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A" w:rsidRPr="0095516A" w:rsidRDefault="0095516A" w:rsidP="0095516A">
      <w:pPr>
        <w:jc w:val="center"/>
        <w:rPr>
          <w:rFonts w:eastAsia="Calibri"/>
          <w:b/>
        </w:rPr>
      </w:pPr>
      <w:r w:rsidRPr="0095516A">
        <w:rPr>
          <w:rFonts w:eastAsia="Calibri"/>
          <w:b/>
        </w:rPr>
        <w:t>ОТЧЕТ</w:t>
      </w:r>
      <w:r w:rsidRPr="0095516A"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  <w:r w:rsidRPr="0095516A">
        <w:rPr>
          <w:b/>
        </w:rPr>
        <w:t>«Благоустройство»</w:t>
      </w:r>
      <w:r>
        <w:rPr>
          <w:b/>
        </w:rPr>
        <w:t xml:space="preserve"> </w:t>
      </w:r>
    </w:p>
    <w:p w:rsidR="0095516A" w:rsidRPr="0095516A" w:rsidRDefault="0095516A" w:rsidP="0095516A">
      <w:pPr>
        <w:jc w:val="right"/>
        <w:rPr>
          <w:rFonts w:eastAsia="Calibri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3705"/>
        <w:gridCol w:w="4839"/>
        <w:gridCol w:w="1518"/>
        <w:gridCol w:w="977"/>
        <w:gridCol w:w="978"/>
        <w:gridCol w:w="977"/>
        <w:gridCol w:w="978"/>
      </w:tblGrid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516A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5516A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A" w:rsidRPr="0095516A" w:rsidRDefault="0095516A" w:rsidP="009551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95516A" w:rsidRPr="0095516A" w:rsidRDefault="0095516A" w:rsidP="0095516A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rFonts w:eastAsia="Calibri"/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95516A" w:rsidRPr="0095516A" w:rsidTr="004E7E50">
        <w:trPr>
          <w:trHeight w:val="20"/>
          <w:tblHeader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16A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473328,00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1579727,93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1699977,93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Строительство и содержание объектов благоустройства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817265,13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  <w:lang w:eastAsia="en-US"/>
              </w:rPr>
            </w:pPr>
            <w:r w:rsidRPr="0095516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(отладка) фонтана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Приобретение оборудования для детской площадки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мини футбольного стадиона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сквера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катальной горки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искусственного ледяного покрытия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пешеходных дорожек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Устройство теннисного корта + сквош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Комфортное совместное проживание человека и животных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Проведение озеленительных работ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404600,00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482600,00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Чистые дворы: содержание и обеспечение санитарного состояния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D627EF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D627EF">
              <w:rPr>
                <w:color w:val="000000"/>
                <w:sz w:val="16"/>
                <w:szCs w:val="22"/>
              </w:rPr>
              <w:t>244748,05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2374857,26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4E7E50" w:rsidP="009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</w:t>
            </w:r>
            <w:r w:rsidRPr="004E7E50">
              <w:rPr>
                <w:sz w:val="22"/>
                <w:szCs w:val="22"/>
              </w:rPr>
              <w:t>ных свалок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4E7E50" w:rsidP="0095516A">
            <w:pPr>
              <w:rPr>
                <w:sz w:val="22"/>
                <w:szCs w:val="22"/>
              </w:rPr>
            </w:pPr>
            <w:r w:rsidRPr="004E7E50">
              <w:rPr>
                <w:sz w:val="22"/>
                <w:szCs w:val="22"/>
              </w:rPr>
              <w:t>Содержание муниципальной территории (чистые дворы)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 xml:space="preserve">Устройство газонов, </w:t>
            </w:r>
            <w:proofErr w:type="spellStart"/>
            <w:r w:rsidRPr="002305B7">
              <w:rPr>
                <w:sz w:val="22"/>
                <w:szCs w:val="22"/>
              </w:rPr>
              <w:t>окос</w:t>
            </w:r>
            <w:proofErr w:type="spellEnd"/>
            <w:r w:rsidRPr="002305B7">
              <w:rPr>
                <w:sz w:val="22"/>
                <w:szCs w:val="22"/>
              </w:rPr>
              <w:t xml:space="preserve"> травы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E7E50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Подготовка и проведение субботника (мешки перчатки инвентарь)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0" w:rsidRPr="0095516A" w:rsidRDefault="004E7E50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УСПХ парки (</w:t>
            </w:r>
            <w:proofErr w:type="spellStart"/>
            <w:r w:rsidRPr="002305B7">
              <w:rPr>
                <w:sz w:val="22"/>
                <w:szCs w:val="22"/>
              </w:rPr>
              <w:t>окосы</w:t>
            </w:r>
            <w:proofErr w:type="spellEnd"/>
            <w:r w:rsidRPr="002305B7">
              <w:rPr>
                <w:sz w:val="22"/>
                <w:szCs w:val="22"/>
              </w:rPr>
              <w:t xml:space="preserve">, обрезки, </w:t>
            </w:r>
            <w:r w:rsidRPr="002305B7">
              <w:rPr>
                <w:sz w:val="22"/>
                <w:szCs w:val="22"/>
              </w:rPr>
              <w:lastRenderedPageBreak/>
              <w:t>посадки, дизайнерские решения)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Светлые дворы: уличное освещение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3314875,17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Содержание сети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Монтаж опор и светильников уличного освещения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5B7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2305B7" w:rsidRDefault="002305B7" w:rsidP="0095516A">
            <w:pPr>
              <w:rPr>
                <w:sz w:val="22"/>
                <w:szCs w:val="22"/>
              </w:rPr>
            </w:pPr>
            <w:r w:rsidRPr="002305B7">
              <w:rPr>
                <w:sz w:val="22"/>
                <w:szCs w:val="22"/>
              </w:rPr>
              <w:t>Приобретение опор и светильников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7" w:rsidRPr="0095516A" w:rsidRDefault="002305B7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Водоотвод ливневых стоков и талых вод от жилых микрорайонов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39061,20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6"/>
                <w:szCs w:val="22"/>
              </w:rPr>
              <w:t>238061,20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357561,20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Установка объектов ориентирующей информации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7D2DC1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2305B7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081C68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Праздничное благоустройство территории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E7709A">
              <w:rPr>
                <w:color w:val="000000"/>
                <w:sz w:val="18"/>
                <w:szCs w:val="22"/>
              </w:rPr>
              <w:t>5000</w:t>
            </w:r>
            <w:r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F709C5">
              <w:rPr>
                <w:color w:val="000000"/>
                <w:sz w:val="16"/>
                <w:szCs w:val="22"/>
              </w:rPr>
              <w:t>23470,00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6A" w:rsidRPr="0095516A" w:rsidTr="004E7E50">
        <w:trPr>
          <w:trHeight w:val="2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numPr>
                <w:ilvl w:val="0"/>
                <w:numId w:val="1"/>
              </w:numPr>
              <w:ind w:hanging="14"/>
              <w:rPr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b/>
                <w:color w:val="000000"/>
                <w:sz w:val="22"/>
                <w:szCs w:val="22"/>
              </w:rPr>
            </w:pPr>
            <w:r w:rsidRPr="0095516A">
              <w:rPr>
                <w:sz w:val="22"/>
                <w:szCs w:val="22"/>
              </w:rPr>
              <w:t>Содержание и уборка мест воинских захоронений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По запланированным мероприятиям освоено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6A" w:rsidRPr="0095516A" w:rsidRDefault="0095516A" w:rsidP="0095516A">
            <w:pPr>
              <w:jc w:val="center"/>
              <w:rPr>
                <w:color w:val="000000"/>
                <w:sz w:val="22"/>
                <w:szCs w:val="22"/>
              </w:rPr>
            </w:pPr>
            <w:r w:rsidRPr="009551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E7709A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F709C5" w:rsidP="00955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6A" w:rsidRPr="0095516A" w:rsidRDefault="0095516A" w:rsidP="0095516A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5516A" w:rsidRPr="0095516A" w:rsidRDefault="0095516A" w:rsidP="0095516A">
      <w:pPr>
        <w:rPr>
          <w:szCs w:val="22"/>
        </w:rPr>
      </w:pPr>
    </w:p>
    <w:p w:rsidR="00C30781" w:rsidRPr="0095516A" w:rsidRDefault="00C30781" w:rsidP="0095516A"/>
    <w:sectPr w:rsidR="00C30781" w:rsidRPr="0095516A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81C68"/>
    <w:rsid w:val="000B4DB1"/>
    <w:rsid w:val="000E22BA"/>
    <w:rsid w:val="001A1E05"/>
    <w:rsid w:val="001E2C4D"/>
    <w:rsid w:val="002305B7"/>
    <w:rsid w:val="00231202"/>
    <w:rsid w:val="00254F97"/>
    <w:rsid w:val="002A71F3"/>
    <w:rsid w:val="0049319B"/>
    <w:rsid w:val="004E7E50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7D1DC5"/>
    <w:rsid w:val="007D2DC1"/>
    <w:rsid w:val="00865713"/>
    <w:rsid w:val="00891220"/>
    <w:rsid w:val="008C601F"/>
    <w:rsid w:val="008E5643"/>
    <w:rsid w:val="0090423B"/>
    <w:rsid w:val="00907BDF"/>
    <w:rsid w:val="0095516A"/>
    <w:rsid w:val="009A116B"/>
    <w:rsid w:val="009E7E1D"/>
    <w:rsid w:val="00A02F97"/>
    <w:rsid w:val="00AF295B"/>
    <w:rsid w:val="00B11AE9"/>
    <w:rsid w:val="00B752A4"/>
    <w:rsid w:val="00C30781"/>
    <w:rsid w:val="00CA7491"/>
    <w:rsid w:val="00CF59EF"/>
    <w:rsid w:val="00D627EF"/>
    <w:rsid w:val="00DA592A"/>
    <w:rsid w:val="00DE073D"/>
    <w:rsid w:val="00E7709A"/>
    <w:rsid w:val="00EA1526"/>
    <w:rsid w:val="00ED75D5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2017-10-10T05:57:00Z</cp:lastPrinted>
  <dcterms:created xsi:type="dcterms:W3CDTF">2017-03-13T07:44:00Z</dcterms:created>
  <dcterms:modified xsi:type="dcterms:W3CDTF">2017-10-12T06:51:00Z</dcterms:modified>
</cp:coreProperties>
</file>