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6A" w:rsidRDefault="00266F6A" w:rsidP="00266F6A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</w:rPr>
      </w:pPr>
      <w:r>
        <w:rPr>
          <w:color w:val="000000"/>
        </w:rPr>
        <w:t>Приложение 3</w:t>
      </w:r>
    </w:p>
    <w:p w:rsidR="00266F6A" w:rsidRDefault="00266F6A" w:rsidP="00266F6A">
      <w:pPr>
        <w:widowControl w:val="0"/>
        <w:autoSpaceDE w:val="0"/>
        <w:autoSpaceDN w:val="0"/>
        <w:adjustRightInd w:val="0"/>
        <w:ind w:left="5664" w:firstLine="709"/>
        <w:jc w:val="both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266F6A" w:rsidRDefault="00266F6A" w:rsidP="0026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F6A" w:rsidRPr="00F06718" w:rsidRDefault="00266F6A" w:rsidP="00266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F6A" w:rsidRPr="002C0CA4" w:rsidRDefault="00266F6A" w:rsidP="00266F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0CA4">
        <w:rPr>
          <w:rFonts w:ascii="Times New Roman" w:hAnsi="Times New Roman" w:cs="Times New Roman"/>
          <w:sz w:val="24"/>
          <w:szCs w:val="24"/>
        </w:rPr>
        <w:t>БЛОК-СХЕМА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предоставления муниципальной услуги </w:t>
      </w:r>
      <w:r w:rsidRPr="000006DA">
        <w:rPr>
          <w:rFonts w:ascii="Times New Roman" w:hAnsi="Times New Roman" w:cs="Times New Roman"/>
          <w:sz w:val="24"/>
          <w:szCs w:val="24"/>
        </w:rPr>
        <w:t>по обмену земельного участка, находящегося в муниципальной собственности МО Аннинское городское поселение или государственная собственность на которые не разграничена, на земельный участок, находящийся в частной собственности</w:t>
      </w: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132715</wp:posOffset>
                </wp:positionV>
                <wp:extent cx="5702300" cy="5375910"/>
                <wp:effectExtent l="8255" t="6985" r="1397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5375910"/>
                          <a:chOff x="1732" y="4379"/>
                          <a:chExt cx="8980" cy="846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4379"/>
                            <a:ext cx="898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F6A" w:rsidRPr="000006DA" w:rsidRDefault="00266F6A" w:rsidP="00266F6A">
                              <w:pPr>
                                <w:jc w:val="center"/>
                              </w:pPr>
                              <w:r w:rsidRPr="000006DA">
                                <w:t>Прием и регистрация документов заявителя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5479"/>
                            <a:ext cx="8980" cy="1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F6A" w:rsidRPr="000006DA" w:rsidRDefault="00266F6A" w:rsidP="00266F6A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006D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66F6A" w:rsidRPr="000006DA" w:rsidRDefault="00266F6A" w:rsidP="00266F6A">
                              <w:r w:rsidRPr="000006DA">
                                <w:t xml:space="preserve">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запросы. Сведения из ЕГРП, ГКН, ЕГРЮЛ, ЕГРИП предоставляются в течение пяти рабочих дней </w:t>
                              </w:r>
                              <w:proofErr w:type="gramStart"/>
                              <w:r w:rsidRPr="000006DA">
                                <w:t>с даты получения</w:t>
                              </w:r>
                              <w:proofErr w:type="gramEnd"/>
                              <w:r w:rsidRPr="000006DA">
                                <w:t xml:space="preserve"> запроса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7949"/>
                            <a:ext cx="8980" cy="1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F6A" w:rsidRPr="000006DA" w:rsidRDefault="00266F6A" w:rsidP="00266F6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0006DA">
                                <w:t>Принятие решения о предоставлении земельного участка</w:t>
                              </w:r>
                              <w:r>
                                <w:t>.</w:t>
                              </w:r>
                            </w:p>
                            <w:p w:rsidR="00266F6A" w:rsidRDefault="00266F6A" w:rsidP="00266F6A">
                              <w:pPr>
                                <w:jc w:val="center"/>
                              </w:pPr>
                              <w:r w:rsidRPr="005145EF">
                                <w:t xml:space="preserve">Должностное лицо Администрации в течение девятнадцати календарных дней со дня получения документов </w:t>
                              </w:r>
                              <w:r w:rsidRPr="002F6AAA">
                                <w:t>осуществляет</w:t>
                              </w:r>
                              <w:r w:rsidRPr="005145EF">
                                <w:t xml:space="preserve"> подготовку: проекта </w:t>
                              </w:r>
                              <w:r>
                                <w:t>договора мены земельных участков</w:t>
                              </w:r>
                              <w:r w:rsidRPr="005145EF">
                                <w:t xml:space="preserve"> либо письма Администраци</w:t>
                              </w:r>
                              <w:r>
                                <w:t>и об отказе в</w:t>
                              </w:r>
                              <w:r w:rsidRPr="005145EF">
                                <w:t xml:space="preserve"> </w:t>
                              </w:r>
                              <w:r>
                                <w:t>обмене земельных участков.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0208"/>
                            <a:ext cx="8980" cy="2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F6A" w:rsidRPr="000006DA" w:rsidRDefault="00266F6A" w:rsidP="00266F6A">
                              <w:pPr>
                                <w:jc w:val="center"/>
                              </w:pPr>
                              <w:r w:rsidRPr="000006DA">
                                <w:t>Направление (выдача) заявителю результата предоставления  муниципальной услуги</w:t>
                              </w:r>
                            </w:p>
                            <w:p w:rsidR="00266F6A" w:rsidRDefault="00266F6A" w:rsidP="00266F6A">
                              <w:pPr>
                                <w:jc w:val="center"/>
                              </w:pPr>
                              <w:proofErr w:type="gramStart"/>
                              <w:r w:rsidRPr="00CC2CA8">
                                <w:t xml:space="preserve">Должностное лицо Администрации, ответственное за направление (выдачу) заявителю результата муниципальной услуги, в  течение трех календарных дней со дня подписания </w:t>
                              </w:r>
                              <w:r>
                                <w:t>главой Администрации</w:t>
                              </w:r>
                              <w:r w:rsidRPr="00CC2CA8">
                                <w:t xml:space="preserve"> документов выдает заявителю под роспись или направляет ему почтовым отправлением с уведомлением о вручении по адресу, содержащемуся в его заявлении </w:t>
                              </w:r>
                              <w:r>
                                <w:t>об обмене земельных участков</w:t>
                              </w:r>
                              <w:r w:rsidRPr="00CC2CA8">
                                <w:t xml:space="preserve">: договор </w:t>
                              </w:r>
                              <w:r>
                                <w:t>мены земельных участков</w:t>
                              </w:r>
                              <w:r w:rsidRPr="00CC2CA8">
                                <w:t xml:space="preserve"> либо письмо Администрации об отказе в </w:t>
                              </w:r>
                              <w:r>
                                <w:t>обмене земельных участков.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188" y="4924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88" y="9555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188" y="7394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.9pt;margin-top:10.45pt;width:449pt;height:423.3pt;z-index:251659264" coordorigin="1732,4379" coordsize="8980,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32;top:4379;width:898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66F6A" w:rsidRPr="000006DA" w:rsidRDefault="00266F6A" w:rsidP="00266F6A">
                        <w:pPr>
                          <w:jc w:val="center"/>
                        </w:pPr>
                        <w:r w:rsidRPr="000006DA">
                          <w:t>Прием и регистрация документов заявителя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4" o:spid="_x0000_s1028" type="#_x0000_t202" style="position:absolute;left:1732;top:5479;width:8980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66F6A" w:rsidRPr="000006DA" w:rsidRDefault="00266F6A" w:rsidP="00266F6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0006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66F6A" w:rsidRPr="000006DA" w:rsidRDefault="00266F6A" w:rsidP="00266F6A">
                        <w:r w:rsidRPr="000006DA">
                          <w:t xml:space="preserve">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запросы. Сведения из ЕГРП, ГКН, ЕГРЮЛ, ЕГРИП предоставляются в течение пяти рабочих дней </w:t>
                        </w:r>
                        <w:proofErr w:type="gramStart"/>
                        <w:r w:rsidRPr="000006DA">
                          <w:t>с даты получения</w:t>
                        </w:r>
                        <w:proofErr w:type="gramEnd"/>
                        <w:r w:rsidRPr="000006DA">
                          <w:t xml:space="preserve"> запроса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5" o:spid="_x0000_s1029" type="#_x0000_t202" style="position:absolute;left:1732;top:7949;width:8980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66F6A" w:rsidRPr="000006DA" w:rsidRDefault="00266F6A" w:rsidP="00266F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0006DA">
                          <w:t>Принятие решения о предоставлении земельного участка</w:t>
                        </w:r>
                        <w:r>
                          <w:t>.</w:t>
                        </w:r>
                      </w:p>
                      <w:p w:rsidR="00266F6A" w:rsidRDefault="00266F6A" w:rsidP="00266F6A">
                        <w:pPr>
                          <w:jc w:val="center"/>
                        </w:pPr>
                        <w:r w:rsidRPr="005145EF">
                          <w:t xml:space="preserve">Должностное лицо Администрации в течение девятнадцати календарных дней со дня получения документов </w:t>
                        </w:r>
                        <w:r w:rsidRPr="002F6AAA">
                          <w:t>осуществляет</w:t>
                        </w:r>
                        <w:r w:rsidRPr="005145EF">
                          <w:t xml:space="preserve"> подготовку: проекта </w:t>
                        </w:r>
                        <w:r>
                          <w:t>договора мены земельных участков</w:t>
                        </w:r>
                        <w:r w:rsidRPr="005145EF">
                          <w:t xml:space="preserve"> либо письма Администраци</w:t>
                        </w:r>
                        <w:r>
                          <w:t>и об отказе в</w:t>
                        </w:r>
                        <w:r w:rsidRPr="005145EF">
                          <w:t xml:space="preserve"> </w:t>
                        </w:r>
                        <w:r>
                          <w:t>обмене земельных участков.</w:t>
                        </w:r>
                      </w:p>
                    </w:txbxContent>
                  </v:textbox>
                </v:shape>
                <v:shape id="Text Box 6" o:spid="_x0000_s1030" type="#_x0000_t202" style="position:absolute;left:1732;top:10208;width:898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66F6A" w:rsidRPr="000006DA" w:rsidRDefault="00266F6A" w:rsidP="00266F6A">
                        <w:pPr>
                          <w:jc w:val="center"/>
                        </w:pPr>
                        <w:r w:rsidRPr="000006DA">
                          <w:t>Направление (выдача) заявителю результата предоставления  муниципальной услуги</w:t>
                        </w:r>
                      </w:p>
                      <w:p w:rsidR="00266F6A" w:rsidRDefault="00266F6A" w:rsidP="00266F6A">
                        <w:pPr>
                          <w:jc w:val="center"/>
                        </w:pPr>
                        <w:proofErr w:type="gramStart"/>
                        <w:r w:rsidRPr="00CC2CA8">
                          <w:t xml:space="preserve">Должностное лицо Администрации, ответственное за направление (выдачу) заявителю результата муниципальной услуги, в  течение трех календарных дней со дня подписания </w:t>
                        </w:r>
                        <w:r>
                          <w:t>главой Администрации</w:t>
                        </w:r>
                        <w:r w:rsidRPr="00CC2CA8">
                          <w:t xml:space="preserve"> документов выдает заявителю под роспись или направляет ему почтовым отправлением с уведомлением о вручении по адресу, содержащемуся в его заявлении </w:t>
                        </w:r>
                        <w:r>
                          <w:t>об обмене земельных участков</w:t>
                        </w:r>
                        <w:r w:rsidRPr="00CC2CA8">
                          <w:t xml:space="preserve">: договор </w:t>
                        </w:r>
                        <w:r>
                          <w:t>мены земельных участков</w:t>
                        </w:r>
                        <w:r w:rsidRPr="00CC2CA8">
                          <w:t xml:space="preserve"> либо письмо Администрации об отказе в </w:t>
                        </w:r>
                        <w:r>
                          <w:t>обмене земельных участков.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6188;top:4924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" o:spid="_x0000_s1032" type="#_x0000_t32" style="position:absolute;left:6188;top:9555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9" o:spid="_x0000_s1033" type="#_x0000_t32" style="position:absolute;left:6188;top:7394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266F6A" w:rsidRDefault="00266F6A" w:rsidP="00266F6A">
      <w:pPr>
        <w:pStyle w:val="ConsPlusNormal"/>
        <w:rPr>
          <w:rFonts w:ascii="Times New Roman" w:hAnsi="Times New Roman" w:cs="Times New Roman"/>
          <w:b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6A"/>
    <w:rsid w:val="00137153"/>
    <w:rsid w:val="00266F6A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6F6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F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6F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6F6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F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6F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2020-02-07T09:35:00Z</dcterms:created>
  <dcterms:modified xsi:type="dcterms:W3CDTF">2020-02-07T09:35:00Z</dcterms:modified>
</cp:coreProperties>
</file>