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77" w:rsidRPr="009D6177" w:rsidRDefault="009D6177" w:rsidP="009D6177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 w:rsidRPr="009D6177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9D6177" w:rsidRPr="009D6177" w:rsidRDefault="009D6177" w:rsidP="009D6177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 w:rsidRPr="009D6177"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деятельности муниципальных казенных учреждений»</w:t>
      </w:r>
      <w:r w:rsidRPr="009D6177">
        <w:rPr>
          <w:rFonts w:ascii="Times New Roman" w:hAnsi="Times New Roman" w:cs="Times New Roman"/>
          <w:sz w:val="24"/>
          <w:szCs w:val="24"/>
        </w:rPr>
        <w:br/>
      </w:r>
    </w:p>
    <w:p w:rsidR="009D6177" w:rsidRPr="009D6177" w:rsidRDefault="009D6177" w:rsidP="009D61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D6177">
        <w:rPr>
          <w:rFonts w:ascii="Times New Roman" w:hAnsi="Times New Roman" w:cs="Times New Roman"/>
          <w:b/>
          <w:sz w:val="24"/>
          <w:szCs w:val="24"/>
        </w:rPr>
        <w:t>Отчет по показателям, характеризующим эффективность выполнения программы</w:t>
      </w:r>
      <w:r w:rsidR="00764ABA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71469A">
        <w:rPr>
          <w:rFonts w:ascii="Times New Roman" w:hAnsi="Times New Roman" w:cs="Times New Roman"/>
          <w:b/>
          <w:sz w:val="24"/>
          <w:szCs w:val="24"/>
        </w:rPr>
        <w:t>01</w:t>
      </w:r>
      <w:r w:rsidR="00764ABA">
        <w:rPr>
          <w:rFonts w:ascii="Times New Roman" w:hAnsi="Times New Roman" w:cs="Times New Roman"/>
          <w:b/>
          <w:sz w:val="24"/>
          <w:szCs w:val="24"/>
        </w:rPr>
        <w:t>.201</w:t>
      </w:r>
      <w:r w:rsidR="0071469A">
        <w:rPr>
          <w:rFonts w:ascii="Times New Roman" w:hAnsi="Times New Roman" w:cs="Times New Roman"/>
          <w:b/>
          <w:sz w:val="24"/>
          <w:szCs w:val="24"/>
        </w:rPr>
        <w:t>9</w:t>
      </w:r>
    </w:p>
    <w:p w:rsidR="009D6177" w:rsidRPr="009D6177" w:rsidRDefault="009D6177" w:rsidP="009D61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93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06"/>
        <w:gridCol w:w="7171"/>
        <w:gridCol w:w="1109"/>
        <w:gridCol w:w="1422"/>
        <w:gridCol w:w="1422"/>
      </w:tblGrid>
      <w:tr w:rsidR="00764ABA" w:rsidRPr="009D6177" w:rsidTr="008C6F27">
        <w:trPr>
          <w:tblCellSpacing w:w="5" w:type="nil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ABA" w:rsidRPr="009D6177" w:rsidRDefault="00764ABA" w:rsidP="0062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ABA" w:rsidRPr="009D6177" w:rsidRDefault="00764ABA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ABA" w:rsidRPr="009D6177" w:rsidRDefault="00764ABA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BA" w:rsidRPr="009D6177" w:rsidRDefault="00764ABA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Значение (индикаторов) показателей</w:t>
            </w:r>
          </w:p>
        </w:tc>
      </w:tr>
      <w:tr w:rsidR="00764ABA" w:rsidRPr="009D6177" w:rsidTr="00764ABA">
        <w:trPr>
          <w:tblCellSpacing w:w="5" w:type="nil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BA" w:rsidRPr="009D6177" w:rsidRDefault="00764ABA" w:rsidP="0062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BA" w:rsidRPr="009D6177" w:rsidRDefault="00764ABA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BA" w:rsidRPr="009D6177" w:rsidRDefault="00764ABA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BA" w:rsidRPr="009D6177" w:rsidRDefault="00764ABA" w:rsidP="009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«ЦРП»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BA" w:rsidRDefault="00764ABA" w:rsidP="009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«БРУ»</w:t>
            </w:r>
          </w:p>
        </w:tc>
      </w:tr>
      <w:tr w:rsidR="00764ABA" w:rsidRPr="009D6177" w:rsidTr="005D7EE9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pStyle w:val="a3"/>
              <w:spacing w:before="0" w:beforeAutospacing="0" w:after="0" w:afterAutospacing="0"/>
            </w:pPr>
            <w:r w:rsidRPr="009D6177">
              <w:t>Количество жалоб со стороны потребителей услуг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ABA" w:rsidRPr="009D6177" w:rsidTr="005D7EE9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сроков выплаты заработной платы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ABA" w:rsidRPr="009D6177" w:rsidTr="005D7EE9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сроков предоставления форм бюджетной и налоговой отчетности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ABA" w:rsidRPr="009D6177" w:rsidTr="005D7EE9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Исполнение сметы расходов по данным отчета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1469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1469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764ABA" w:rsidRPr="009D6177" w:rsidTr="005D7EE9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режима экономии, допущение необоснованных затрат при экономическом анализе исполнения сметы расходов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ABA" w:rsidRPr="009D6177" w:rsidTr="005D7EE9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Нецелевое расходование 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6177" w:rsidRPr="009D6177" w:rsidRDefault="009D6177" w:rsidP="009D6177">
      <w:pPr>
        <w:rPr>
          <w:rFonts w:ascii="Times New Roman" w:hAnsi="Times New Roman" w:cs="Times New Roman"/>
          <w:sz w:val="24"/>
          <w:szCs w:val="24"/>
        </w:rPr>
      </w:pPr>
    </w:p>
    <w:p w:rsidR="009D6177" w:rsidRPr="009D6177" w:rsidRDefault="009D6177" w:rsidP="009D6177">
      <w:pPr>
        <w:rPr>
          <w:rFonts w:ascii="Times New Roman" w:hAnsi="Times New Roman" w:cs="Times New Roman"/>
          <w:sz w:val="24"/>
          <w:szCs w:val="24"/>
        </w:rPr>
      </w:pPr>
    </w:p>
    <w:p w:rsidR="00831394" w:rsidRPr="009D6177" w:rsidRDefault="00831394">
      <w:pPr>
        <w:rPr>
          <w:rFonts w:ascii="Times New Roman" w:hAnsi="Times New Roman" w:cs="Times New Roman"/>
          <w:sz w:val="24"/>
          <w:szCs w:val="24"/>
        </w:rPr>
      </w:pPr>
    </w:p>
    <w:sectPr w:rsidR="00831394" w:rsidRPr="009D6177" w:rsidSect="00C960B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586A"/>
    <w:multiLevelType w:val="hybridMultilevel"/>
    <w:tmpl w:val="52144352"/>
    <w:lvl w:ilvl="0" w:tplc="53C880CA">
      <w:start w:val="1"/>
      <w:numFmt w:val="decimal"/>
      <w:lvlText w:val="%1."/>
      <w:lvlJc w:val="left"/>
      <w:pPr>
        <w:tabs>
          <w:tab w:val="num" w:pos="90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177"/>
    <w:rsid w:val="00055954"/>
    <w:rsid w:val="004B7CCC"/>
    <w:rsid w:val="005D7568"/>
    <w:rsid w:val="005D7EE9"/>
    <w:rsid w:val="006629DA"/>
    <w:rsid w:val="0071469A"/>
    <w:rsid w:val="00764ABA"/>
    <w:rsid w:val="00831394"/>
    <w:rsid w:val="009A1879"/>
    <w:rsid w:val="009D6177"/>
    <w:rsid w:val="009E3ED8"/>
    <w:rsid w:val="00C5464B"/>
    <w:rsid w:val="00C92D26"/>
    <w:rsid w:val="00CE71F3"/>
    <w:rsid w:val="00DE024F"/>
    <w:rsid w:val="00EE2D43"/>
    <w:rsid w:val="00F308FC"/>
    <w:rsid w:val="00FB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rsid w:val="009D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2017-07-31T11:03:00Z</dcterms:created>
  <dcterms:modified xsi:type="dcterms:W3CDTF">2019-02-13T12:33:00Z</dcterms:modified>
</cp:coreProperties>
</file>