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 xml:space="preserve">за </w:t>
      </w:r>
      <w:r w:rsidR="009536C2">
        <w:rPr>
          <w:b/>
        </w:rPr>
        <w:t>2</w:t>
      </w:r>
      <w:r>
        <w:rPr>
          <w:b/>
        </w:rPr>
        <w:t xml:space="preserve"> квартал 201</w:t>
      </w:r>
      <w:r w:rsidR="00993005">
        <w:rPr>
          <w:b/>
        </w:rPr>
        <w:t>9</w:t>
      </w:r>
      <w:r>
        <w:rPr>
          <w:b/>
        </w:rPr>
        <w:t xml:space="preserve">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9536C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9536C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9536C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</w:rPr>
              <w:t>Ремонт нежилого помещения в д. Лесопитомник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771D61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</w:tcPr>
          <w:p w:rsidR="007D5992" w:rsidRPr="004D54BF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 41 - ремонт полов</w:t>
            </w:r>
          </w:p>
        </w:tc>
        <w:tc>
          <w:tcPr>
            <w:tcW w:w="1591" w:type="dxa"/>
            <w:vMerge w:val="restart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</w:tcPr>
          <w:p w:rsidR="007D5992" w:rsidRDefault="007D5992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7D5992" w:rsidRDefault="007D5992" w:rsidP="000B65D1">
            <w:pPr>
              <w:jc w:val="center"/>
            </w:pPr>
            <w:bookmarkStart w:id="0" w:name="_GoBack"/>
            <w:bookmarkEnd w:id="0"/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771D6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маневренного фонда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7D5992" w:rsidRDefault="007D5992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7D5992" w:rsidRDefault="007D5992" w:rsidP="000B65D1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771D6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Pr="004D54BF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муниципальных жилых помещений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7D5992" w:rsidRDefault="007D5992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7D5992" w:rsidRDefault="007D5992" w:rsidP="000B65D1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771D6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электрики 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2, кв. 10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7D5992" w:rsidRDefault="007D5992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7D5992" w:rsidRDefault="007D5992" w:rsidP="000B65D1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</w:pPr>
          </w:p>
        </w:tc>
      </w:tr>
      <w:tr w:rsidR="007D5992" w:rsidRPr="004D54BF" w:rsidTr="00641F9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C259F"/>
    <w:rsid w:val="000F6EED"/>
    <w:rsid w:val="002C003D"/>
    <w:rsid w:val="002C5062"/>
    <w:rsid w:val="00362B87"/>
    <w:rsid w:val="00362C3C"/>
    <w:rsid w:val="00443E8A"/>
    <w:rsid w:val="00476E38"/>
    <w:rsid w:val="00485046"/>
    <w:rsid w:val="00641F91"/>
    <w:rsid w:val="006C17A7"/>
    <w:rsid w:val="007632AF"/>
    <w:rsid w:val="007D5992"/>
    <w:rsid w:val="007F5F4D"/>
    <w:rsid w:val="00851A78"/>
    <w:rsid w:val="009536C2"/>
    <w:rsid w:val="00993005"/>
    <w:rsid w:val="00AE2F84"/>
    <w:rsid w:val="00AE59C5"/>
    <w:rsid w:val="00D41626"/>
    <w:rsid w:val="00DE45B9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2019-01-18T06:18:00Z</dcterms:created>
  <dcterms:modified xsi:type="dcterms:W3CDTF">2019-10-12T12:17:00Z</dcterms:modified>
</cp:coreProperties>
</file>