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C1" w:rsidRDefault="006800C1" w:rsidP="006800C1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ОТЧЕТ</w:t>
      </w:r>
      <w:r>
        <w:rPr>
          <w:rFonts w:ascii="Times New Roman" w:eastAsia="Calibri" w:hAnsi="Times New Roman"/>
          <w:b/>
          <w:sz w:val="24"/>
          <w:szCs w:val="24"/>
        </w:rPr>
        <w:br/>
        <w:t>о достижении целевых показателей результативности муниципальной программы</w:t>
      </w:r>
    </w:p>
    <w:p w:rsidR="006800C1" w:rsidRDefault="006800C1" w:rsidP="006800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«Комплексное развитие систем коммунальной инфраструктуры»</w:t>
      </w:r>
    </w:p>
    <w:p w:rsidR="007511D6" w:rsidRDefault="007511D6" w:rsidP="006800C1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1 квартал 201</w:t>
      </w:r>
      <w:r w:rsidR="00AB635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800C1" w:rsidRDefault="006800C1" w:rsidP="006800C1">
      <w:pPr>
        <w:pStyle w:val="a3"/>
        <w:rPr>
          <w:rFonts w:ascii="Times New Roman" w:eastAsia="Calibri" w:hAnsi="Times New Roman"/>
          <w:sz w:val="24"/>
          <w:szCs w:val="24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3339"/>
        <w:gridCol w:w="5101"/>
        <w:gridCol w:w="1591"/>
        <w:gridCol w:w="1019"/>
        <w:gridCol w:w="1020"/>
        <w:gridCol w:w="1019"/>
        <w:gridCol w:w="1020"/>
      </w:tblGrid>
      <w:tr w:rsidR="006800C1" w:rsidTr="006800C1">
        <w:trPr>
          <w:trHeight w:val="20"/>
          <w:tblHeader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целевого показателя результативности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6800C1" w:rsidRDefault="006800C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Значение целевого показателя результативности</w:t>
            </w:r>
          </w:p>
        </w:tc>
      </w:tr>
      <w:tr w:rsidR="006800C1" w:rsidTr="006800C1">
        <w:trPr>
          <w:trHeight w:val="20"/>
          <w:tblHeader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кв.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кв.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кв.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кв.</w:t>
            </w: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постановка на учет бесхозяйного имущества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Выявленные объекты бесхозяйного имущества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562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Поставленные на учет объекты бесхозяйного имущества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B6350" w:rsidTr="00805445">
        <w:trPr>
          <w:trHeight w:val="15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водоснабжения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Pr="0069394B" w:rsidRDefault="00AB6350" w:rsidP="0036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резервуара чистой воды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AB6350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AB63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AB63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AB635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B6350" w:rsidTr="00AB6350">
        <w:trPr>
          <w:trHeight w:val="150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 w:rsidP="0036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скважины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 w:rsidP="00AB6350">
            <w:pPr>
              <w:jc w:val="center"/>
            </w:pPr>
            <w:r w:rsidRPr="00450AA6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AB6350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AB63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AB63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AB635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B6350" w:rsidTr="00AB6350">
        <w:trPr>
          <w:trHeight w:val="150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Pr="0069394B" w:rsidRDefault="00AB6350" w:rsidP="0036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  <w:r w:rsidRPr="0069394B">
              <w:rPr>
                <w:rFonts w:ascii="Times New Roman" w:hAnsi="Times New Roman"/>
                <w:sz w:val="24"/>
                <w:szCs w:val="24"/>
              </w:rPr>
              <w:t xml:space="preserve"> водопровода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 w:rsidP="00AB6350">
            <w:pPr>
              <w:jc w:val="center"/>
            </w:pPr>
            <w:r w:rsidRPr="00450AA6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AB6350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AB63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AB63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AB635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водоотведения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A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554D8">
              <w:rPr>
                <w:rFonts w:ascii="Times New Roman" w:hAnsi="Times New Roman"/>
                <w:sz w:val="24"/>
                <w:szCs w:val="24"/>
              </w:rPr>
              <w:t>бслуживание и ремонт канализационного оборудования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AB6350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теплоснабжения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электроснабжения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газоснабжения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Спроектированные сети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Построенные сети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Отремонтированные сети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утилизации и захоронения ТБО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отремонтированных / построенных контейнерных площадок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установленных контейнеров /объем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 / куб. 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0C1" w:rsidRDefault="006800C1" w:rsidP="006800C1">
      <w:pPr>
        <w:pStyle w:val="a3"/>
        <w:rPr>
          <w:rFonts w:ascii="Times New Roman" w:hAnsi="Times New Roman"/>
          <w:sz w:val="24"/>
          <w:szCs w:val="24"/>
        </w:rPr>
      </w:pPr>
    </w:p>
    <w:p w:rsidR="006800C1" w:rsidRDefault="006800C1" w:rsidP="00680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F09" w:rsidRDefault="00B50F09"/>
    <w:sectPr w:rsidR="00B50F09" w:rsidSect="006800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6515"/>
    <w:rsid w:val="00201340"/>
    <w:rsid w:val="002B0B26"/>
    <w:rsid w:val="006800C1"/>
    <w:rsid w:val="007511D6"/>
    <w:rsid w:val="00A26515"/>
    <w:rsid w:val="00AB6350"/>
    <w:rsid w:val="00B3445D"/>
    <w:rsid w:val="00B50F09"/>
    <w:rsid w:val="00F545D1"/>
    <w:rsid w:val="00F851DB"/>
    <w:rsid w:val="00FD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00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00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2019-01-22T13:23:00Z</dcterms:created>
  <dcterms:modified xsi:type="dcterms:W3CDTF">2019-10-12T12:25:00Z</dcterms:modified>
</cp:coreProperties>
</file>