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2E" w:rsidRDefault="00DC182E" w:rsidP="00DC182E">
      <w:pPr>
        <w:ind w:left="6372"/>
      </w:pPr>
      <w:r>
        <w:rPr>
          <w:rFonts w:eastAsia="Times New Roman"/>
        </w:rPr>
        <w:t>УТВЕРЖДЕНО</w:t>
      </w:r>
      <w:r>
        <w:rPr>
          <w:rFonts w:eastAsia="Times New Roman"/>
        </w:rPr>
        <w:br/>
      </w:r>
      <w:r w:rsidRPr="008C157A">
        <w:rPr>
          <w:rFonts w:eastAsia="Times New Roman"/>
        </w:rPr>
        <w:t xml:space="preserve">постановлением администрации </w:t>
      </w:r>
      <w:r>
        <w:rPr>
          <w:rFonts w:eastAsia="Times New Roman"/>
        </w:rPr>
        <w:t>МО </w:t>
      </w:r>
      <w:r w:rsidRPr="00C27F43">
        <w:rPr>
          <w:rFonts w:eastAsia="Times New Roman"/>
        </w:rPr>
        <w:t xml:space="preserve">Аннинское городское поселение </w:t>
      </w:r>
      <w:r>
        <w:rPr>
          <w:rFonts w:eastAsia="Times New Roman"/>
        </w:rPr>
        <w:t>о</w:t>
      </w:r>
      <w:r w:rsidRPr="008C157A">
        <w:rPr>
          <w:rFonts w:eastAsia="Times New Roman"/>
        </w:rPr>
        <w:t>т</w:t>
      </w:r>
      <w:r>
        <w:rPr>
          <w:rFonts w:eastAsia="Times New Roman"/>
        </w:rPr>
        <w:t xml:space="preserve"> 12.11.2021 № 821 </w:t>
      </w:r>
      <w:r>
        <w:t>(приложение 2)</w:t>
      </w:r>
    </w:p>
    <w:p w:rsidR="00DC182E" w:rsidRDefault="00DC182E" w:rsidP="00DC182E">
      <w:pPr>
        <w:jc w:val="right"/>
        <w:rPr>
          <w:rFonts w:eastAsia="Times New Roman"/>
          <w:sz w:val="28"/>
          <w:szCs w:val="28"/>
        </w:rPr>
      </w:pPr>
    </w:p>
    <w:p w:rsidR="00DC182E" w:rsidRPr="000F1521" w:rsidRDefault="00DC182E" w:rsidP="00DC182E">
      <w:pPr>
        <w:jc w:val="right"/>
        <w:rPr>
          <w:rFonts w:eastAsia="Times New Roman"/>
          <w:sz w:val="28"/>
          <w:szCs w:val="28"/>
        </w:rPr>
      </w:pPr>
    </w:p>
    <w:p w:rsidR="00DC182E" w:rsidRPr="000F1521" w:rsidRDefault="00DC182E" w:rsidP="00DC182E">
      <w:pPr>
        <w:shd w:val="clear" w:color="auto" w:fill="FFFFFF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</w:rPr>
      </w:pPr>
      <w:r w:rsidRPr="000F1521">
        <w:rPr>
          <w:rFonts w:eastAsia="Times New Roman"/>
          <w:b/>
          <w:bCs/>
          <w:szCs w:val="28"/>
          <w:bdr w:val="none" w:sz="0" w:space="0" w:color="auto" w:frame="1"/>
        </w:rPr>
        <w:t>ПОЛОЖЕНИЕ</w:t>
      </w:r>
      <w:r>
        <w:rPr>
          <w:rFonts w:eastAsia="Times New Roman"/>
          <w:b/>
          <w:bCs/>
          <w:szCs w:val="28"/>
          <w:bdr w:val="none" w:sz="0" w:space="0" w:color="auto" w:frame="1"/>
        </w:rPr>
        <w:br/>
      </w:r>
      <w:r w:rsidRPr="000F1521">
        <w:rPr>
          <w:rFonts w:eastAsia="Times New Roman"/>
          <w:b/>
          <w:bCs/>
          <w:szCs w:val="28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DC182E" w:rsidRPr="000F1521" w:rsidRDefault="00DC182E" w:rsidP="00DC182E">
      <w:pPr>
        <w:jc w:val="center"/>
        <w:rPr>
          <w:rFonts w:eastAsia="Times New Roman"/>
          <w:b/>
          <w:bCs/>
          <w:szCs w:val="28"/>
          <w:bdr w:val="none" w:sz="0" w:space="0" w:color="auto" w:frame="1"/>
        </w:rPr>
      </w:pPr>
    </w:p>
    <w:p w:rsidR="00DC182E" w:rsidRPr="000F1521" w:rsidRDefault="00DC182E" w:rsidP="00DC182E">
      <w:pPr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</w:p>
    <w:p w:rsidR="00DC182E" w:rsidRPr="000F1521" w:rsidRDefault="00DC182E" w:rsidP="00DC182E">
      <w:pPr>
        <w:ind w:firstLine="709"/>
        <w:rPr>
          <w:rFonts w:eastAsia="Times New Roman"/>
          <w:szCs w:val="28"/>
        </w:rPr>
      </w:pPr>
      <w:r w:rsidRPr="000F1521">
        <w:rPr>
          <w:rFonts w:eastAsia="Times New Roman"/>
          <w:b/>
          <w:bCs/>
          <w:szCs w:val="28"/>
          <w:bdr w:val="none" w:sz="0" w:space="0" w:color="auto" w:frame="1"/>
        </w:rPr>
        <w:t>1. Общие положения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 xml:space="preserve">1.1. </w:t>
      </w:r>
      <w:proofErr w:type="gramStart"/>
      <w:r>
        <w:rPr>
          <w:rFonts w:eastAsia="Times New Roman"/>
          <w:szCs w:val="28"/>
        </w:rPr>
        <w:t>Постоянно действующая к</w:t>
      </w:r>
      <w:r w:rsidRPr="000F1521">
        <w:rPr>
          <w:rFonts w:eastAsia="Times New Roman"/>
          <w:szCs w:val="28"/>
        </w:rPr>
        <w:t xml:space="preserve">омиссия по оценке технического состояния автомобильных дорог общего пользования местного значения </w:t>
      </w:r>
      <w:r>
        <w:rPr>
          <w:rFonts w:eastAsia="Times New Roman"/>
          <w:szCs w:val="28"/>
        </w:rPr>
        <w:t xml:space="preserve">(далее - Комиссия) является </w:t>
      </w:r>
      <w:r w:rsidRPr="00D27E92">
        <w:rPr>
          <w:rFonts w:eastAsia="Times New Roman"/>
          <w:szCs w:val="28"/>
          <w:bdr w:val="none" w:sz="0" w:space="0" w:color="auto" w:frame="1"/>
        </w:rPr>
        <w:t>коллегиальным</w:t>
      </w:r>
      <w:r>
        <w:rPr>
          <w:rFonts w:eastAsia="Times New Roman"/>
          <w:szCs w:val="28"/>
        </w:rPr>
        <w:t xml:space="preserve"> </w:t>
      </w:r>
      <w:r w:rsidRPr="000F1521">
        <w:rPr>
          <w:rFonts w:eastAsia="Times New Roman"/>
          <w:szCs w:val="28"/>
        </w:rPr>
        <w:t xml:space="preserve">органом </w:t>
      </w:r>
      <w:r>
        <w:rPr>
          <w:rFonts w:eastAsia="Times New Roman"/>
          <w:szCs w:val="28"/>
        </w:rPr>
        <w:t>а</w:t>
      </w:r>
      <w:r w:rsidRPr="000F1521">
        <w:rPr>
          <w:rFonts w:eastAsia="Times New Roman"/>
          <w:szCs w:val="28"/>
        </w:rPr>
        <w:t xml:space="preserve">дминистрации </w:t>
      </w:r>
      <w:r>
        <w:rPr>
          <w:rFonts w:eastAsia="Times New Roman"/>
          <w:szCs w:val="28"/>
        </w:rPr>
        <w:t xml:space="preserve">МО </w:t>
      </w:r>
      <w:r w:rsidRPr="005F78E2">
        <w:rPr>
          <w:rFonts w:eastAsia="Times New Roman"/>
          <w:szCs w:val="28"/>
        </w:rPr>
        <w:t xml:space="preserve">Аннинское городское </w:t>
      </w:r>
      <w:r w:rsidRPr="000F1521">
        <w:rPr>
          <w:rFonts w:eastAsia="Times New Roman"/>
          <w:szCs w:val="28"/>
        </w:rPr>
        <w:t>поселени</w:t>
      </w:r>
      <w:r>
        <w:rPr>
          <w:rFonts w:eastAsia="Times New Roman"/>
          <w:szCs w:val="28"/>
        </w:rPr>
        <w:t>е (далее - Администрация)</w:t>
      </w:r>
      <w:r w:rsidRPr="000F1521">
        <w:rPr>
          <w:rFonts w:eastAsia="Times New Roman"/>
          <w:szCs w:val="28"/>
        </w:rPr>
        <w:t xml:space="preserve">, осуществляющим диагностику автомобильных дорог общего пользования местного значения муниципального образования </w:t>
      </w:r>
      <w:r w:rsidRPr="005F78E2">
        <w:rPr>
          <w:rFonts w:eastAsia="Times New Roman"/>
          <w:szCs w:val="28"/>
        </w:rPr>
        <w:t xml:space="preserve">Аннинское городское поселение Ломоносовского муниципального района </w:t>
      </w:r>
      <w:r w:rsidRPr="00ED3253">
        <w:rPr>
          <w:rFonts w:eastAsia="Times New Roman"/>
          <w:szCs w:val="28"/>
        </w:rPr>
        <w:t>Ленинградской области, находящихся в собственности муниципального образования Аннинское</w:t>
      </w:r>
      <w:r w:rsidRPr="005F78E2">
        <w:rPr>
          <w:rFonts w:eastAsia="Times New Roman"/>
          <w:szCs w:val="28"/>
        </w:rPr>
        <w:t xml:space="preserve"> городское </w:t>
      </w:r>
      <w:r w:rsidRPr="000F1521">
        <w:rPr>
          <w:rFonts w:eastAsia="Times New Roman"/>
          <w:szCs w:val="28"/>
        </w:rPr>
        <w:t>поселени</w:t>
      </w:r>
      <w:r>
        <w:rPr>
          <w:rFonts w:eastAsia="Times New Roman"/>
          <w:szCs w:val="28"/>
        </w:rPr>
        <w:t>е Ломоносовского муниципального района Ленинградской области</w:t>
      </w:r>
      <w:r w:rsidRPr="000F1521">
        <w:rPr>
          <w:rFonts w:eastAsia="Times New Roman"/>
          <w:szCs w:val="28"/>
        </w:rPr>
        <w:t xml:space="preserve"> (далее – автомобильные дороги).</w:t>
      </w:r>
      <w:proofErr w:type="gramEnd"/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 xml:space="preserve">1.2. </w:t>
      </w:r>
      <w:proofErr w:type="gramStart"/>
      <w:r w:rsidRPr="000F1521">
        <w:rPr>
          <w:rFonts w:eastAsia="Times New Roman"/>
          <w:szCs w:val="28"/>
        </w:rPr>
        <w:t>В своей деятельности Комиссия руководствуется</w:t>
      </w:r>
      <w:r>
        <w:rPr>
          <w:rFonts w:eastAsia="Times New Roman"/>
          <w:szCs w:val="28"/>
        </w:rPr>
        <w:t xml:space="preserve"> </w:t>
      </w:r>
      <w:r w:rsidRPr="00ED3253">
        <w:rPr>
          <w:rFonts w:eastAsia="Times New Roman"/>
          <w:szCs w:val="28"/>
        </w:rPr>
        <w:t>Конституцией Российской Федерации</w:t>
      </w:r>
      <w:r w:rsidRPr="000F1521">
        <w:rPr>
          <w:rFonts w:eastAsia="Times New Roman"/>
          <w:szCs w:val="28"/>
        </w:rPr>
        <w:t xml:space="preserve">, законодательством Российской Федерации, </w:t>
      </w:r>
      <w:r w:rsidRPr="00ED3253">
        <w:rPr>
          <w:rFonts w:eastAsia="Times New Roman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0F1521">
        <w:rPr>
          <w:rFonts w:eastAsia="Times New Roman"/>
          <w:szCs w:val="28"/>
        </w:rPr>
        <w:t xml:space="preserve">нормативно-правовыми актами </w:t>
      </w:r>
      <w:r>
        <w:rPr>
          <w:rFonts w:eastAsia="Times New Roman"/>
          <w:szCs w:val="28"/>
        </w:rPr>
        <w:t>а</w:t>
      </w:r>
      <w:r w:rsidRPr="000F1521">
        <w:rPr>
          <w:rFonts w:eastAsia="Times New Roman"/>
          <w:szCs w:val="28"/>
        </w:rPr>
        <w:t xml:space="preserve">дминистрации муниципального образования </w:t>
      </w:r>
      <w:r w:rsidRPr="00D27E92">
        <w:rPr>
          <w:rFonts w:eastAsia="Times New Roman"/>
          <w:szCs w:val="28"/>
        </w:rPr>
        <w:t>Аннинское городское поселение Ломоносовского муниципального района Ленинградской области</w:t>
      </w:r>
      <w:r w:rsidRPr="000F1521">
        <w:rPr>
          <w:rFonts w:eastAsia="Times New Roman"/>
          <w:szCs w:val="28"/>
        </w:rPr>
        <w:t>, а также настоящим Положением.</w:t>
      </w:r>
      <w:proofErr w:type="gramEnd"/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>1.3. Состав Комиссии утверждается постановлением Администрации.</w:t>
      </w:r>
    </w:p>
    <w:p w:rsidR="00DC182E" w:rsidRPr="00ED3253" w:rsidRDefault="00DC182E" w:rsidP="00DC182E">
      <w:pPr>
        <w:ind w:firstLine="709"/>
        <w:jc w:val="both"/>
        <w:rPr>
          <w:rFonts w:eastAsia="Times New Roman"/>
          <w:szCs w:val="28"/>
        </w:rPr>
      </w:pPr>
    </w:p>
    <w:p w:rsidR="00DC182E" w:rsidRPr="00ED3253" w:rsidRDefault="00DC182E" w:rsidP="00DC182E">
      <w:pPr>
        <w:ind w:firstLine="709"/>
        <w:rPr>
          <w:rFonts w:eastAsia="Times New Roman"/>
          <w:b/>
          <w:bCs/>
          <w:szCs w:val="28"/>
          <w:bdr w:val="none" w:sz="0" w:space="0" w:color="auto" w:frame="1"/>
        </w:rPr>
      </w:pPr>
      <w:r w:rsidRPr="000F1521">
        <w:rPr>
          <w:rFonts w:eastAsia="Times New Roman"/>
          <w:b/>
          <w:bCs/>
          <w:szCs w:val="28"/>
          <w:bdr w:val="none" w:sz="0" w:space="0" w:color="auto" w:frame="1"/>
        </w:rPr>
        <w:t>2. Основные функции Комиссии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</w:t>
      </w:r>
      <w:r>
        <w:rPr>
          <w:rFonts w:eastAsia="Times New Roman"/>
          <w:szCs w:val="28"/>
        </w:rPr>
        <w:t xml:space="preserve"> </w:t>
      </w:r>
      <w:hyperlink r:id="rId5" w:tooltip="Организация и регуляция дорожного движения" w:history="1">
        <w:r w:rsidRPr="00ED3253">
          <w:rPr>
            <w:rFonts w:eastAsia="Times New Roman"/>
            <w:szCs w:val="28"/>
          </w:rPr>
          <w:t>организации дорожного движения</w:t>
        </w:r>
      </w:hyperlink>
      <w:r w:rsidRPr="000F1521">
        <w:rPr>
          <w:rFonts w:eastAsia="Times New Roman"/>
          <w:szCs w:val="28"/>
        </w:rPr>
        <w:t>. Данная оценка учитывается при планировании работ по</w:t>
      </w:r>
      <w:r>
        <w:rPr>
          <w:rFonts w:eastAsia="Times New Roman"/>
          <w:szCs w:val="28"/>
        </w:rPr>
        <w:t xml:space="preserve"> </w:t>
      </w:r>
      <w:r w:rsidRPr="00ED3253">
        <w:rPr>
          <w:rFonts w:eastAsia="Times New Roman"/>
          <w:szCs w:val="28"/>
        </w:rPr>
        <w:t>капитальному ремонту</w:t>
      </w:r>
      <w:r w:rsidRPr="000F1521">
        <w:rPr>
          <w:rFonts w:eastAsia="Times New Roman"/>
          <w:szCs w:val="28"/>
        </w:rPr>
        <w:t>, ремонту и содержанию автомобильных дорог.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>- технические паспорта автомобильных дорог</w:t>
      </w:r>
      <w:r>
        <w:rPr>
          <w:rFonts w:eastAsia="Times New Roman"/>
          <w:szCs w:val="28"/>
        </w:rPr>
        <w:t xml:space="preserve"> (при наличии)</w:t>
      </w:r>
      <w:r w:rsidRPr="000F1521">
        <w:rPr>
          <w:rFonts w:eastAsia="Times New Roman"/>
          <w:szCs w:val="28"/>
        </w:rPr>
        <w:t>;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>- схемы дислокации дорожных знаков;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>- статистика аварийности;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>- предыдущие акты оценки технического состояния автомобильных дорог.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0F1521">
        <w:rPr>
          <w:rFonts w:eastAsia="Times New Roman"/>
          <w:szCs w:val="28"/>
        </w:rPr>
        <w:t>характеристик</w:t>
      </w:r>
      <w:proofErr w:type="gramEnd"/>
      <w:r w:rsidRPr="000F1521">
        <w:rPr>
          <w:rFonts w:eastAsia="Times New Roman"/>
          <w:szCs w:val="28"/>
        </w:rPr>
        <w:t xml:space="preserve"> автомобильных дорог (технический уровень автомобильных дорог);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0F1521">
        <w:rPr>
          <w:rFonts w:eastAsia="Times New Roman"/>
          <w:szCs w:val="28"/>
        </w:rPr>
        <w:t>характеристик</w:t>
      </w:r>
      <w:proofErr w:type="gramEnd"/>
      <w:r w:rsidRPr="000F1521">
        <w:rPr>
          <w:rFonts w:eastAsia="Times New Roman"/>
          <w:szCs w:val="28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lastRenderedPageBreak/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>2.4. Комиссия проводит следующие виды диагностики автомобильных дорог: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>А) первичная диагностика проводится 1 раз в 5 лет;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>Б) повторная диа</w:t>
      </w:r>
      <w:r>
        <w:rPr>
          <w:rFonts w:eastAsia="Times New Roman"/>
          <w:szCs w:val="28"/>
        </w:rPr>
        <w:t>гностика проводится 1 раз в год;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>2.5. По результатам проведения диагностики автомобильных дорог составляется</w:t>
      </w:r>
      <w:r>
        <w:rPr>
          <w:rFonts w:eastAsia="Times New Roman"/>
          <w:szCs w:val="28"/>
        </w:rPr>
        <w:t xml:space="preserve"> </w:t>
      </w:r>
      <w:r w:rsidRPr="00ED3253">
        <w:rPr>
          <w:rFonts w:eastAsia="Times New Roman"/>
          <w:szCs w:val="28"/>
        </w:rPr>
        <w:t>акт оценки</w:t>
      </w:r>
      <w:r w:rsidRPr="000F1521">
        <w:rPr>
          <w:rFonts w:eastAsia="Times New Roman"/>
          <w:szCs w:val="28"/>
        </w:rPr>
        <w:t xml:space="preserve">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</w:t>
      </w:r>
      <w:r>
        <w:rPr>
          <w:rFonts w:eastAsia="Times New Roman"/>
          <w:szCs w:val="28"/>
        </w:rPr>
        <w:t>п</w:t>
      </w:r>
      <w:r w:rsidRPr="000F1521">
        <w:rPr>
          <w:rFonts w:eastAsia="Times New Roman"/>
          <w:szCs w:val="28"/>
        </w:rPr>
        <w:t>риложение</w:t>
      </w:r>
      <w:r>
        <w:rPr>
          <w:rFonts w:eastAsia="Times New Roman"/>
          <w:szCs w:val="28"/>
        </w:rPr>
        <w:t xml:space="preserve"> к Порядку</w:t>
      </w:r>
      <w:r w:rsidRPr="000F1521">
        <w:rPr>
          <w:rFonts w:eastAsia="Times New Roman"/>
          <w:szCs w:val="28"/>
        </w:rPr>
        <w:t>).</w:t>
      </w:r>
    </w:p>
    <w:p w:rsidR="00DC182E" w:rsidRDefault="00DC182E" w:rsidP="00DC182E">
      <w:pPr>
        <w:ind w:firstLine="709"/>
        <w:rPr>
          <w:rFonts w:eastAsia="Times New Roman"/>
          <w:b/>
          <w:bCs/>
          <w:szCs w:val="28"/>
          <w:bdr w:val="none" w:sz="0" w:space="0" w:color="auto" w:frame="1"/>
        </w:rPr>
      </w:pPr>
    </w:p>
    <w:p w:rsidR="00DC182E" w:rsidRPr="00ED3253" w:rsidRDefault="00DC182E" w:rsidP="00DC182E">
      <w:pPr>
        <w:ind w:firstLine="709"/>
        <w:rPr>
          <w:rFonts w:eastAsia="Times New Roman"/>
          <w:b/>
          <w:bCs/>
          <w:szCs w:val="28"/>
          <w:bdr w:val="none" w:sz="0" w:space="0" w:color="auto" w:frame="1"/>
        </w:rPr>
      </w:pPr>
      <w:r w:rsidRPr="00ED3253">
        <w:rPr>
          <w:rFonts w:eastAsia="Times New Roman"/>
          <w:b/>
          <w:bCs/>
          <w:szCs w:val="28"/>
          <w:bdr w:val="none" w:sz="0" w:space="0" w:color="auto" w:frame="1"/>
        </w:rPr>
        <w:t>3. Полномочия Комиссии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DC182E" w:rsidRPr="000F1521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0F1521">
        <w:rPr>
          <w:rFonts w:eastAsia="Times New Roman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DC182E" w:rsidRDefault="00DC182E" w:rsidP="00DC182E">
      <w:pPr>
        <w:ind w:firstLine="680"/>
        <w:jc w:val="both"/>
        <w:textAlignment w:val="baseline"/>
        <w:rPr>
          <w:rFonts w:eastAsia="Times New Roman"/>
          <w:b/>
          <w:bCs/>
          <w:szCs w:val="28"/>
          <w:bdr w:val="none" w:sz="0" w:space="0" w:color="auto" w:frame="1"/>
        </w:rPr>
      </w:pPr>
    </w:p>
    <w:p w:rsidR="00DC182E" w:rsidRPr="00ED3253" w:rsidRDefault="00DC182E" w:rsidP="00DC182E">
      <w:pPr>
        <w:ind w:firstLine="709"/>
        <w:rPr>
          <w:rFonts w:eastAsia="Times New Roman"/>
          <w:b/>
          <w:bCs/>
          <w:szCs w:val="28"/>
          <w:bdr w:val="none" w:sz="0" w:space="0" w:color="auto" w:frame="1"/>
        </w:rPr>
      </w:pPr>
      <w:r w:rsidRPr="000F1521">
        <w:rPr>
          <w:rFonts w:eastAsia="Times New Roman"/>
          <w:b/>
          <w:bCs/>
          <w:szCs w:val="28"/>
          <w:bdr w:val="none" w:sz="0" w:space="0" w:color="auto" w:frame="1"/>
        </w:rPr>
        <w:t>4. Права комиссии</w:t>
      </w:r>
    </w:p>
    <w:p w:rsidR="00DC182E" w:rsidRPr="00ED3253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ED3253">
        <w:rPr>
          <w:rFonts w:eastAsia="Times New Roman"/>
          <w:szCs w:val="28"/>
        </w:rPr>
        <w:t>4.1. Комиссия имеет право:</w:t>
      </w:r>
    </w:p>
    <w:p w:rsidR="00DC182E" w:rsidRPr="00ED3253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ED3253">
        <w:rPr>
          <w:rFonts w:eastAsia="Times New Roman"/>
          <w:szCs w:val="28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DC182E" w:rsidRPr="00ED3253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ED3253">
        <w:rPr>
          <w:rFonts w:eastAsia="Times New Roman"/>
          <w:szCs w:val="28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DC182E" w:rsidRPr="00ED3253" w:rsidRDefault="00DC182E" w:rsidP="00DC182E">
      <w:pPr>
        <w:ind w:firstLine="709"/>
        <w:jc w:val="both"/>
        <w:rPr>
          <w:rFonts w:eastAsia="Times New Roman"/>
          <w:szCs w:val="28"/>
        </w:rPr>
      </w:pPr>
    </w:p>
    <w:p w:rsidR="00DC182E" w:rsidRPr="00ED3253" w:rsidRDefault="00DC182E" w:rsidP="00DC182E">
      <w:pPr>
        <w:ind w:firstLine="709"/>
        <w:rPr>
          <w:rFonts w:eastAsia="Times New Roman"/>
          <w:b/>
          <w:bCs/>
          <w:szCs w:val="28"/>
          <w:bdr w:val="none" w:sz="0" w:space="0" w:color="auto" w:frame="1"/>
        </w:rPr>
      </w:pPr>
      <w:r w:rsidRPr="000F1521">
        <w:rPr>
          <w:rFonts w:eastAsia="Times New Roman"/>
          <w:b/>
          <w:bCs/>
          <w:szCs w:val="28"/>
          <w:bdr w:val="none" w:sz="0" w:space="0" w:color="auto" w:frame="1"/>
        </w:rPr>
        <w:t>5. Организация работы комиссии</w:t>
      </w:r>
    </w:p>
    <w:p w:rsidR="00DC182E" w:rsidRPr="00ED3253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ED3253">
        <w:rPr>
          <w:rFonts w:eastAsia="Times New Roman"/>
          <w:szCs w:val="28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DC182E" w:rsidRPr="00ED3253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ED3253">
        <w:rPr>
          <w:rFonts w:eastAsia="Times New Roman"/>
          <w:szCs w:val="28"/>
        </w:rPr>
        <w:t>5.2. Секретарь Комиссии ведет рабочую документацию Комиссии, оповещает ее членов о сроках проведения диагностики, составляет Акты.</w:t>
      </w:r>
    </w:p>
    <w:p w:rsidR="00DC182E" w:rsidRPr="00ED3253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ED3253">
        <w:rPr>
          <w:rFonts w:eastAsia="Times New Roman"/>
          <w:szCs w:val="28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DC182E" w:rsidRPr="00ED3253" w:rsidRDefault="00DC182E" w:rsidP="00DC182E">
      <w:pPr>
        <w:ind w:firstLine="709"/>
        <w:jc w:val="both"/>
        <w:rPr>
          <w:rFonts w:eastAsia="Times New Roman"/>
          <w:szCs w:val="28"/>
        </w:rPr>
      </w:pPr>
      <w:r w:rsidRPr="00ED3253">
        <w:rPr>
          <w:rFonts w:eastAsia="Times New Roman"/>
          <w:szCs w:val="28"/>
        </w:rPr>
        <w:t>5.4. Оформление Акта осуществляется в срок до трех дней с момента окончания диагностики.</w:t>
      </w:r>
    </w:p>
    <w:p w:rsidR="00DC182E" w:rsidRDefault="00DC182E" w:rsidP="00DC182E">
      <w:pPr>
        <w:pStyle w:val="a3"/>
        <w:spacing w:before="0" w:beforeAutospacing="0" w:after="0" w:afterAutospacing="0"/>
        <w:ind w:left="5664"/>
        <w:textAlignment w:val="baseline"/>
      </w:pPr>
      <w:r>
        <w:rPr>
          <w:sz w:val="22"/>
        </w:rPr>
        <w:br w:type="page"/>
      </w:r>
      <w:r>
        <w:lastRenderedPageBreak/>
        <w:t>Приложение</w:t>
      </w:r>
      <w:r>
        <w:br/>
      </w:r>
      <w:r w:rsidRPr="0087469B">
        <w:t xml:space="preserve">к Положению о постоянно действующей комиссии по оценке технического состояния автомобильных дорог общего пользования </w:t>
      </w:r>
      <w:r>
        <w:t>местного значения</w:t>
      </w:r>
    </w:p>
    <w:p w:rsidR="00DC182E" w:rsidRPr="0087469B" w:rsidRDefault="00DC182E" w:rsidP="00DC182E">
      <w:pPr>
        <w:pStyle w:val="a3"/>
        <w:spacing w:before="0" w:beforeAutospacing="0" w:after="0" w:afterAutospacing="0"/>
        <w:ind w:left="30" w:right="30"/>
        <w:textAlignment w:val="baseline"/>
        <w:rPr>
          <w:bCs/>
          <w:bdr w:val="none" w:sz="0" w:space="0" w:color="auto" w:frame="1"/>
        </w:rPr>
      </w:pPr>
    </w:p>
    <w:p w:rsidR="00DC182E" w:rsidRDefault="00DC182E" w:rsidP="00DC182E">
      <w:pPr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</w:p>
    <w:p w:rsidR="00DC182E" w:rsidRPr="0087469B" w:rsidRDefault="00DC182E" w:rsidP="00DC182E">
      <w:pPr>
        <w:jc w:val="center"/>
        <w:textAlignment w:val="baseline"/>
        <w:rPr>
          <w:rFonts w:eastAsia="Times New Roman"/>
          <w:b/>
        </w:rPr>
      </w:pPr>
      <w:r w:rsidRPr="0087469B">
        <w:rPr>
          <w:rFonts w:eastAsia="Times New Roman"/>
          <w:b/>
          <w:bCs/>
          <w:bdr w:val="none" w:sz="0" w:space="0" w:color="auto" w:frame="1"/>
        </w:rPr>
        <w:t>АКТ</w:t>
      </w:r>
      <w:r>
        <w:rPr>
          <w:rFonts w:eastAsia="Times New Roman"/>
          <w:b/>
          <w:bCs/>
          <w:bdr w:val="none" w:sz="0" w:space="0" w:color="auto" w:frame="1"/>
        </w:rPr>
        <w:br/>
      </w:r>
      <w:proofErr w:type="gramStart"/>
      <w:r w:rsidRPr="0087469B">
        <w:rPr>
          <w:rFonts w:eastAsia="Times New Roman"/>
          <w:b/>
          <w:bCs/>
          <w:bdr w:val="none" w:sz="0" w:space="0" w:color="auto" w:frame="1"/>
        </w:rPr>
        <w:t>оценки технического состояния автомобильной дороги</w:t>
      </w:r>
      <w:r>
        <w:rPr>
          <w:rFonts w:eastAsia="Times New Roman"/>
          <w:b/>
          <w:bCs/>
          <w:bdr w:val="none" w:sz="0" w:space="0" w:color="auto" w:frame="1"/>
        </w:rPr>
        <w:t xml:space="preserve"> </w:t>
      </w:r>
      <w:r w:rsidRPr="0087469B">
        <w:rPr>
          <w:rFonts w:eastAsia="Times New Roman"/>
          <w:b/>
          <w:bCs/>
          <w:bdr w:val="none" w:sz="0" w:space="0" w:color="auto" w:frame="1"/>
        </w:rPr>
        <w:t xml:space="preserve">общего пользования местного значения </w:t>
      </w:r>
      <w:r w:rsidRPr="0087469B">
        <w:rPr>
          <w:rFonts w:eastAsia="Times New Roman"/>
          <w:b/>
        </w:rPr>
        <w:t>муниципального образования</w:t>
      </w:r>
      <w:proofErr w:type="gramEnd"/>
      <w:r w:rsidRPr="0087469B">
        <w:rPr>
          <w:rFonts w:eastAsia="Times New Roman"/>
          <w:b/>
        </w:rPr>
        <w:t xml:space="preserve"> Аннинское городское поселение Ломоносовского муниципального района Ленинградской области</w:t>
      </w:r>
    </w:p>
    <w:p w:rsidR="00DC182E" w:rsidRPr="003C6825" w:rsidRDefault="00DC182E" w:rsidP="00DC182E">
      <w:pPr>
        <w:textAlignment w:val="baseline"/>
        <w:rPr>
          <w:rFonts w:eastAsia="Times New Roman"/>
          <w:bCs/>
          <w:iCs/>
          <w:bdr w:val="none" w:sz="0" w:space="0" w:color="auto" w:frame="1"/>
        </w:rPr>
      </w:pPr>
    </w:p>
    <w:p w:rsidR="00DC182E" w:rsidRPr="00ED3253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>
        <w:rPr>
          <w:rFonts w:eastAsia="Times New Roman"/>
          <w:bCs/>
          <w:iCs/>
          <w:bdr w:val="none" w:sz="0" w:space="0" w:color="auto" w:frame="1"/>
        </w:rPr>
        <w:t>Ленинградская область,</w:t>
      </w:r>
      <w:r>
        <w:rPr>
          <w:rFonts w:eastAsia="Times New Roman"/>
          <w:bCs/>
          <w:iCs/>
          <w:bdr w:val="none" w:sz="0" w:space="0" w:color="auto" w:frame="1"/>
        </w:rPr>
        <w:br/>
        <w:t>Ломоносовский район,</w:t>
      </w:r>
      <w:r>
        <w:rPr>
          <w:rFonts w:eastAsia="Times New Roman"/>
          <w:bCs/>
          <w:iCs/>
          <w:bdr w:val="none" w:sz="0" w:space="0" w:color="auto" w:frame="1"/>
        </w:rPr>
        <w:br/>
      </w:r>
      <w:r w:rsidRPr="00ED3253">
        <w:rPr>
          <w:rFonts w:eastAsia="Times New Roman"/>
          <w:bCs/>
          <w:iCs/>
          <w:bdr w:val="none" w:sz="0" w:space="0" w:color="auto" w:frame="1"/>
        </w:rPr>
        <w:t>д. ___________</w:t>
      </w:r>
      <w:r>
        <w:rPr>
          <w:rFonts w:eastAsia="Times New Roman"/>
          <w:bCs/>
          <w:iCs/>
          <w:bdr w:val="none" w:sz="0" w:space="0" w:color="auto" w:frame="1"/>
        </w:rPr>
        <w:t>____</w:t>
      </w:r>
      <w:r w:rsidRPr="00ED3253">
        <w:rPr>
          <w:rFonts w:eastAsia="Times New Roman"/>
          <w:bCs/>
          <w:iCs/>
          <w:bdr w:val="none" w:sz="0" w:space="0" w:color="auto" w:frame="1"/>
        </w:rPr>
        <w:t>__</w:t>
      </w:r>
      <w:r>
        <w:rPr>
          <w:rFonts w:eastAsia="Times New Roman"/>
          <w:bCs/>
          <w:iCs/>
          <w:bdr w:val="none" w:sz="0" w:space="0" w:color="auto" w:frame="1"/>
        </w:rPr>
        <w:tab/>
      </w:r>
      <w:r>
        <w:rPr>
          <w:rFonts w:eastAsia="Times New Roman"/>
          <w:bCs/>
          <w:iCs/>
          <w:bdr w:val="none" w:sz="0" w:space="0" w:color="auto" w:frame="1"/>
        </w:rPr>
        <w:tab/>
      </w:r>
      <w:r>
        <w:rPr>
          <w:rFonts w:eastAsia="Times New Roman"/>
          <w:bCs/>
          <w:iCs/>
          <w:bdr w:val="none" w:sz="0" w:space="0" w:color="auto" w:frame="1"/>
        </w:rPr>
        <w:tab/>
      </w:r>
      <w:r>
        <w:rPr>
          <w:rFonts w:eastAsia="Times New Roman"/>
          <w:bCs/>
          <w:iCs/>
          <w:bdr w:val="none" w:sz="0" w:space="0" w:color="auto" w:frame="1"/>
        </w:rPr>
        <w:tab/>
      </w:r>
      <w:r>
        <w:rPr>
          <w:rFonts w:eastAsia="Times New Roman"/>
          <w:bCs/>
          <w:iCs/>
          <w:bdr w:val="none" w:sz="0" w:space="0" w:color="auto" w:frame="1"/>
        </w:rPr>
        <w:tab/>
      </w:r>
      <w:r>
        <w:rPr>
          <w:rFonts w:eastAsia="Times New Roman"/>
          <w:bCs/>
          <w:iCs/>
          <w:bdr w:val="none" w:sz="0" w:space="0" w:color="auto" w:frame="1"/>
        </w:rPr>
        <w:tab/>
      </w:r>
      <w:r>
        <w:rPr>
          <w:rFonts w:eastAsia="Times New Roman"/>
          <w:bCs/>
          <w:iCs/>
          <w:bdr w:val="none" w:sz="0" w:space="0" w:color="auto" w:frame="1"/>
        </w:rPr>
        <w:tab/>
      </w:r>
      <w:r w:rsidRPr="00ED3253">
        <w:rPr>
          <w:rFonts w:eastAsia="Times New Roman"/>
          <w:bCs/>
          <w:iCs/>
          <w:bdr w:val="none" w:sz="0" w:space="0" w:color="auto" w:frame="1"/>
        </w:rPr>
        <w:t>«____» ____________ 20___ г.</w:t>
      </w:r>
    </w:p>
    <w:p w:rsidR="00DC182E" w:rsidRPr="00ED3253" w:rsidRDefault="00DC182E" w:rsidP="00DC182E">
      <w:pPr>
        <w:rPr>
          <w:rFonts w:eastAsia="Times New Roman"/>
          <w:bCs/>
          <w:bdr w:val="none" w:sz="0" w:space="0" w:color="auto" w:frame="1"/>
          <w:shd w:val="clear" w:color="auto" w:fill="FFFFFF"/>
        </w:rPr>
      </w:pPr>
    </w:p>
    <w:p w:rsidR="00DC182E" w:rsidRPr="0087469B" w:rsidRDefault="00DC182E" w:rsidP="00DC182E">
      <w:pPr>
        <w:ind w:firstLine="709"/>
        <w:jc w:val="both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значения, утвержденная постановлением 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>а</w:t>
      </w: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дминистрации </w:t>
      </w:r>
      <w:r w:rsidRPr="0087469B">
        <w:rPr>
          <w:rFonts w:eastAsia="Times New Roman"/>
        </w:rPr>
        <w:t xml:space="preserve">муниципального образования Аннинское городское поселение Ломоносовского муниципального района Ленинградской области </w:t>
      </w: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от ______ 20___ №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 </w:t>
      </w: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____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, </w:t>
      </w:r>
      <w:r w:rsidRPr="0087469B">
        <w:rPr>
          <w:rFonts w:eastAsia="Times New Roman"/>
          <w:bCs/>
          <w:iCs/>
          <w:bdr w:val="none" w:sz="0" w:space="0" w:color="auto" w:frame="1"/>
        </w:rPr>
        <w:t>в составе:</w:t>
      </w:r>
    </w:p>
    <w:p w:rsidR="00DC182E" w:rsidRPr="0087469B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председателя комиссии </w:t>
      </w:r>
    </w:p>
    <w:p w:rsidR="00DC182E" w:rsidRPr="0087469B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секретаря комиссии </w:t>
      </w:r>
    </w:p>
    <w:p w:rsidR="00DC182E" w:rsidRPr="0087469B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членов комиссии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: </w:t>
      </w: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-</w:t>
      </w:r>
    </w:p>
    <w:p w:rsidR="00DC182E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>
        <w:rPr>
          <w:rFonts w:eastAsia="Times New Roman"/>
          <w:bCs/>
          <w:bdr w:val="none" w:sz="0" w:space="0" w:color="auto" w:frame="1"/>
          <w:shd w:val="clear" w:color="auto" w:fill="FFFFFF"/>
        </w:rPr>
        <w:t>р</w:t>
      </w: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ассмотр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>ев представленную документацию:</w:t>
      </w:r>
    </w:p>
    <w:p w:rsidR="00DC182E" w:rsidRPr="0087469B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_____________________________________________________________________________________</w:t>
      </w:r>
    </w:p>
    <w:p w:rsidR="00DC182E" w:rsidRPr="0087469B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 _____________________________________________________________________________________</w:t>
      </w:r>
    </w:p>
    <w:p w:rsidR="00DC182E" w:rsidRPr="003C6825" w:rsidRDefault="00DC182E" w:rsidP="00DC182E">
      <w:pPr>
        <w:jc w:val="center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3C6825"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DC182E" w:rsidRPr="0087469B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по адресу Ленинградская область, 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>Ломоносовский</w:t>
      </w: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 район, ____________________________________________________________________________________,</w:t>
      </w:r>
    </w:p>
    <w:p w:rsidR="00DC182E" w:rsidRPr="0087469B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 xml:space="preserve">протяженность ___________________________ </w:t>
      </w:r>
      <w:proofErr w:type="gramStart"/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км</w:t>
      </w:r>
      <w:proofErr w:type="gramEnd"/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,</w:t>
      </w:r>
    </w:p>
    <w:p w:rsidR="00DC182E" w:rsidRPr="003C6825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3C6825">
        <w:rPr>
          <w:rFonts w:eastAsia="Times New Roman"/>
          <w:bCs/>
          <w:bdr w:val="none" w:sz="0" w:space="0" w:color="auto" w:frame="1"/>
        </w:rPr>
        <w:t>установила следующее:</w:t>
      </w:r>
    </w:p>
    <w:p w:rsidR="00DC182E" w:rsidRPr="0087469B" w:rsidRDefault="00DC182E" w:rsidP="00DC182E">
      <w:pPr>
        <w:jc w:val="both"/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C182E" w:rsidRPr="0087469B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</w:t>
      </w:r>
    </w:p>
    <w:p w:rsidR="00DC182E" w:rsidRPr="0087469B" w:rsidRDefault="00DC182E" w:rsidP="00DC182E">
      <w:pPr>
        <w:jc w:val="both"/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C182E" w:rsidRPr="0087469B" w:rsidRDefault="00DC182E" w:rsidP="00DC182E">
      <w:pPr>
        <w:jc w:val="both"/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_____________________________________________________________________________________</w:t>
      </w:r>
    </w:p>
    <w:p w:rsidR="00DC182E" w:rsidRPr="0087469B" w:rsidRDefault="00DC182E" w:rsidP="00DC182E">
      <w:pPr>
        <w:jc w:val="both"/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дороги):________________________________________________________________</w:t>
      </w:r>
    </w:p>
    <w:p w:rsidR="00DC182E" w:rsidRPr="0087469B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_____________________________________________________________________________________</w:t>
      </w:r>
    </w:p>
    <w:p w:rsidR="00DC182E" w:rsidRPr="0087469B" w:rsidRDefault="00DC182E" w:rsidP="00DC182E">
      <w:pPr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</w:rPr>
        <w:t>Заключение:</w:t>
      </w:r>
    </w:p>
    <w:p w:rsidR="00DC182E" w:rsidRPr="0087469B" w:rsidRDefault="00DC182E" w:rsidP="00DC182E">
      <w:pPr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__________________________________________________________________________________________________________________________________________________________________________</w:t>
      </w:r>
    </w:p>
    <w:p w:rsidR="00DC182E" w:rsidRDefault="00DC182E" w:rsidP="00DC182E">
      <w:pPr>
        <w:ind w:firstLine="720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3C6825">
        <w:rPr>
          <w:rFonts w:eastAsia="Times New Roman"/>
          <w:bCs/>
          <w:bdr w:val="none" w:sz="0" w:space="0" w:color="auto" w:frame="1"/>
        </w:rPr>
        <w:lastRenderedPageBreak/>
        <w:t>2. Предложения по устранению недостатков, сроки их проведения, конкретные исполнители:</w:t>
      </w:r>
      <w:r>
        <w:rPr>
          <w:rFonts w:eastAsia="Times New Roman"/>
          <w:bCs/>
          <w:bdr w:val="none" w:sz="0" w:space="0" w:color="auto" w:frame="1"/>
        </w:rPr>
        <w:t xml:space="preserve"> </w:t>
      </w:r>
      <w:r w:rsidRPr="003C6825">
        <w:rPr>
          <w:rFonts w:eastAsia="Times New Roman"/>
          <w:bCs/>
          <w:bdr w:val="none" w:sz="0" w:space="0" w:color="auto" w:frame="1"/>
        </w:rPr>
        <w:t>______________________________________________</w:t>
      </w:r>
      <w:r>
        <w:rPr>
          <w:rFonts w:eastAsia="Times New Roman"/>
          <w:bCs/>
          <w:bdr w:val="none" w:sz="0" w:space="0" w:color="auto" w:frame="1"/>
        </w:rPr>
        <w:t>__________________________</w:t>
      </w:r>
    </w:p>
    <w:p w:rsidR="00DC182E" w:rsidRPr="0087469B" w:rsidRDefault="00DC182E" w:rsidP="00DC182E">
      <w:pPr>
        <w:jc w:val="both"/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3C6825">
        <w:rPr>
          <w:rFonts w:eastAsia="Times New Roman"/>
          <w:bCs/>
          <w:bdr w:val="none" w:sz="0" w:space="0" w:color="auto" w:frame="1"/>
        </w:rPr>
        <w:t>___________________________</w:t>
      </w: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_____________________________________________________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>_____</w:t>
      </w:r>
    </w:p>
    <w:p w:rsidR="00DC182E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</w:rPr>
      </w:pPr>
    </w:p>
    <w:p w:rsidR="00DC182E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</w:rPr>
      </w:pPr>
    </w:p>
    <w:p w:rsidR="00DC182E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</w:rPr>
      </w:pPr>
    </w:p>
    <w:p w:rsidR="00DC182E" w:rsidRPr="0087469B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</w:rPr>
        <w:t>Председатель комиссии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____________________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 w:rsidRPr="003C6825">
        <w:rPr>
          <w:rFonts w:eastAsia="Times New Roman"/>
          <w:bCs/>
          <w:bdr w:val="none" w:sz="0" w:space="0" w:color="auto" w:frame="1"/>
        </w:rPr>
        <w:t>________________________</w:t>
      </w:r>
    </w:p>
    <w:p w:rsidR="00DC182E" w:rsidRDefault="00DC182E" w:rsidP="00DC182E">
      <w:pPr>
        <w:ind w:left="3540" w:firstLine="708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(подпись) </w:t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 w:rsidRPr="0087469B"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>(Ф. И.О.)</w:t>
      </w:r>
    </w:p>
    <w:p w:rsidR="00DC182E" w:rsidRDefault="00DC182E" w:rsidP="00DC182E">
      <w:pPr>
        <w:ind w:left="3540" w:firstLine="708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DC182E" w:rsidRPr="0087469B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>
        <w:rPr>
          <w:rFonts w:eastAsia="Times New Roman"/>
          <w:bCs/>
          <w:bdr w:val="none" w:sz="0" w:space="0" w:color="auto" w:frame="1"/>
        </w:rPr>
        <w:t>Секретарь</w:t>
      </w:r>
      <w:r w:rsidRPr="0087469B">
        <w:rPr>
          <w:rFonts w:eastAsia="Times New Roman"/>
          <w:bCs/>
          <w:bdr w:val="none" w:sz="0" w:space="0" w:color="auto" w:frame="1"/>
        </w:rPr>
        <w:t xml:space="preserve"> комиссии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____________________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 w:rsidRPr="003C6825">
        <w:rPr>
          <w:rFonts w:eastAsia="Times New Roman"/>
          <w:bCs/>
          <w:bdr w:val="none" w:sz="0" w:space="0" w:color="auto" w:frame="1"/>
        </w:rPr>
        <w:t>________________________</w:t>
      </w:r>
    </w:p>
    <w:p w:rsidR="00DC182E" w:rsidRDefault="00DC182E" w:rsidP="00DC182E">
      <w:pPr>
        <w:ind w:left="3540" w:firstLine="708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(подпись) </w:t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 w:rsidRPr="0087469B"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>(Ф. И.О.)</w:t>
      </w:r>
    </w:p>
    <w:p w:rsidR="00DC182E" w:rsidRDefault="00DC182E" w:rsidP="00DC182E">
      <w:pPr>
        <w:ind w:left="3540" w:firstLine="708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DC182E" w:rsidRPr="0087469B" w:rsidRDefault="00DC182E" w:rsidP="00DC182E">
      <w:pPr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>
        <w:rPr>
          <w:rFonts w:eastAsia="Times New Roman"/>
          <w:bCs/>
          <w:bdr w:val="none" w:sz="0" w:space="0" w:color="auto" w:frame="1"/>
        </w:rPr>
        <w:t>Члены</w:t>
      </w:r>
      <w:r w:rsidRPr="0087469B">
        <w:rPr>
          <w:rFonts w:eastAsia="Times New Roman"/>
          <w:bCs/>
          <w:bdr w:val="none" w:sz="0" w:space="0" w:color="auto" w:frame="1"/>
        </w:rPr>
        <w:t xml:space="preserve"> комиссии</w:t>
      </w:r>
      <w:r>
        <w:rPr>
          <w:rFonts w:eastAsia="Times New Roman"/>
          <w:bCs/>
          <w:bdr w:val="none" w:sz="0" w:space="0" w:color="auto" w:frame="1"/>
        </w:rPr>
        <w:t>: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____________________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 w:rsidRPr="003C6825">
        <w:rPr>
          <w:rFonts w:eastAsia="Times New Roman"/>
          <w:bCs/>
          <w:bdr w:val="none" w:sz="0" w:space="0" w:color="auto" w:frame="1"/>
        </w:rPr>
        <w:t>________________________</w:t>
      </w:r>
    </w:p>
    <w:p w:rsidR="00DC182E" w:rsidRDefault="00DC182E" w:rsidP="00DC182E">
      <w:pPr>
        <w:ind w:left="3540" w:firstLine="708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(подпись) </w:t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 w:rsidRPr="0087469B"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>(Ф. И.О.)</w:t>
      </w:r>
    </w:p>
    <w:p w:rsidR="00DC182E" w:rsidRDefault="00DC182E" w:rsidP="00DC182E">
      <w:pPr>
        <w:ind w:left="3540" w:firstLine="708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DC182E" w:rsidRPr="0087469B" w:rsidRDefault="00DC182E" w:rsidP="00DC182E">
      <w:pPr>
        <w:ind w:left="3540"/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____________________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 w:rsidRPr="003C6825">
        <w:rPr>
          <w:rFonts w:eastAsia="Times New Roman"/>
          <w:bCs/>
          <w:bdr w:val="none" w:sz="0" w:space="0" w:color="auto" w:frame="1"/>
        </w:rPr>
        <w:t>________________________</w:t>
      </w:r>
    </w:p>
    <w:p w:rsidR="00DC182E" w:rsidRDefault="00DC182E" w:rsidP="00DC182E">
      <w:pPr>
        <w:ind w:left="3540" w:firstLine="708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(подпись) </w:t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 w:rsidRPr="0087469B"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>(Ф. И.О.)</w:t>
      </w:r>
    </w:p>
    <w:p w:rsidR="00DC182E" w:rsidRPr="0087469B" w:rsidRDefault="00DC182E" w:rsidP="00DC182E">
      <w:pPr>
        <w:ind w:left="3540"/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____________________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 w:rsidRPr="003C6825">
        <w:rPr>
          <w:rFonts w:eastAsia="Times New Roman"/>
          <w:bCs/>
          <w:bdr w:val="none" w:sz="0" w:space="0" w:color="auto" w:frame="1"/>
        </w:rPr>
        <w:t>________________________</w:t>
      </w:r>
    </w:p>
    <w:p w:rsidR="00DC182E" w:rsidRDefault="00DC182E" w:rsidP="00DC182E">
      <w:pPr>
        <w:ind w:left="3540" w:firstLine="708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(подпись) </w:t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 w:rsidRPr="0087469B"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>(Ф. И.О.)</w:t>
      </w:r>
    </w:p>
    <w:p w:rsidR="00DC182E" w:rsidRPr="0087469B" w:rsidRDefault="00DC182E" w:rsidP="00DC182E">
      <w:pPr>
        <w:ind w:left="3540"/>
        <w:textAlignment w:val="baseline"/>
        <w:rPr>
          <w:rFonts w:eastAsia="Times New Roman"/>
          <w:bCs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bdr w:val="none" w:sz="0" w:space="0" w:color="auto" w:frame="1"/>
          <w:shd w:val="clear" w:color="auto" w:fill="FFFFFF"/>
        </w:rPr>
        <w:t>____________________</w:t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bdr w:val="none" w:sz="0" w:space="0" w:color="auto" w:frame="1"/>
          <w:shd w:val="clear" w:color="auto" w:fill="FFFFFF"/>
        </w:rPr>
        <w:tab/>
      </w:r>
      <w:r w:rsidRPr="003C6825">
        <w:rPr>
          <w:rFonts w:eastAsia="Times New Roman"/>
          <w:bCs/>
          <w:bdr w:val="none" w:sz="0" w:space="0" w:color="auto" w:frame="1"/>
        </w:rPr>
        <w:t>________________________</w:t>
      </w:r>
    </w:p>
    <w:p w:rsidR="00DC182E" w:rsidRDefault="00DC182E" w:rsidP="00DC182E">
      <w:pPr>
        <w:ind w:left="3540" w:firstLine="708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87469B"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(подпись) </w:t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 w:rsidRPr="0087469B"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</w:rPr>
        <w:t>(Ф. И.О.)</w:t>
      </w: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2E"/>
    <w:rsid w:val="00137153"/>
    <w:rsid w:val="00400EAE"/>
    <w:rsid w:val="00D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2E"/>
    <w:pPr>
      <w:ind w:firstLine="0"/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182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2E"/>
    <w:pPr>
      <w:ind w:firstLine="0"/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18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zatciya_i_regulyatciya_dorozhnogo_dvi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2021-11-19T11:53:00Z</dcterms:created>
  <dcterms:modified xsi:type="dcterms:W3CDTF">2021-11-19T11:53:00Z</dcterms:modified>
</cp:coreProperties>
</file>