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E27" w:rsidRPr="00646B56" w:rsidRDefault="003B6AEE" w:rsidP="008648D1">
      <w:pPr>
        <w:ind w:left="6240"/>
      </w:pPr>
      <w:bookmarkStart w:id="0" w:name="_GoBack"/>
      <w:bookmarkEnd w:id="0"/>
      <w:proofErr w:type="gramStart"/>
      <w:r>
        <w:t>УТВЕРЖДЕНА</w:t>
      </w:r>
      <w:proofErr w:type="gramEnd"/>
      <w:r>
        <w:br/>
        <w:t xml:space="preserve">постановлением администрации МО Аннинское городское поселение от </w:t>
      </w:r>
      <w:r w:rsidR="00682D94" w:rsidRPr="00682D94">
        <w:t>20</w:t>
      </w:r>
      <w:r w:rsidRPr="00682D94">
        <w:t>.</w:t>
      </w:r>
      <w:r w:rsidR="00C72F4F">
        <w:t>01.2023</w:t>
      </w:r>
      <w:r w:rsidRPr="00682D94">
        <w:t xml:space="preserve"> № </w:t>
      </w:r>
      <w:r w:rsidR="00C72F4F">
        <w:t>57</w:t>
      </w:r>
      <w:r>
        <w:t xml:space="preserve"> (приложение)</w:t>
      </w:r>
    </w:p>
    <w:p w:rsidR="00F82E27" w:rsidRPr="00824FB9" w:rsidRDefault="00F82E27" w:rsidP="003B036D"/>
    <w:p w:rsidR="00F82E27" w:rsidRPr="00824FB9" w:rsidRDefault="00F82E27" w:rsidP="00F82E27">
      <w:pPr>
        <w:jc w:val="right"/>
      </w:pPr>
    </w:p>
    <w:p w:rsidR="00F82E27" w:rsidRPr="00824FB9" w:rsidRDefault="00F82E27" w:rsidP="00F82E27">
      <w:pPr>
        <w:jc w:val="right"/>
      </w:pPr>
    </w:p>
    <w:p w:rsidR="00F82E27" w:rsidRPr="00824FB9" w:rsidRDefault="00F82E27" w:rsidP="00F82E27"/>
    <w:p w:rsidR="00F82E27" w:rsidRPr="00824FB9" w:rsidRDefault="00F82E27" w:rsidP="00F82E27"/>
    <w:p w:rsidR="00F82E27" w:rsidRPr="00824FB9" w:rsidRDefault="00F82E27" w:rsidP="00F82E27"/>
    <w:p w:rsidR="00F82E27" w:rsidRPr="00824FB9" w:rsidRDefault="00F82E27" w:rsidP="00F82E27"/>
    <w:p w:rsidR="00F82E27" w:rsidRPr="00824FB9" w:rsidRDefault="00F82E27" w:rsidP="00F82E27"/>
    <w:p w:rsidR="00F82E27" w:rsidRPr="00824FB9" w:rsidRDefault="00432963" w:rsidP="00F82E27">
      <w:pPr>
        <w:jc w:val="center"/>
      </w:pPr>
      <w:r>
        <w:rPr>
          <w:b/>
          <w:noProof/>
          <w:color w:val="800000"/>
        </w:rPr>
        <w:drawing>
          <wp:inline distT="0" distB="0" distL="0" distR="0">
            <wp:extent cx="1379220" cy="1699260"/>
            <wp:effectExtent l="0" t="0" r="0" b="0"/>
            <wp:docPr id="1" name="Рисунок 1" descr="Описание: Описание: 33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333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9220" cy="1699260"/>
                    </a:xfrm>
                    <a:prstGeom prst="rect">
                      <a:avLst/>
                    </a:prstGeom>
                    <a:noFill/>
                    <a:ln>
                      <a:noFill/>
                    </a:ln>
                  </pic:spPr>
                </pic:pic>
              </a:graphicData>
            </a:graphic>
          </wp:inline>
        </w:drawing>
      </w:r>
    </w:p>
    <w:p w:rsidR="00F82E27" w:rsidRPr="00824FB9" w:rsidRDefault="00F82E27" w:rsidP="00F82E27">
      <w:pPr>
        <w:jc w:val="right"/>
        <w:rPr>
          <w:color w:val="800000"/>
        </w:rPr>
      </w:pPr>
    </w:p>
    <w:p w:rsidR="00F82E27" w:rsidRDefault="00F82E27" w:rsidP="00F82E27">
      <w:pPr>
        <w:jc w:val="center"/>
        <w:rPr>
          <w:b/>
          <w:color w:val="000000"/>
        </w:rPr>
      </w:pPr>
    </w:p>
    <w:p w:rsidR="008648D1" w:rsidRDefault="008648D1" w:rsidP="00F82E27">
      <w:pPr>
        <w:jc w:val="center"/>
        <w:rPr>
          <w:b/>
          <w:color w:val="000000"/>
        </w:rPr>
      </w:pPr>
    </w:p>
    <w:p w:rsidR="008648D1" w:rsidRPr="00824FB9" w:rsidRDefault="008648D1" w:rsidP="00F82E27">
      <w:pPr>
        <w:jc w:val="center"/>
        <w:rPr>
          <w:b/>
          <w:color w:val="000000"/>
        </w:rPr>
      </w:pPr>
    </w:p>
    <w:p w:rsidR="00F82E27" w:rsidRPr="00824FB9" w:rsidRDefault="00F82E27" w:rsidP="00F82E27">
      <w:pPr>
        <w:jc w:val="center"/>
        <w:rPr>
          <w:b/>
          <w:color w:val="000000"/>
        </w:rPr>
      </w:pPr>
    </w:p>
    <w:p w:rsidR="00F82E27" w:rsidRPr="003B036D" w:rsidRDefault="00F82E27" w:rsidP="003B036D">
      <w:pPr>
        <w:spacing w:line="360" w:lineRule="auto"/>
        <w:jc w:val="center"/>
        <w:rPr>
          <w:b/>
          <w:sz w:val="28"/>
          <w:szCs w:val="28"/>
        </w:rPr>
      </w:pPr>
      <w:r w:rsidRPr="003B036D">
        <w:rPr>
          <w:b/>
          <w:color w:val="000000"/>
          <w:sz w:val="28"/>
          <w:szCs w:val="28"/>
        </w:rPr>
        <w:t xml:space="preserve">Муниципальная программа </w:t>
      </w:r>
      <w:r w:rsidR="003B036D">
        <w:rPr>
          <w:b/>
          <w:color w:val="000000"/>
          <w:sz w:val="28"/>
          <w:szCs w:val="28"/>
        </w:rPr>
        <w:br/>
      </w:r>
      <w:r w:rsidR="00850E02" w:rsidRPr="003B036D">
        <w:rPr>
          <w:b/>
          <w:sz w:val="28"/>
          <w:szCs w:val="28"/>
        </w:rPr>
        <w:t>«Создание условий для развития средств массовой информации и формировани</w:t>
      </w:r>
      <w:r w:rsidR="009A5BA3">
        <w:rPr>
          <w:b/>
          <w:sz w:val="28"/>
          <w:szCs w:val="28"/>
        </w:rPr>
        <w:t>я</w:t>
      </w:r>
      <w:r w:rsidR="00850E02" w:rsidRPr="003B036D">
        <w:rPr>
          <w:b/>
          <w:sz w:val="28"/>
          <w:szCs w:val="28"/>
        </w:rPr>
        <w:t xml:space="preserve"> положительного имиджа»</w:t>
      </w:r>
      <w:r w:rsidRPr="003B036D">
        <w:rPr>
          <w:b/>
          <w:color w:val="000000"/>
          <w:sz w:val="28"/>
          <w:szCs w:val="28"/>
        </w:rPr>
        <w:t xml:space="preserve"> муниципального образования Аннинское городское поселение Ломоносовского муниципального района Ленинградской области</w:t>
      </w:r>
      <w:r w:rsidR="008648D1">
        <w:rPr>
          <w:b/>
          <w:color w:val="000000"/>
          <w:sz w:val="28"/>
          <w:szCs w:val="28"/>
        </w:rPr>
        <w:t xml:space="preserve"> </w:t>
      </w:r>
      <w:r w:rsidR="00CA32CD">
        <w:rPr>
          <w:b/>
          <w:sz w:val="28"/>
          <w:szCs w:val="28"/>
        </w:rPr>
        <w:t>на 202</w:t>
      </w:r>
      <w:r w:rsidR="00697D9A">
        <w:rPr>
          <w:b/>
          <w:sz w:val="28"/>
          <w:szCs w:val="28"/>
        </w:rPr>
        <w:t>3</w:t>
      </w:r>
      <w:r w:rsidR="001A0E09">
        <w:rPr>
          <w:b/>
          <w:sz w:val="28"/>
          <w:szCs w:val="28"/>
        </w:rPr>
        <w:t xml:space="preserve"> год и плановый период 202</w:t>
      </w:r>
      <w:r w:rsidR="00697D9A">
        <w:rPr>
          <w:b/>
          <w:sz w:val="28"/>
          <w:szCs w:val="28"/>
        </w:rPr>
        <w:t>4</w:t>
      </w:r>
      <w:r w:rsidR="004B29BA">
        <w:rPr>
          <w:b/>
          <w:sz w:val="28"/>
          <w:szCs w:val="28"/>
        </w:rPr>
        <w:t xml:space="preserve"> и 202</w:t>
      </w:r>
      <w:r w:rsidR="00697D9A">
        <w:rPr>
          <w:b/>
          <w:sz w:val="28"/>
          <w:szCs w:val="28"/>
        </w:rPr>
        <w:t>5</w:t>
      </w:r>
      <w:r w:rsidR="001A0E09">
        <w:rPr>
          <w:b/>
          <w:sz w:val="28"/>
          <w:szCs w:val="28"/>
        </w:rPr>
        <w:t xml:space="preserve"> годов</w:t>
      </w:r>
    </w:p>
    <w:p w:rsidR="00F82E27" w:rsidRPr="00824FB9" w:rsidRDefault="00F82E27" w:rsidP="00F82E27">
      <w:pPr>
        <w:jc w:val="center"/>
        <w:rPr>
          <w:b/>
        </w:rPr>
      </w:pPr>
    </w:p>
    <w:p w:rsidR="00F82E27" w:rsidRPr="00824FB9" w:rsidRDefault="00F82E27" w:rsidP="00F82E27">
      <w:pPr>
        <w:jc w:val="center"/>
        <w:rPr>
          <w:b/>
        </w:rPr>
      </w:pPr>
    </w:p>
    <w:p w:rsidR="00F82E27" w:rsidRPr="00824FB9" w:rsidRDefault="00F82E27" w:rsidP="00F82E27">
      <w:pPr>
        <w:jc w:val="center"/>
        <w:rPr>
          <w:b/>
        </w:rPr>
      </w:pPr>
    </w:p>
    <w:p w:rsidR="00F82E27" w:rsidRPr="00824FB9" w:rsidRDefault="00F82E27" w:rsidP="00F82E27">
      <w:pPr>
        <w:jc w:val="center"/>
        <w:rPr>
          <w:b/>
        </w:rPr>
      </w:pPr>
    </w:p>
    <w:p w:rsidR="00F82E27" w:rsidRDefault="00F82E27" w:rsidP="00F82E27">
      <w:pPr>
        <w:jc w:val="center"/>
        <w:rPr>
          <w:b/>
        </w:rPr>
      </w:pPr>
    </w:p>
    <w:p w:rsidR="008648D1" w:rsidRDefault="008648D1" w:rsidP="00F82E27">
      <w:pPr>
        <w:jc w:val="center"/>
        <w:rPr>
          <w:b/>
        </w:rPr>
      </w:pPr>
    </w:p>
    <w:p w:rsidR="008648D1" w:rsidRDefault="008648D1" w:rsidP="00F82E27">
      <w:pPr>
        <w:jc w:val="center"/>
        <w:rPr>
          <w:b/>
        </w:rPr>
      </w:pPr>
    </w:p>
    <w:p w:rsidR="008648D1" w:rsidRDefault="008648D1" w:rsidP="00F82E27">
      <w:pPr>
        <w:jc w:val="center"/>
        <w:rPr>
          <w:b/>
        </w:rPr>
      </w:pPr>
    </w:p>
    <w:p w:rsidR="00F82E27" w:rsidRDefault="00F82E27" w:rsidP="00F82E27">
      <w:pPr>
        <w:jc w:val="center"/>
        <w:rPr>
          <w:b/>
        </w:rPr>
      </w:pPr>
    </w:p>
    <w:p w:rsidR="008648D1" w:rsidRPr="00824FB9" w:rsidRDefault="008648D1" w:rsidP="00F82E27">
      <w:pPr>
        <w:jc w:val="center"/>
        <w:rPr>
          <w:b/>
        </w:rPr>
      </w:pPr>
    </w:p>
    <w:p w:rsidR="00F82E27" w:rsidRPr="00824FB9" w:rsidRDefault="00F82E27" w:rsidP="00F82E27">
      <w:pPr>
        <w:jc w:val="center"/>
        <w:rPr>
          <w:b/>
        </w:rPr>
      </w:pPr>
    </w:p>
    <w:p w:rsidR="00F82E27" w:rsidRPr="00824FB9" w:rsidRDefault="00F82E27" w:rsidP="00F82E27">
      <w:pPr>
        <w:jc w:val="center"/>
        <w:rPr>
          <w:b/>
        </w:rPr>
      </w:pPr>
    </w:p>
    <w:p w:rsidR="00F82E27" w:rsidRPr="00824FB9" w:rsidRDefault="00F82E27" w:rsidP="00F82E27">
      <w:pPr>
        <w:jc w:val="center"/>
        <w:rPr>
          <w:b/>
        </w:rPr>
      </w:pPr>
    </w:p>
    <w:p w:rsidR="00F82E27" w:rsidRPr="00824FB9" w:rsidRDefault="00F82E27" w:rsidP="00F82E27">
      <w:pPr>
        <w:jc w:val="center"/>
        <w:rPr>
          <w:b/>
        </w:rPr>
      </w:pPr>
    </w:p>
    <w:p w:rsidR="00F82E27" w:rsidRPr="00824FB9" w:rsidRDefault="00F82E27" w:rsidP="00F82E27">
      <w:pPr>
        <w:jc w:val="center"/>
        <w:rPr>
          <w:b/>
        </w:rPr>
      </w:pPr>
      <w:r w:rsidRPr="00824FB9">
        <w:rPr>
          <w:b/>
        </w:rPr>
        <w:t>Ленинградская область</w:t>
      </w:r>
    </w:p>
    <w:p w:rsidR="003B036D" w:rsidRPr="003B036D" w:rsidRDefault="00336691" w:rsidP="003B036D">
      <w:pPr>
        <w:jc w:val="center"/>
        <w:rPr>
          <w:b/>
        </w:rPr>
      </w:pPr>
      <w:r>
        <w:rPr>
          <w:b/>
        </w:rPr>
        <w:t>202</w:t>
      </w:r>
      <w:r w:rsidR="00697D9A">
        <w:rPr>
          <w:b/>
        </w:rPr>
        <w:t>3</w:t>
      </w:r>
    </w:p>
    <w:p w:rsidR="00FC64D2" w:rsidRPr="003B036D" w:rsidRDefault="003B036D" w:rsidP="003B036D">
      <w:pPr>
        <w:jc w:val="center"/>
        <w:rPr>
          <w:b/>
        </w:rPr>
      </w:pPr>
      <w:r>
        <w:br w:type="page"/>
      </w:r>
      <w:r w:rsidR="00FC64D2" w:rsidRPr="003B036D">
        <w:rPr>
          <w:b/>
        </w:rPr>
        <w:lastRenderedPageBreak/>
        <w:t>Содержание программы</w:t>
      </w:r>
    </w:p>
    <w:p w:rsidR="00FC64D2" w:rsidRDefault="00FC64D2" w:rsidP="003B036D">
      <w:pPr>
        <w:pStyle w:val="11"/>
      </w:pPr>
    </w:p>
    <w:p w:rsidR="003B036D" w:rsidRPr="003B036D" w:rsidRDefault="003B036D" w:rsidP="003B036D"/>
    <w:tbl>
      <w:tblPr>
        <w:tblW w:w="0" w:type="auto"/>
        <w:tblLook w:val="01E0" w:firstRow="1" w:lastRow="1" w:firstColumn="1" w:lastColumn="1" w:noHBand="0" w:noVBand="0"/>
      </w:tblPr>
      <w:tblGrid>
        <w:gridCol w:w="9828"/>
        <w:gridCol w:w="593"/>
      </w:tblGrid>
      <w:tr w:rsidR="003B036D" w:rsidRPr="003B036D" w:rsidTr="00B4106C">
        <w:tc>
          <w:tcPr>
            <w:tcW w:w="9828" w:type="dxa"/>
            <w:vAlign w:val="center"/>
          </w:tcPr>
          <w:p w:rsidR="003B036D" w:rsidRPr="003B036D" w:rsidRDefault="003B036D" w:rsidP="00B4106C">
            <w:pPr>
              <w:spacing w:line="360" w:lineRule="auto"/>
            </w:pPr>
            <w:r w:rsidRPr="003B036D">
              <w:t>Паспорт программы</w:t>
            </w:r>
            <w:r>
              <w:t xml:space="preserve">  ………………………………………………………………………………...</w:t>
            </w:r>
          </w:p>
        </w:tc>
        <w:tc>
          <w:tcPr>
            <w:tcW w:w="593" w:type="dxa"/>
            <w:vAlign w:val="bottom"/>
          </w:tcPr>
          <w:p w:rsidR="003B036D" w:rsidRPr="003B036D" w:rsidRDefault="00E917B6" w:rsidP="00B4106C">
            <w:pPr>
              <w:spacing w:line="360" w:lineRule="auto"/>
              <w:jc w:val="right"/>
            </w:pPr>
            <w:r>
              <w:t>3</w:t>
            </w:r>
          </w:p>
        </w:tc>
      </w:tr>
      <w:tr w:rsidR="003B036D" w:rsidRPr="003B036D" w:rsidTr="00B4106C">
        <w:tc>
          <w:tcPr>
            <w:tcW w:w="9828" w:type="dxa"/>
            <w:vAlign w:val="center"/>
          </w:tcPr>
          <w:p w:rsidR="003B036D" w:rsidRPr="003B036D" w:rsidRDefault="003B036D" w:rsidP="00B4106C">
            <w:pPr>
              <w:spacing w:line="360" w:lineRule="auto"/>
            </w:pPr>
            <w:r w:rsidRPr="003B036D">
              <w:t>Раздел 1. Общая характеристика, основные проблемы и прогноз развития сферы реализации Муниципальной программы</w:t>
            </w:r>
            <w:r>
              <w:t xml:space="preserve">  ……………………………………………………………………….</w:t>
            </w:r>
          </w:p>
        </w:tc>
        <w:tc>
          <w:tcPr>
            <w:tcW w:w="593" w:type="dxa"/>
            <w:vAlign w:val="bottom"/>
          </w:tcPr>
          <w:p w:rsidR="003B036D" w:rsidRPr="003B036D" w:rsidRDefault="00D73551" w:rsidP="00B4106C">
            <w:pPr>
              <w:spacing w:line="360" w:lineRule="auto"/>
              <w:jc w:val="right"/>
            </w:pPr>
            <w:r>
              <w:t>6</w:t>
            </w:r>
          </w:p>
        </w:tc>
      </w:tr>
      <w:tr w:rsidR="003B036D" w:rsidRPr="003B036D" w:rsidTr="00B4106C">
        <w:tc>
          <w:tcPr>
            <w:tcW w:w="9828" w:type="dxa"/>
            <w:vAlign w:val="center"/>
          </w:tcPr>
          <w:p w:rsidR="003B036D" w:rsidRPr="003B036D" w:rsidRDefault="00FC64D2" w:rsidP="00B4106C">
            <w:pPr>
              <w:spacing w:line="360" w:lineRule="auto"/>
            </w:pPr>
            <w:r w:rsidRPr="003B036D">
              <w:t>Раздел 2. Основные цели и задачи муниципальной программы</w:t>
            </w:r>
            <w:r w:rsidR="003B036D">
              <w:t xml:space="preserve">  ………………………………...</w:t>
            </w:r>
          </w:p>
        </w:tc>
        <w:tc>
          <w:tcPr>
            <w:tcW w:w="593" w:type="dxa"/>
            <w:vAlign w:val="bottom"/>
          </w:tcPr>
          <w:p w:rsidR="003B036D" w:rsidRPr="003B036D" w:rsidRDefault="00D73551" w:rsidP="00B4106C">
            <w:pPr>
              <w:spacing w:line="360" w:lineRule="auto"/>
              <w:jc w:val="right"/>
            </w:pPr>
            <w:r>
              <w:t>7</w:t>
            </w:r>
          </w:p>
        </w:tc>
      </w:tr>
      <w:tr w:rsidR="003B036D" w:rsidRPr="003B036D" w:rsidTr="00B4106C">
        <w:tc>
          <w:tcPr>
            <w:tcW w:w="9828" w:type="dxa"/>
            <w:vAlign w:val="center"/>
          </w:tcPr>
          <w:p w:rsidR="003B036D" w:rsidRPr="003B036D" w:rsidRDefault="00ED5A9D" w:rsidP="00B4106C">
            <w:pPr>
              <w:spacing w:line="360" w:lineRule="auto"/>
            </w:pPr>
            <w:hyperlink w:anchor="_Toc475016274" w:history="1">
              <w:r w:rsidR="003B036D" w:rsidRPr="00B4106C">
                <w:rPr>
                  <w:rStyle w:val="a6"/>
                  <w:color w:val="auto"/>
                  <w:u w:val="none"/>
                </w:rPr>
                <w:t>Раздел 3. Сроки реализации муниципальной программы</w:t>
              </w:r>
            </w:hyperlink>
            <w:r w:rsidR="003B036D">
              <w:t xml:space="preserve">  ……………………………………….</w:t>
            </w:r>
          </w:p>
        </w:tc>
        <w:tc>
          <w:tcPr>
            <w:tcW w:w="593" w:type="dxa"/>
            <w:vAlign w:val="bottom"/>
          </w:tcPr>
          <w:p w:rsidR="003B036D" w:rsidRPr="003B036D" w:rsidRDefault="00D73551" w:rsidP="00B4106C">
            <w:pPr>
              <w:spacing w:line="360" w:lineRule="auto"/>
              <w:jc w:val="right"/>
            </w:pPr>
            <w:r>
              <w:t>8</w:t>
            </w:r>
          </w:p>
        </w:tc>
      </w:tr>
      <w:tr w:rsidR="003B036D" w:rsidRPr="003B036D" w:rsidTr="00B4106C">
        <w:tc>
          <w:tcPr>
            <w:tcW w:w="9828" w:type="dxa"/>
            <w:vAlign w:val="center"/>
          </w:tcPr>
          <w:p w:rsidR="003B036D" w:rsidRPr="003B036D" w:rsidRDefault="00FC64D2" w:rsidP="00B4106C">
            <w:pPr>
              <w:spacing w:line="360" w:lineRule="auto"/>
            </w:pPr>
            <w:r w:rsidRPr="003B036D">
              <w:t>Раздел 4. Характеристика основных мероприятий муниципальной программы</w:t>
            </w:r>
            <w:r w:rsidR="003B036D">
              <w:t xml:space="preserve">  ………………</w:t>
            </w:r>
          </w:p>
        </w:tc>
        <w:tc>
          <w:tcPr>
            <w:tcW w:w="593" w:type="dxa"/>
            <w:vAlign w:val="bottom"/>
          </w:tcPr>
          <w:p w:rsidR="003B036D" w:rsidRPr="003B036D" w:rsidRDefault="00D73551" w:rsidP="00B4106C">
            <w:pPr>
              <w:spacing w:line="360" w:lineRule="auto"/>
              <w:jc w:val="right"/>
            </w:pPr>
            <w:r>
              <w:t>8</w:t>
            </w:r>
          </w:p>
        </w:tc>
      </w:tr>
      <w:tr w:rsidR="003B036D" w:rsidRPr="003B036D" w:rsidTr="00B4106C">
        <w:tc>
          <w:tcPr>
            <w:tcW w:w="9828" w:type="dxa"/>
            <w:vAlign w:val="center"/>
          </w:tcPr>
          <w:p w:rsidR="003B036D" w:rsidRPr="003B036D" w:rsidRDefault="00313F4C" w:rsidP="00B4106C">
            <w:pPr>
              <w:spacing w:line="360" w:lineRule="auto"/>
            </w:pPr>
            <w:r>
              <w:t xml:space="preserve">Раздел 5. </w:t>
            </w:r>
            <w:r w:rsidR="00FC64D2" w:rsidRPr="003B036D">
              <w:t>Финансовое обеспечение муниципальной программы</w:t>
            </w:r>
            <w:r w:rsidR="003B036D">
              <w:t xml:space="preserve">  ……………………………….</w:t>
            </w:r>
          </w:p>
        </w:tc>
        <w:tc>
          <w:tcPr>
            <w:tcW w:w="593" w:type="dxa"/>
            <w:vAlign w:val="bottom"/>
          </w:tcPr>
          <w:p w:rsidR="003B036D" w:rsidRPr="003B036D" w:rsidRDefault="00D73551" w:rsidP="00B4106C">
            <w:pPr>
              <w:spacing w:line="360" w:lineRule="auto"/>
              <w:jc w:val="right"/>
            </w:pPr>
            <w:r>
              <w:t>8</w:t>
            </w:r>
          </w:p>
        </w:tc>
      </w:tr>
      <w:tr w:rsidR="003B036D" w:rsidRPr="003B036D" w:rsidTr="00B4106C">
        <w:tc>
          <w:tcPr>
            <w:tcW w:w="9828" w:type="dxa"/>
            <w:vAlign w:val="center"/>
          </w:tcPr>
          <w:p w:rsidR="003B036D" w:rsidRPr="003B036D" w:rsidRDefault="00FC64D2" w:rsidP="00B4106C">
            <w:pPr>
              <w:spacing w:line="360" w:lineRule="auto"/>
            </w:pPr>
            <w:r w:rsidRPr="003B036D">
              <w:t>Раздел 6. Ожидаемые результаты от реализации программы</w:t>
            </w:r>
            <w:r w:rsidR="003B036D">
              <w:t xml:space="preserve">  …………………………………...</w:t>
            </w:r>
          </w:p>
        </w:tc>
        <w:tc>
          <w:tcPr>
            <w:tcW w:w="593" w:type="dxa"/>
            <w:vAlign w:val="bottom"/>
          </w:tcPr>
          <w:p w:rsidR="003B036D" w:rsidRPr="003B036D" w:rsidRDefault="00D73551" w:rsidP="00B4106C">
            <w:pPr>
              <w:spacing w:line="360" w:lineRule="auto"/>
              <w:jc w:val="right"/>
            </w:pPr>
            <w:r>
              <w:t>8</w:t>
            </w:r>
          </w:p>
        </w:tc>
      </w:tr>
      <w:tr w:rsidR="003B036D" w:rsidRPr="003B036D" w:rsidTr="00B4106C">
        <w:tc>
          <w:tcPr>
            <w:tcW w:w="9828" w:type="dxa"/>
            <w:vAlign w:val="center"/>
          </w:tcPr>
          <w:p w:rsidR="003B036D" w:rsidRPr="003B036D" w:rsidRDefault="00313F4C" w:rsidP="00B4106C">
            <w:pPr>
              <w:spacing w:line="360" w:lineRule="auto"/>
            </w:pPr>
            <w:r>
              <w:t xml:space="preserve">Подпрограмма </w:t>
            </w:r>
            <w:r w:rsidR="003B036D" w:rsidRPr="003B036D">
              <w:t>«Развитие средств массовой информации»</w:t>
            </w:r>
            <w:r w:rsidR="003B036D">
              <w:t xml:space="preserve">  …………………………………….</w:t>
            </w:r>
          </w:p>
        </w:tc>
        <w:tc>
          <w:tcPr>
            <w:tcW w:w="593" w:type="dxa"/>
            <w:vAlign w:val="bottom"/>
          </w:tcPr>
          <w:p w:rsidR="003B036D" w:rsidRPr="003B036D" w:rsidRDefault="00D73551" w:rsidP="00B4106C">
            <w:pPr>
              <w:spacing w:line="360" w:lineRule="auto"/>
              <w:jc w:val="right"/>
            </w:pPr>
            <w:r>
              <w:t>9</w:t>
            </w:r>
          </w:p>
        </w:tc>
      </w:tr>
      <w:tr w:rsidR="003B036D" w:rsidRPr="003B036D" w:rsidTr="00B4106C">
        <w:tc>
          <w:tcPr>
            <w:tcW w:w="9828" w:type="dxa"/>
            <w:vAlign w:val="center"/>
          </w:tcPr>
          <w:p w:rsidR="003B036D" w:rsidRPr="003B036D" w:rsidRDefault="00313F4C" w:rsidP="00B4106C">
            <w:pPr>
              <w:spacing w:line="360" w:lineRule="auto"/>
            </w:pPr>
            <w:r>
              <w:t xml:space="preserve">Подпрограмма </w:t>
            </w:r>
            <w:r w:rsidR="003B036D" w:rsidRPr="003B036D">
              <w:t>«Создание условий для формирования положительного имиджа»</w:t>
            </w:r>
            <w:r w:rsidR="003B036D">
              <w:t xml:space="preserve">  …………..</w:t>
            </w:r>
          </w:p>
        </w:tc>
        <w:tc>
          <w:tcPr>
            <w:tcW w:w="593" w:type="dxa"/>
            <w:vAlign w:val="bottom"/>
          </w:tcPr>
          <w:p w:rsidR="003B036D" w:rsidRPr="003B036D" w:rsidRDefault="00D73551" w:rsidP="00B4106C">
            <w:pPr>
              <w:spacing w:line="360" w:lineRule="auto"/>
              <w:jc w:val="right"/>
            </w:pPr>
            <w:r>
              <w:t>14</w:t>
            </w:r>
          </w:p>
        </w:tc>
      </w:tr>
      <w:tr w:rsidR="003B036D" w:rsidRPr="003B036D" w:rsidTr="00B4106C">
        <w:tc>
          <w:tcPr>
            <w:tcW w:w="9828" w:type="dxa"/>
            <w:vAlign w:val="center"/>
          </w:tcPr>
          <w:p w:rsidR="003B036D" w:rsidRPr="003B036D" w:rsidRDefault="003B036D" w:rsidP="00B4106C">
            <w:pPr>
              <w:spacing w:line="360" w:lineRule="auto"/>
            </w:pPr>
            <w:r w:rsidRPr="003B036D">
              <w:t>Приложение 1</w:t>
            </w:r>
            <w:r>
              <w:t>.</w:t>
            </w:r>
            <w:r w:rsidRPr="003B036D">
              <w:t xml:space="preserve"> План реализации муниципальной программы и лимиты финансирования</w:t>
            </w:r>
            <w:r w:rsidR="00313F4C">
              <w:t xml:space="preserve"> </w:t>
            </w:r>
            <w:r>
              <w:t>….</w:t>
            </w:r>
          </w:p>
        </w:tc>
        <w:tc>
          <w:tcPr>
            <w:tcW w:w="593" w:type="dxa"/>
            <w:vAlign w:val="bottom"/>
          </w:tcPr>
          <w:p w:rsidR="003B036D" w:rsidRPr="003B036D" w:rsidRDefault="00D73551" w:rsidP="00B4106C">
            <w:pPr>
              <w:spacing w:line="360" w:lineRule="auto"/>
              <w:jc w:val="right"/>
            </w:pPr>
            <w:r>
              <w:t>19</w:t>
            </w:r>
          </w:p>
        </w:tc>
      </w:tr>
      <w:tr w:rsidR="003B036D" w:rsidRPr="003B036D" w:rsidTr="00B4106C">
        <w:tc>
          <w:tcPr>
            <w:tcW w:w="9828" w:type="dxa"/>
            <w:vAlign w:val="center"/>
          </w:tcPr>
          <w:p w:rsidR="003B036D" w:rsidRPr="003B036D" w:rsidRDefault="003B036D" w:rsidP="00B4106C">
            <w:pPr>
              <w:spacing w:line="360" w:lineRule="auto"/>
            </w:pPr>
            <w:r w:rsidRPr="003B036D">
              <w:t>Приложение 2</w:t>
            </w:r>
            <w:r>
              <w:t>.</w:t>
            </w:r>
            <w:r w:rsidR="00313F4C">
              <w:t xml:space="preserve"> </w:t>
            </w:r>
            <w:r w:rsidRPr="003B036D">
              <w:t>Отчет по показателям, характеризующим эффективность выполнения программы</w:t>
            </w:r>
            <w:r w:rsidR="00313F4C">
              <w:t xml:space="preserve"> </w:t>
            </w:r>
            <w:r>
              <w:t>…………………………………………………………………………………………..</w:t>
            </w:r>
          </w:p>
        </w:tc>
        <w:tc>
          <w:tcPr>
            <w:tcW w:w="593" w:type="dxa"/>
            <w:vAlign w:val="bottom"/>
          </w:tcPr>
          <w:p w:rsidR="003B036D" w:rsidRPr="003B036D" w:rsidRDefault="00D73551" w:rsidP="00B4106C">
            <w:pPr>
              <w:spacing w:line="360" w:lineRule="auto"/>
              <w:jc w:val="right"/>
            </w:pPr>
            <w:r>
              <w:t>22</w:t>
            </w:r>
          </w:p>
        </w:tc>
      </w:tr>
    </w:tbl>
    <w:p w:rsidR="00FC64D2" w:rsidRDefault="00FC64D2" w:rsidP="003B036D">
      <w:pPr>
        <w:pStyle w:val="11"/>
      </w:pPr>
    </w:p>
    <w:p w:rsidR="00705D79" w:rsidRPr="00824FB9" w:rsidRDefault="00705D79" w:rsidP="00FC64D2">
      <w:pPr>
        <w:pStyle w:val="a3"/>
        <w:jc w:val="center"/>
        <w:rPr>
          <w:sz w:val="24"/>
          <w:szCs w:val="24"/>
        </w:rPr>
      </w:pPr>
    </w:p>
    <w:p w:rsidR="00705D79" w:rsidRPr="00824FB9" w:rsidRDefault="00705D79" w:rsidP="00705D79">
      <w:pPr>
        <w:pStyle w:val="a3"/>
        <w:jc w:val="center"/>
        <w:rPr>
          <w:sz w:val="24"/>
          <w:szCs w:val="24"/>
        </w:rPr>
      </w:pPr>
    </w:p>
    <w:p w:rsidR="00705D79" w:rsidRPr="00824FB9" w:rsidRDefault="00705D79" w:rsidP="00705D79">
      <w:pPr>
        <w:pStyle w:val="a3"/>
        <w:jc w:val="center"/>
        <w:rPr>
          <w:sz w:val="24"/>
          <w:szCs w:val="24"/>
        </w:rPr>
      </w:pPr>
    </w:p>
    <w:p w:rsidR="00705D79" w:rsidRPr="00824FB9" w:rsidRDefault="00705D79" w:rsidP="00705D79">
      <w:pPr>
        <w:pStyle w:val="a3"/>
        <w:jc w:val="center"/>
        <w:rPr>
          <w:sz w:val="24"/>
          <w:szCs w:val="24"/>
        </w:rPr>
      </w:pPr>
    </w:p>
    <w:p w:rsidR="00B228C0" w:rsidRPr="00362F53" w:rsidRDefault="00705D79" w:rsidP="003D5B47">
      <w:pPr>
        <w:jc w:val="center"/>
        <w:rPr>
          <w:b/>
        </w:rPr>
      </w:pPr>
      <w:r w:rsidRPr="00824FB9">
        <w:br w:type="page"/>
      </w:r>
      <w:r w:rsidR="00B228C0" w:rsidRPr="00362F53">
        <w:rPr>
          <w:b/>
        </w:rPr>
        <w:lastRenderedPageBreak/>
        <w:t>ПАСПОРТ</w:t>
      </w:r>
    </w:p>
    <w:p w:rsidR="00B228C0" w:rsidRPr="00362F53" w:rsidRDefault="00B228C0" w:rsidP="003D5B47">
      <w:pPr>
        <w:jc w:val="center"/>
        <w:rPr>
          <w:b/>
        </w:rPr>
      </w:pPr>
      <w:r w:rsidRPr="00362F53">
        <w:rPr>
          <w:b/>
        </w:rPr>
        <w:t xml:space="preserve">муниципальной программы «Создание условий для развития средств массовой информации и формирование положительного имиджа» </w:t>
      </w:r>
      <w:r w:rsidR="003B036D" w:rsidRPr="00362F53">
        <w:rPr>
          <w:b/>
        </w:rPr>
        <w:t>муниципального образования</w:t>
      </w:r>
      <w:r w:rsidRPr="00362F53">
        <w:rPr>
          <w:b/>
        </w:rPr>
        <w:t xml:space="preserve"> Аннинское городское поселение </w:t>
      </w:r>
      <w:r w:rsidR="003B036D" w:rsidRPr="00362F53">
        <w:rPr>
          <w:b/>
        </w:rPr>
        <w:t xml:space="preserve">Ломоносовского </w:t>
      </w:r>
      <w:r w:rsidRPr="00362F53">
        <w:rPr>
          <w:b/>
        </w:rPr>
        <w:t>муниципальн</w:t>
      </w:r>
      <w:r w:rsidR="003B036D" w:rsidRPr="00362F53">
        <w:rPr>
          <w:b/>
        </w:rPr>
        <w:t>ого</w:t>
      </w:r>
      <w:r w:rsidRPr="00362F53">
        <w:rPr>
          <w:b/>
        </w:rPr>
        <w:t xml:space="preserve"> район</w:t>
      </w:r>
      <w:r w:rsidR="003B036D" w:rsidRPr="00362F53">
        <w:rPr>
          <w:b/>
        </w:rPr>
        <w:t>а</w:t>
      </w:r>
      <w:r w:rsidRPr="00362F53">
        <w:rPr>
          <w:b/>
        </w:rPr>
        <w:t xml:space="preserve"> Ленинградской области</w:t>
      </w:r>
      <w:r w:rsidR="004B29BA">
        <w:rPr>
          <w:b/>
        </w:rPr>
        <w:t xml:space="preserve"> на 202</w:t>
      </w:r>
      <w:r w:rsidR="00697D9A">
        <w:rPr>
          <w:b/>
        </w:rPr>
        <w:t>3</w:t>
      </w:r>
      <w:r w:rsidR="004B29BA">
        <w:rPr>
          <w:b/>
        </w:rPr>
        <w:t xml:space="preserve"> год и плановый период 202</w:t>
      </w:r>
      <w:r w:rsidR="00697D9A">
        <w:rPr>
          <w:b/>
        </w:rPr>
        <w:t>4</w:t>
      </w:r>
      <w:r w:rsidR="004B29BA">
        <w:rPr>
          <w:b/>
        </w:rPr>
        <w:t xml:space="preserve"> и 202</w:t>
      </w:r>
      <w:r w:rsidR="00697D9A">
        <w:rPr>
          <w:b/>
        </w:rPr>
        <w:t>5</w:t>
      </w:r>
      <w:r w:rsidR="008648D1">
        <w:rPr>
          <w:b/>
        </w:rPr>
        <w:t xml:space="preserve"> годов</w:t>
      </w:r>
    </w:p>
    <w:p w:rsidR="00B228C0" w:rsidRPr="008C5C00" w:rsidRDefault="00B228C0" w:rsidP="00B228C0">
      <w:pPr>
        <w:pStyle w:val="ConsPlusNormal"/>
        <w:jc w:val="both"/>
        <w:rPr>
          <w:rFonts w:ascii="Times New Roman" w:hAnsi="Times New Roman" w:cs="Times New Roman"/>
          <w:sz w:val="24"/>
          <w:szCs w:val="24"/>
        </w:rPr>
      </w:pPr>
    </w:p>
    <w:tbl>
      <w:tblPr>
        <w:tblW w:w="10376" w:type="dxa"/>
        <w:jc w:val="center"/>
        <w:tblCellSpacing w:w="5" w:type="nil"/>
        <w:tblLayout w:type="fixed"/>
        <w:tblCellMar>
          <w:left w:w="75" w:type="dxa"/>
          <w:right w:w="75" w:type="dxa"/>
        </w:tblCellMar>
        <w:tblLook w:val="0000" w:firstRow="0" w:lastRow="0" w:firstColumn="0" w:lastColumn="0" w:noHBand="0" w:noVBand="0"/>
      </w:tblPr>
      <w:tblGrid>
        <w:gridCol w:w="3566"/>
        <w:gridCol w:w="6810"/>
      </w:tblGrid>
      <w:tr w:rsidR="00B228C0" w:rsidRPr="003B036D" w:rsidTr="003B036D">
        <w:trPr>
          <w:trHeight w:val="20"/>
          <w:tblCellSpacing w:w="5" w:type="nil"/>
          <w:jc w:val="center"/>
        </w:trPr>
        <w:tc>
          <w:tcPr>
            <w:tcW w:w="3566" w:type="dxa"/>
            <w:tcBorders>
              <w:top w:val="single" w:sz="4" w:space="0" w:color="auto"/>
              <w:left w:val="single" w:sz="4" w:space="0" w:color="auto"/>
              <w:bottom w:val="single" w:sz="4" w:space="0" w:color="auto"/>
              <w:right w:val="single" w:sz="4" w:space="0" w:color="auto"/>
            </w:tcBorders>
          </w:tcPr>
          <w:p w:rsidR="00B228C0" w:rsidRPr="003B036D" w:rsidRDefault="00B228C0" w:rsidP="003B036D">
            <w:r w:rsidRPr="003B036D">
              <w:t>Полное наименование</w:t>
            </w:r>
          </w:p>
        </w:tc>
        <w:tc>
          <w:tcPr>
            <w:tcW w:w="6810" w:type="dxa"/>
            <w:tcBorders>
              <w:top w:val="single" w:sz="4" w:space="0" w:color="auto"/>
              <w:left w:val="single" w:sz="4" w:space="0" w:color="auto"/>
              <w:bottom w:val="single" w:sz="4" w:space="0" w:color="auto"/>
              <w:right w:val="single" w:sz="4" w:space="0" w:color="auto"/>
            </w:tcBorders>
          </w:tcPr>
          <w:p w:rsidR="00B228C0" w:rsidRPr="003B036D" w:rsidRDefault="00B228C0" w:rsidP="00697D9A">
            <w:pPr>
              <w:jc w:val="both"/>
            </w:pPr>
            <w:r w:rsidRPr="003B036D">
              <w:t xml:space="preserve">Муниципальная </w:t>
            </w:r>
            <w:r w:rsidR="00E05F90" w:rsidRPr="003B036D">
              <w:t xml:space="preserve">программа «Создание условий для развития средств массовой информации и формирование положительного имиджа» </w:t>
            </w:r>
            <w:r w:rsidR="003B036D">
              <w:t>муниципального образования</w:t>
            </w:r>
            <w:r w:rsidR="00E05F90" w:rsidRPr="003B036D">
              <w:t xml:space="preserve"> Аннинское городское поселение Ломоносовск</w:t>
            </w:r>
            <w:r w:rsidR="003B036D">
              <w:t>ого</w:t>
            </w:r>
            <w:r w:rsidR="00E05F90" w:rsidRPr="003B036D">
              <w:t xml:space="preserve"> муниципальн</w:t>
            </w:r>
            <w:r w:rsidR="003B036D">
              <w:t>ого</w:t>
            </w:r>
            <w:r w:rsidR="00E05F90" w:rsidRPr="003B036D">
              <w:t xml:space="preserve"> район</w:t>
            </w:r>
            <w:r w:rsidR="003B036D">
              <w:t>а</w:t>
            </w:r>
            <w:r w:rsidR="00E05F90" w:rsidRPr="003B036D">
              <w:t xml:space="preserve"> Ленинградской области</w:t>
            </w:r>
            <w:r w:rsidR="004B29BA">
              <w:t xml:space="preserve"> на 202</w:t>
            </w:r>
            <w:r w:rsidR="00697D9A">
              <w:t>3</w:t>
            </w:r>
            <w:r w:rsidR="008648D1">
              <w:t xml:space="preserve"> год и плановый период 202</w:t>
            </w:r>
            <w:r w:rsidR="00697D9A">
              <w:t>4</w:t>
            </w:r>
            <w:r w:rsidR="004B29BA">
              <w:t xml:space="preserve"> и 202</w:t>
            </w:r>
            <w:r w:rsidR="00697D9A">
              <w:t>5</w:t>
            </w:r>
            <w:r w:rsidR="008648D1">
              <w:t xml:space="preserve"> годов</w:t>
            </w:r>
            <w:r w:rsidR="00E05F90" w:rsidRPr="003B036D">
              <w:t xml:space="preserve"> </w:t>
            </w:r>
            <w:r w:rsidRPr="003B036D">
              <w:t>(далее</w:t>
            </w:r>
            <w:r w:rsidR="001B4F97" w:rsidRPr="003B036D">
              <w:t xml:space="preserve"> </w:t>
            </w:r>
            <w:r w:rsidR="007E3C2D">
              <w:t>–</w:t>
            </w:r>
            <w:r w:rsidR="00E05F90" w:rsidRPr="003B036D">
              <w:t xml:space="preserve"> </w:t>
            </w:r>
            <w:r w:rsidR="007E3C2D">
              <w:t>муниципальная п</w:t>
            </w:r>
            <w:r w:rsidRPr="003B036D">
              <w:t>рограмма)</w:t>
            </w:r>
          </w:p>
        </w:tc>
      </w:tr>
      <w:tr w:rsidR="00B228C0" w:rsidRPr="003B036D" w:rsidTr="003B036D">
        <w:trPr>
          <w:trHeight w:val="20"/>
          <w:tblCellSpacing w:w="5" w:type="nil"/>
          <w:jc w:val="center"/>
        </w:trPr>
        <w:tc>
          <w:tcPr>
            <w:tcW w:w="3566" w:type="dxa"/>
            <w:tcBorders>
              <w:left w:val="single" w:sz="4" w:space="0" w:color="auto"/>
              <w:bottom w:val="single" w:sz="4" w:space="0" w:color="auto"/>
              <w:right w:val="single" w:sz="4" w:space="0" w:color="auto"/>
            </w:tcBorders>
          </w:tcPr>
          <w:p w:rsidR="00B228C0" w:rsidRPr="003B036D" w:rsidRDefault="00B228C0" w:rsidP="003B036D">
            <w:r w:rsidRPr="003B036D">
              <w:t>Ответственный исполнитель муниципальной программы</w:t>
            </w:r>
          </w:p>
        </w:tc>
        <w:tc>
          <w:tcPr>
            <w:tcW w:w="6810" w:type="dxa"/>
            <w:tcBorders>
              <w:left w:val="single" w:sz="4" w:space="0" w:color="auto"/>
              <w:bottom w:val="single" w:sz="4" w:space="0" w:color="auto"/>
              <w:right w:val="single" w:sz="4" w:space="0" w:color="auto"/>
            </w:tcBorders>
          </w:tcPr>
          <w:p w:rsidR="00B228C0" w:rsidRPr="003B036D" w:rsidRDefault="00102394" w:rsidP="00E752D9">
            <w:pPr>
              <w:jc w:val="both"/>
            </w:pPr>
            <w:r w:rsidRPr="003B036D">
              <w:t xml:space="preserve">Отдел социальной политики и взаимодействия с НКО администрации </w:t>
            </w:r>
            <w:r w:rsidR="003B036D">
              <w:t>муниципального образования</w:t>
            </w:r>
            <w:r w:rsidRPr="003B036D">
              <w:t xml:space="preserve"> Аннинское городское поселение Ломоносовского муниципального района Ленинградской области</w:t>
            </w:r>
          </w:p>
        </w:tc>
      </w:tr>
      <w:tr w:rsidR="00102394" w:rsidRPr="003B036D" w:rsidTr="003B036D">
        <w:trPr>
          <w:trHeight w:val="20"/>
          <w:tblCellSpacing w:w="5" w:type="nil"/>
          <w:jc w:val="center"/>
        </w:trPr>
        <w:tc>
          <w:tcPr>
            <w:tcW w:w="3566" w:type="dxa"/>
            <w:tcBorders>
              <w:left w:val="single" w:sz="4" w:space="0" w:color="auto"/>
              <w:bottom w:val="single" w:sz="4" w:space="0" w:color="auto"/>
              <w:right w:val="single" w:sz="4" w:space="0" w:color="auto"/>
            </w:tcBorders>
          </w:tcPr>
          <w:p w:rsidR="00102394" w:rsidRPr="003B036D" w:rsidRDefault="00102394" w:rsidP="003B036D">
            <w:r w:rsidRPr="003B036D">
              <w:t>Участники муниципальной программы</w:t>
            </w:r>
          </w:p>
        </w:tc>
        <w:tc>
          <w:tcPr>
            <w:tcW w:w="6810" w:type="dxa"/>
            <w:tcBorders>
              <w:left w:val="single" w:sz="4" w:space="0" w:color="auto"/>
              <w:bottom w:val="single" w:sz="4" w:space="0" w:color="auto"/>
              <w:right w:val="single" w:sz="4" w:space="0" w:color="auto"/>
            </w:tcBorders>
          </w:tcPr>
          <w:p w:rsidR="00D3530B" w:rsidRDefault="008F6E0D" w:rsidP="00E752D9">
            <w:pPr>
              <w:jc w:val="both"/>
            </w:pPr>
            <w:r w:rsidRPr="003B036D">
              <w:t>Р</w:t>
            </w:r>
            <w:r w:rsidR="00A534D9" w:rsidRPr="003B036D">
              <w:t xml:space="preserve">едакционная группа (СМИ, </w:t>
            </w:r>
            <w:r w:rsidRPr="003B036D">
              <w:t>интернет-</w:t>
            </w:r>
            <w:r w:rsidR="00A534D9" w:rsidRPr="003B036D">
              <w:t xml:space="preserve">сайт, </w:t>
            </w:r>
            <w:r w:rsidRPr="003B036D">
              <w:t>муниципальное телевидение</w:t>
            </w:r>
            <w:r w:rsidR="00A534D9" w:rsidRPr="003B036D">
              <w:t>)</w:t>
            </w:r>
            <w:r w:rsidR="003B036D">
              <w:t>;</w:t>
            </w:r>
          </w:p>
          <w:p w:rsidR="00E752D9" w:rsidRPr="00773EC9" w:rsidRDefault="00E752D9" w:rsidP="00E752D9">
            <w:pPr>
              <w:jc w:val="both"/>
            </w:pPr>
            <w:r w:rsidRPr="00773EC9">
              <w:t>МБУ «Молодежный культурно-досуговый комплекс МО</w:t>
            </w:r>
            <w:r w:rsidR="00D3530B">
              <w:t> </w:t>
            </w:r>
            <w:r w:rsidRPr="00773EC9">
              <w:t>Аннинское городское поселение»;</w:t>
            </w:r>
          </w:p>
          <w:p w:rsidR="00E752D9" w:rsidRPr="00773EC9" w:rsidRDefault="00E752D9" w:rsidP="00E752D9">
            <w:pPr>
              <w:jc w:val="both"/>
            </w:pPr>
            <w:r w:rsidRPr="00773EC9">
              <w:t>МБУ «</w:t>
            </w:r>
            <w:r>
              <w:t>Физкультурно-спортивный комплекс</w:t>
            </w:r>
            <w:r w:rsidRPr="00773EC9">
              <w:t xml:space="preserve"> МО Аннинское городское поселение»;</w:t>
            </w:r>
          </w:p>
          <w:p w:rsidR="00E752D9" w:rsidRPr="00773EC9" w:rsidRDefault="00E752D9" w:rsidP="00E752D9">
            <w:pPr>
              <w:jc w:val="both"/>
            </w:pPr>
            <w:r w:rsidRPr="00773EC9">
              <w:t>Молодежный совет МО Аннинское городское поселение;</w:t>
            </w:r>
          </w:p>
          <w:p w:rsidR="00E752D9" w:rsidRPr="00773EC9" w:rsidRDefault="00E752D9" w:rsidP="00E752D9">
            <w:pPr>
              <w:jc w:val="both"/>
            </w:pPr>
            <w:r w:rsidRPr="00773EC9">
              <w:t>Советы ветеранов;</w:t>
            </w:r>
          </w:p>
          <w:p w:rsidR="00E752D9" w:rsidRPr="00773EC9" w:rsidRDefault="00E752D9" w:rsidP="00E752D9">
            <w:pPr>
              <w:jc w:val="both"/>
            </w:pPr>
            <w:r w:rsidRPr="00773EC9">
              <w:t>РОО «Общественная инициатива»;</w:t>
            </w:r>
          </w:p>
          <w:p w:rsidR="00102394" w:rsidRPr="003B036D" w:rsidRDefault="00E752D9" w:rsidP="00E752D9">
            <w:pPr>
              <w:jc w:val="both"/>
            </w:pPr>
            <w:r w:rsidRPr="00773EC9">
              <w:t xml:space="preserve">Другие общественные </w:t>
            </w:r>
            <w:r>
              <w:t>и п</w:t>
            </w:r>
            <w:r w:rsidRPr="003B036D">
              <w:t xml:space="preserve">одрядные </w:t>
            </w:r>
            <w:r w:rsidRPr="00773EC9">
              <w:t>организации.</w:t>
            </w:r>
          </w:p>
        </w:tc>
      </w:tr>
      <w:tr w:rsidR="00B228C0" w:rsidRPr="003B036D" w:rsidTr="003B036D">
        <w:trPr>
          <w:trHeight w:val="20"/>
          <w:tblCellSpacing w:w="5" w:type="nil"/>
          <w:jc w:val="center"/>
        </w:trPr>
        <w:tc>
          <w:tcPr>
            <w:tcW w:w="3566" w:type="dxa"/>
            <w:tcBorders>
              <w:left w:val="single" w:sz="4" w:space="0" w:color="auto"/>
              <w:bottom w:val="single" w:sz="4" w:space="0" w:color="auto"/>
              <w:right w:val="single" w:sz="4" w:space="0" w:color="auto"/>
            </w:tcBorders>
          </w:tcPr>
          <w:p w:rsidR="00B228C0" w:rsidRPr="003B036D" w:rsidRDefault="00B228C0" w:rsidP="003B036D">
            <w:r w:rsidRPr="003B036D">
              <w:t xml:space="preserve">Подпрограммы муниципальной </w:t>
            </w:r>
            <w:r w:rsidR="003B036D">
              <w:t>п</w:t>
            </w:r>
            <w:r w:rsidRPr="003B036D">
              <w:t>рограммы</w:t>
            </w:r>
          </w:p>
        </w:tc>
        <w:tc>
          <w:tcPr>
            <w:tcW w:w="6810" w:type="dxa"/>
            <w:tcBorders>
              <w:left w:val="single" w:sz="4" w:space="0" w:color="auto"/>
              <w:bottom w:val="single" w:sz="4" w:space="0" w:color="auto"/>
              <w:right w:val="single" w:sz="4" w:space="0" w:color="auto"/>
            </w:tcBorders>
          </w:tcPr>
          <w:p w:rsidR="00B228C0" w:rsidRPr="003B036D" w:rsidRDefault="00B228C0" w:rsidP="00E752D9">
            <w:pPr>
              <w:jc w:val="both"/>
            </w:pPr>
            <w:r w:rsidRPr="003B036D">
              <w:t>Подпрограмма «Развитие средств массовой информации»;</w:t>
            </w:r>
          </w:p>
          <w:p w:rsidR="00B228C0" w:rsidRPr="003B036D" w:rsidRDefault="00B228C0" w:rsidP="00E752D9">
            <w:pPr>
              <w:jc w:val="both"/>
            </w:pPr>
            <w:r w:rsidRPr="003B036D">
              <w:t>Подпрограмма «Создание условий для формирования положительного имиджа»</w:t>
            </w:r>
          </w:p>
        </w:tc>
      </w:tr>
      <w:tr w:rsidR="00B228C0" w:rsidRPr="003B036D" w:rsidTr="003B036D">
        <w:trPr>
          <w:trHeight w:val="20"/>
          <w:tblCellSpacing w:w="5" w:type="nil"/>
          <w:jc w:val="center"/>
        </w:trPr>
        <w:tc>
          <w:tcPr>
            <w:tcW w:w="3566" w:type="dxa"/>
            <w:tcBorders>
              <w:left w:val="single" w:sz="4" w:space="0" w:color="auto"/>
              <w:bottom w:val="single" w:sz="4" w:space="0" w:color="auto"/>
              <w:right w:val="single" w:sz="4" w:space="0" w:color="auto"/>
            </w:tcBorders>
          </w:tcPr>
          <w:p w:rsidR="00B228C0" w:rsidRPr="003B036D" w:rsidRDefault="00B228C0" w:rsidP="003B036D">
            <w:r w:rsidRPr="003B036D">
              <w:t>Цели муниципальной программы</w:t>
            </w:r>
          </w:p>
        </w:tc>
        <w:tc>
          <w:tcPr>
            <w:tcW w:w="6810" w:type="dxa"/>
            <w:tcBorders>
              <w:left w:val="single" w:sz="4" w:space="0" w:color="auto"/>
              <w:bottom w:val="single" w:sz="4" w:space="0" w:color="auto"/>
              <w:right w:val="single" w:sz="4" w:space="0" w:color="auto"/>
            </w:tcBorders>
          </w:tcPr>
          <w:p w:rsidR="00B228C0" w:rsidRPr="003B036D" w:rsidRDefault="00B228C0" w:rsidP="00E752D9">
            <w:pPr>
              <w:jc w:val="both"/>
            </w:pPr>
            <w:r w:rsidRPr="003B036D">
              <w:t>- своевременное, качественное и объективное информирование населения о деятельности органов местного самоуправления;</w:t>
            </w:r>
          </w:p>
          <w:p w:rsidR="00B228C0" w:rsidRPr="003B036D" w:rsidRDefault="00B228C0" w:rsidP="00E752D9">
            <w:pPr>
              <w:jc w:val="both"/>
            </w:pPr>
            <w:r w:rsidRPr="003B036D">
              <w:t>- обеспечение конституционного права жителей Аннинского городского поселения на свободный доступ к информации о социально-экономической, общественно-политической, культурной и спортивной жизни муниципального образования;</w:t>
            </w:r>
          </w:p>
          <w:p w:rsidR="00B228C0" w:rsidRPr="003B036D" w:rsidRDefault="00B228C0" w:rsidP="00E752D9">
            <w:pPr>
              <w:jc w:val="both"/>
            </w:pPr>
            <w:r w:rsidRPr="003B036D">
              <w:t xml:space="preserve">- материально-техническое обеспечение выпуска газетной продукции и размещения информации на сайте в сети Интернет; </w:t>
            </w:r>
          </w:p>
          <w:p w:rsidR="00B228C0" w:rsidRDefault="00B228C0" w:rsidP="00E752D9">
            <w:pPr>
              <w:jc w:val="both"/>
            </w:pPr>
            <w:r w:rsidRPr="003B036D">
              <w:t>- формирование благоприятного им</w:t>
            </w:r>
            <w:r w:rsidR="00E752D9">
              <w:t>иджа муниципального образования;</w:t>
            </w:r>
          </w:p>
          <w:p w:rsidR="00E752D9" w:rsidRPr="00773EC9" w:rsidRDefault="00E752D9" w:rsidP="00E752D9">
            <w:pPr>
              <w:jc w:val="both"/>
            </w:pPr>
            <w:r>
              <w:t>- с</w:t>
            </w:r>
            <w:r w:rsidRPr="00773EC9">
              <w:t>оздание условий для комплексного решения проблем, связанных со снижением доходов отдельных категорий граждан, с повышением уровня их жизни, обеспечением определенной материальной поддержки социально незащищенных слоев населения;</w:t>
            </w:r>
          </w:p>
          <w:p w:rsidR="00E752D9" w:rsidRPr="00773EC9" w:rsidRDefault="00E752D9" w:rsidP="00E752D9">
            <w:pPr>
              <w:jc w:val="both"/>
            </w:pPr>
            <w:r>
              <w:t>- с</w:t>
            </w:r>
            <w:r w:rsidRPr="00773EC9">
              <w:t>оздание условий для усиления чувства сопричастности к общественной жизни Аннинского городского поселения всех категорий населения;</w:t>
            </w:r>
          </w:p>
          <w:p w:rsidR="00E752D9" w:rsidRPr="003B036D" w:rsidRDefault="00E752D9" w:rsidP="00E752D9">
            <w:pPr>
              <w:jc w:val="both"/>
            </w:pPr>
            <w:r>
              <w:t>- с</w:t>
            </w:r>
            <w:r w:rsidRPr="00773EC9">
              <w:t>оздание благоприятной эмоциональной атмосферы на территории Аннинского городского поселения.</w:t>
            </w:r>
          </w:p>
        </w:tc>
      </w:tr>
      <w:tr w:rsidR="00B228C0" w:rsidRPr="003B036D" w:rsidTr="003B036D">
        <w:trPr>
          <w:trHeight w:val="20"/>
          <w:tblCellSpacing w:w="5" w:type="nil"/>
          <w:jc w:val="center"/>
        </w:trPr>
        <w:tc>
          <w:tcPr>
            <w:tcW w:w="3566" w:type="dxa"/>
            <w:tcBorders>
              <w:left w:val="single" w:sz="4" w:space="0" w:color="auto"/>
              <w:bottom w:val="single" w:sz="4" w:space="0" w:color="auto"/>
              <w:right w:val="single" w:sz="4" w:space="0" w:color="auto"/>
            </w:tcBorders>
          </w:tcPr>
          <w:p w:rsidR="00B228C0" w:rsidRPr="003B036D" w:rsidRDefault="00B228C0" w:rsidP="003B036D">
            <w:r w:rsidRPr="003B036D">
              <w:t>Задачи муниципальной программы</w:t>
            </w:r>
          </w:p>
        </w:tc>
        <w:tc>
          <w:tcPr>
            <w:tcW w:w="6810" w:type="dxa"/>
            <w:tcBorders>
              <w:left w:val="single" w:sz="4" w:space="0" w:color="auto"/>
              <w:bottom w:val="single" w:sz="4" w:space="0" w:color="auto"/>
              <w:right w:val="single" w:sz="4" w:space="0" w:color="auto"/>
            </w:tcBorders>
          </w:tcPr>
          <w:p w:rsidR="00B228C0" w:rsidRPr="003B036D" w:rsidRDefault="00B228C0" w:rsidP="00E752D9">
            <w:pPr>
              <w:jc w:val="both"/>
            </w:pPr>
            <w:r w:rsidRPr="003B036D">
              <w:t>- организация системного информирования населения Аннинского городского поселения о деятельности органов местного самоуправления посредством производства и выпу</w:t>
            </w:r>
            <w:r w:rsidR="00E14C39" w:rsidRPr="003B036D">
              <w:t xml:space="preserve">ска </w:t>
            </w:r>
            <w:r w:rsidR="00E14C39" w:rsidRPr="003B036D">
              <w:lastRenderedPageBreak/>
              <w:t xml:space="preserve">средств массовой информации, </w:t>
            </w:r>
            <w:r w:rsidRPr="003B036D">
              <w:t>размещения информации в сети Интернет;</w:t>
            </w:r>
          </w:p>
          <w:p w:rsidR="00B228C0" w:rsidRDefault="00B228C0" w:rsidP="00E752D9">
            <w:pPr>
              <w:jc w:val="both"/>
            </w:pPr>
            <w:r w:rsidRPr="003B036D">
              <w:t>- формирование эффективного механизма взаимодействия власти и общества</w:t>
            </w:r>
            <w:r w:rsidR="00102394" w:rsidRPr="003B036D">
              <w:t xml:space="preserve"> через формирование положительного имиджа муниципального образования</w:t>
            </w:r>
            <w:r w:rsidR="00E752D9">
              <w:t>;</w:t>
            </w:r>
          </w:p>
          <w:p w:rsidR="00E752D9" w:rsidRPr="00773EC9" w:rsidRDefault="00E752D9" w:rsidP="00E44A36">
            <w:pPr>
              <w:jc w:val="both"/>
            </w:pPr>
            <w:r w:rsidRPr="00773EC9">
              <w:t>- повышение эффективности работы по предоставлению адресной социальной поддержки граждан, имеющих ограниченные возможности для обеспечения своей жизнедеятельности, а также нуждающихся в социальной помощи;</w:t>
            </w:r>
          </w:p>
          <w:p w:rsidR="00E752D9" w:rsidRPr="00773EC9" w:rsidRDefault="00E752D9" w:rsidP="00E44A36">
            <w:pPr>
              <w:jc w:val="both"/>
            </w:pPr>
            <w:r w:rsidRPr="00773EC9">
              <w:t>- оказание социальной поддержки малообеспеченных и социально уязвимых групп населения в дополнение к мерам, обеспеченных действующим федеральным и областным законодательством;</w:t>
            </w:r>
          </w:p>
          <w:p w:rsidR="00E752D9" w:rsidRPr="00773EC9" w:rsidRDefault="00E752D9" w:rsidP="00E44A36">
            <w:pPr>
              <w:jc w:val="both"/>
            </w:pPr>
            <w:r w:rsidRPr="00773EC9">
              <w:t>- социальная поддержка семей, людей старшего поколения, находящихся в трудной жизненной ситуации;</w:t>
            </w:r>
          </w:p>
          <w:p w:rsidR="00E752D9" w:rsidRPr="00773EC9" w:rsidRDefault="00E752D9" w:rsidP="00E44A36">
            <w:pPr>
              <w:jc w:val="both"/>
            </w:pPr>
            <w:r w:rsidRPr="00773EC9">
              <w:t>- оказание адресной социальной помощи гражданам, имеющим ограниченные возможности для обеспечения своей жизнедеятельности и нуждающи</w:t>
            </w:r>
            <w:r>
              <w:t>м</w:t>
            </w:r>
            <w:r w:rsidRPr="00773EC9">
              <w:t>ся в социальной поддержке;</w:t>
            </w:r>
          </w:p>
          <w:p w:rsidR="00E752D9" w:rsidRPr="00773EC9" w:rsidRDefault="00E752D9" w:rsidP="00E44A36">
            <w:pPr>
              <w:jc w:val="both"/>
            </w:pPr>
            <w:r w:rsidRPr="00773EC9">
              <w:t>- привлечение внимания к проблемам малообеспеченных и социально уязвимых слоев населения, путем проведения социально значимых мероприятий;</w:t>
            </w:r>
          </w:p>
          <w:p w:rsidR="00E752D9" w:rsidRPr="00773EC9" w:rsidRDefault="00E752D9" w:rsidP="00E44A36">
            <w:pPr>
              <w:jc w:val="both"/>
            </w:pPr>
            <w:r w:rsidRPr="00773EC9">
              <w:t xml:space="preserve">- </w:t>
            </w:r>
            <w:r>
              <w:t>поддержка участников и инвалидов</w:t>
            </w:r>
            <w:r w:rsidRPr="00773EC9">
              <w:t xml:space="preserve"> Ве</w:t>
            </w:r>
            <w:r>
              <w:t>ликой Отечественной войны; лиц</w:t>
            </w:r>
            <w:r w:rsidRPr="00773EC9">
              <w:t>, проработавшим в тылу в период с 22 июня 1941</w:t>
            </w:r>
            <w:r w:rsidR="00192300">
              <w:t> </w:t>
            </w:r>
            <w:r>
              <w:t>года по 9 мая 1945 года, жителей блокадного Ленинграда, бывших несовершеннолетних узников концлагерей, вдов</w:t>
            </w:r>
            <w:r w:rsidRPr="00773EC9">
              <w:t xml:space="preserve"> (вдовцам) участников Великой Отечественной войны;</w:t>
            </w:r>
          </w:p>
          <w:p w:rsidR="00E752D9" w:rsidRPr="00773EC9" w:rsidRDefault="00E752D9" w:rsidP="00E44A36">
            <w:pPr>
              <w:jc w:val="both"/>
            </w:pPr>
            <w:r w:rsidRPr="00773EC9">
              <w:t>- оказание помощи детям-инвалидам, постоянно зарегистрированным на территории Аннинского городского поселения;</w:t>
            </w:r>
          </w:p>
          <w:p w:rsidR="00E752D9" w:rsidRPr="003B036D" w:rsidRDefault="00E752D9" w:rsidP="00E44A36">
            <w:pPr>
              <w:jc w:val="both"/>
            </w:pPr>
            <w:r w:rsidRPr="00773EC9">
              <w:t>- оказание помощи семьям, имеющих на иждивении несовершеннолетних детей: детей-сирот, приемных детей, детей-инвалидов, многодетным и неполным семьям, зарегистрированны</w:t>
            </w:r>
            <w:r>
              <w:t>м</w:t>
            </w:r>
            <w:r w:rsidRPr="00773EC9">
              <w:t xml:space="preserve"> на территории Аннинского городского поселения.</w:t>
            </w:r>
          </w:p>
        </w:tc>
      </w:tr>
      <w:tr w:rsidR="00B228C0" w:rsidRPr="003B036D" w:rsidTr="003B036D">
        <w:trPr>
          <w:trHeight w:val="20"/>
          <w:tblCellSpacing w:w="5" w:type="nil"/>
          <w:jc w:val="center"/>
        </w:trPr>
        <w:tc>
          <w:tcPr>
            <w:tcW w:w="3566" w:type="dxa"/>
            <w:tcBorders>
              <w:left w:val="single" w:sz="4" w:space="0" w:color="auto"/>
              <w:bottom w:val="single" w:sz="4" w:space="0" w:color="auto"/>
              <w:right w:val="single" w:sz="4" w:space="0" w:color="auto"/>
            </w:tcBorders>
          </w:tcPr>
          <w:p w:rsidR="00B228C0" w:rsidRPr="003B036D" w:rsidRDefault="00B228C0" w:rsidP="003B036D">
            <w:r w:rsidRPr="003B036D">
              <w:lastRenderedPageBreak/>
              <w:t>Этапы и сроки реализации муниципальной программы</w:t>
            </w:r>
          </w:p>
        </w:tc>
        <w:tc>
          <w:tcPr>
            <w:tcW w:w="6810" w:type="dxa"/>
            <w:tcBorders>
              <w:left w:val="single" w:sz="4" w:space="0" w:color="auto"/>
              <w:bottom w:val="single" w:sz="4" w:space="0" w:color="auto"/>
              <w:right w:val="single" w:sz="4" w:space="0" w:color="auto"/>
            </w:tcBorders>
          </w:tcPr>
          <w:p w:rsidR="00B228C0" w:rsidRPr="003B036D" w:rsidRDefault="00B228C0" w:rsidP="00697D9A">
            <w:pPr>
              <w:jc w:val="both"/>
            </w:pPr>
            <w:r w:rsidRPr="003B036D">
              <w:t xml:space="preserve">Программа реализуется в течение </w:t>
            </w:r>
            <w:r w:rsidR="004B29BA">
              <w:t>202</w:t>
            </w:r>
            <w:r w:rsidR="00697D9A">
              <w:t>3</w:t>
            </w:r>
            <w:r w:rsidR="001A0E09" w:rsidRPr="003B4C2E">
              <w:t xml:space="preserve"> </w:t>
            </w:r>
            <w:r w:rsidR="00BA20F1">
              <w:t xml:space="preserve">года </w:t>
            </w:r>
            <w:r w:rsidR="001A0E09">
              <w:t>и планов</w:t>
            </w:r>
            <w:r w:rsidR="00BA20F1">
              <w:t>ого</w:t>
            </w:r>
            <w:r w:rsidR="001A0E09">
              <w:t xml:space="preserve"> период</w:t>
            </w:r>
            <w:r w:rsidR="00BA20F1">
              <w:t>а</w:t>
            </w:r>
            <w:r w:rsidR="001A0E09">
              <w:t xml:space="preserve"> 202</w:t>
            </w:r>
            <w:r w:rsidR="00697D9A">
              <w:t>4</w:t>
            </w:r>
            <w:r w:rsidR="001A0E09">
              <w:t xml:space="preserve"> и 202</w:t>
            </w:r>
            <w:r w:rsidR="00697D9A">
              <w:t>5</w:t>
            </w:r>
            <w:r w:rsidR="001A0E09">
              <w:t xml:space="preserve"> годов.</w:t>
            </w:r>
          </w:p>
        </w:tc>
      </w:tr>
      <w:tr w:rsidR="00B228C0" w:rsidRPr="003B036D" w:rsidTr="003B036D">
        <w:trPr>
          <w:trHeight w:val="20"/>
          <w:tblCellSpacing w:w="5" w:type="nil"/>
          <w:jc w:val="center"/>
        </w:trPr>
        <w:tc>
          <w:tcPr>
            <w:tcW w:w="3566" w:type="dxa"/>
            <w:tcBorders>
              <w:left w:val="single" w:sz="4" w:space="0" w:color="auto"/>
              <w:bottom w:val="single" w:sz="4" w:space="0" w:color="auto"/>
              <w:right w:val="single" w:sz="4" w:space="0" w:color="auto"/>
            </w:tcBorders>
          </w:tcPr>
          <w:p w:rsidR="00B228C0" w:rsidRPr="003B036D" w:rsidRDefault="000D52AE" w:rsidP="003B036D">
            <w:r w:rsidRPr="003B036D">
              <w:t>Финансовое обеспечение муниципальной программы - всего, в том числе по источникам финансирования</w:t>
            </w:r>
          </w:p>
        </w:tc>
        <w:tc>
          <w:tcPr>
            <w:tcW w:w="6810" w:type="dxa"/>
            <w:tcBorders>
              <w:left w:val="single" w:sz="4" w:space="0" w:color="auto"/>
              <w:bottom w:val="single" w:sz="4" w:space="0" w:color="auto"/>
              <w:right w:val="single" w:sz="4" w:space="0" w:color="auto"/>
            </w:tcBorders>
          </w:tcPr>
          <w:p w:rsidR="008A68E8" w:rsidRPr="00B514D6" w:rsidRDefault="008A68E8" w:rsidP="00E752D9">
            <w:pPr>
              <w:jc w:val="both"/>
              <w:rPr>
                <w:color w:val="000000"/>
              </w:rPr>
            </w:pPr>
            <w:r w:rsidRPr="003B036D">
              <w:t xml:space="preserve">Всего на реализацию </w:t>
            </w:r>
            <w:r w:rsidRPr="008648D1">
              <w:t xml:space="preserve">муниципальной программы </w:t>
            </w:r>
            <w:r w:rsidR="00C743A8">
              <w:rPr>
                <w:color w:val="000000"/>
              </w:rPr>
              <w:t>7255000,00 </w:t>
            </w:r>
            <w:r w:rsidRPr="00B514D6">
              <w:rPr>
                <w:color w:val="000000"/>
              </w:rPr>
              <w:t xml:space="preserve">руб., в том числе: </w:t>
            </w:r>
          </w:p>
          <w:p w:rsidR="00B03C80" w:rsidRPr="00C743A8" w:rsidRDefault="00B52CB5" w:rsidP="00E752D9">
            <w:pPr>
              <w:jc w:val="both"/>
            </w:pPr>
            <w:r w:rsidRPr="00B514D6">
              <w:rPr>
                <w:color w:val="000000"/>
              </w:rPr>
              <w:t>202</w:t>
            </w:r>
            <w:r w:rsidR="00697D9A">
              <w:rPr>
                <w:color w:val="000000"/>
              </w:rPr>
              <w:t>3</w:t>
            </w:r>
            <w:r w:rsidR="00B03C80" w:rsidRPr="00B514D6">
              <w:rPr>
                <w:color w:val="000000"/>
              </w:rPr>
              <w:t xml:space="preserve"> год –</w:t>
            </w:r>
            <w:r w:rsidR="00646B56" w:rsidRPr="00B514D6">
              <w:rPr>
                <w:color w:val="000000"/>
              </w:rPr>
              <w:t xml:space="preserve"> </w:t>
            </w:r>
            <w:r w:rsidR="00C743A8" w:rsidRPr="00C743A8">
              <w:t>1905000,00</w:t>
            </w:r>
            <w:r w:rsidR="00792C8F" w:rsidRPr="00C743A8">
              <w:t xml:space="preserve"> </w:t>
            </w:r>
            <w:r w:rsidR="00B03C80" w:rsidRPr="00C743A8">
              <w:t>рублей;</w:t>
            </w:r>
          </w:p>
          <w:p w:rsidR="00B03C80" w:rsidRPr="00C743A8" w:rsidRDefault="00B03C80" w:rsidP="00E752D9">
            <w:pPr>
              <w:jc w:val="both"/>
            </w:pPr>
            <w:r w:rsidRPr="00C743A8">
              <w:t>202</w:t>
            </w:r>
            <w:r w:rsidR="00697D9A" w:rsidRPr="00C743A8">
              <w:t>4</w:t>
            </w:r>
            <w:r w:rsidRPr="00C743A8">
              <w:t xml:space="preserve"> год – </w:t>
            </w:r>
            <w:r w:rsidR="00C743A8">
              <w:t>2675000,00</w:t>
            </w:r>
            <w:r w:rsidR="00C743A8" w:rsidRPr="00C743A8">
              <w:t xml:space="preserve"> </w:t>
            </w:r>
            <w:r w:rsidRPr="00C743A8">
              <w:t>рублей;</w:t>
            </w:r>
          </w:p>
          <w:p w:rsidR="00B03C80" w:rsidRPr="002F2967" w:rsidRDefault="00616ABA" w:rsidP="00E752D9">
            <w:pPr>
              <w:jc w:val="both"/>
            </w:pPr>
            <w:r w:rsidRPr="00C743A8">
              <w:t>202</w:t>
            </w:r>
            <w:r w:rsidR="00697D9A" w:rsidRPr="00C743A8">
              <w:t>5</w:t>
            </w:r>
            <w:r w:rsidRPr="00C743A8">
              <w:t xml:space="preserve"> год – </w:t>
            </w:r>
            <w:r w:rsidR="00C743A8">
              <w:t>2675000,00</w:t>
            </w:r>
            <w:r w:rsidR="00C743A8" w:rsidRPr="00B514D6">
              <w:rPr>
                <w:color w:val="000000"/>
              </w:rPr>
              <w:t xml:space="preserve"> </w:t>
            </w:r>
            <w:r w:rsidR="00B03C80" w:rsidRPr="002F2967">
              <w:t>рублей.</w:t>
            </w:r>
          </w:p>
          <w:p w:rsidR="008A68E8" w:rsidRPr="00C743A8" w:rsidRDefault="008A68E8" w:rsidP="00E752D9">
            <w:pPr>
              <w:jc w:val="both"/>
            </w:pPr>
            <w:r w:rsidRPr="002F2967">
              <w:t xml:space="preserve">Подпрограмма «Развитие средств массовой информации» - </w:t>
            </w:r>
            <w:r w:rsidR="00465BF4" w:rsidRPr="002F2967">
              <w:t>Всего:</w:t>
            </w:r>
            <w:r w:rsidR="00D3530B">
              <w:t xml:space="preserve"> </w:t>
            </w:r>
            <w:r w:rsidR="00C743A8" w:rsidRPr="00C743A8">
              <w:t>2700000,00</w:t>
            </w:r>
            <w:r w:rsidRPr="00C743A8">
              <w:t xml:space="preserve"> рублей, в том числе:</w:t>
            </w:r>
          </w:p>
          <w:p w:rsidR="008A68E8" w:rsidRPr="00C743A8" w:rsidRDefault="008A68E8" w:rsidP="00E752D9">
            <w:pPr>
              <w:jc w:val="both"/>
            </w:pPr>
            <w:r w:rsidRPr="00C743A8">
              <w:t>20</w:t>
            </w:r>
            <w:r w:rsidR="00B52CB5" w:rsidRPr="00C743A8">
              <w:t>2</w:t>
            </w:r>
            <w:r w:rsidR="00697D9A" w:rsidRPr="00C743A8">
              <w:t>3</w:t>
            </w:r>
            <w:r w:rsidRPr="00C743A8">
              <w:t xml:space="preserve"> год </w:t>
            </w:r>
            <w:r w:rsidR="00B03C80" w:rsidRPr="00C743A8">
              <w:t>–</w:t>
            </w:r>
            <w:r w:rsidRPr="00C743A8">
              <w:t xml:space="preserve"> </w:t>
            </w:r>
            <w:r w:rsidR="00C743A8" w:rsidRPr="00C743A8">
              <w:t>900000,00</w:t>
            </w:r>
            <w:r w:rsidRPr="00C743A8">
              <w:t xml:space="preserve"> рублей</w:t>
            </w:r>
          </w:p>
          <w:p w:rsidR="008A68E8" w:rsidRPr="00C743A8" w:rsidRDefault="008A68E8" w:rsidP="00E752D9">
            <w:pPr>
              <w:jc w:val="both"/>
            </w:pPr>
            <w:r w:rsidRPr="00C743A8">
              <w:t>20</w:t>
            </w:r>
            <w:r w:rsidR="00B03C80" w:rsidRPr="00C743A8">
              <w:t>2</w:t>
            </w:r>
            <w:r w:rsidR="00697D9A" w:rsidRPr="00C743A8">
              <w:t>4</w:t>
            </w:r>
            <w:r w:rsidRPr="00C743A8">
              <w:t xml:space="preserve"> год </w:t>
            </w:r>
            <w:r w:rsidR="00B03C80" w:rsidRPr="00C743A8">
              <w:t>–</w:t>
            </w:r>
            <w:r w:rsidRPr="00C743A8">
              <w:t xml:space="preserve"> </w:t>
            </w:r>
            <w:r w:rsidR="00C743A8" w:rsidRPr="00C743A8">
              <w:t>900000,00</w:t>
            </w:r>
            <w:r w:rsidRPr="00C743A8">
              <w:t xml:space="preserve"> рублей</w:t>
            </w:r>
          </w:p>
          <w:p w:rsidR="008A68E8" w:rsidRPr="00C743A8" w:rsidRDefault="008A68E8" w:rsidP="00E752D9">
            <w:pPr>
              <w:jc w:val="both"/>
            </w:pPr>
            <w:r w:rsidRPr="00C743A8">
              <w:t>20</w:t>
            </w:r>
            <w:r w:rsidR="00B03C80" w:rsidRPr="00C743A8">
              <w:t>2</w:t>
            </w:r>
            <w:r w:rsidR="00697D9A" w:rsidRPr="00C743A8">
              <w:t>5</w:t>
            </w:r>
            <w:r w:rsidRPr="00C743A8">
              <w:t xml:space="preserve"> год </w:t>
            </w:r>
            <w:r w:rsidR="00B03C80" w:rsidRPr="00C743A8">
              <w:t>–</w:t>
            </w:r>
            <w:r w:rsidRPr="00C743A8">
              <w:t xml:space="preserve"> </w:t>
            </w:r>
            <w:r w:rsidR="00C743A8" w:rsidRPr="00C743A8">
              <w:t>900000,00</w:t>
            </w:r>
            <w:r w:rsidRPr="00C743A8">
              <w:t xml:space="preserve"> рублей</w:t>
            </w:r>
          </w:p>
          <w:p w:rsidR="008A68E8" w:rsidRPr="00C743A8" w:rsidRDefault="008A68E8" w:rsidP="00E752D9">
            <w:pPr>
              <w:jc w:val="both"/>
            </w:pPr>
            <w:r w:rsidRPr="00C743A8">
              <w:t xml:space="preserve">Подпрограмма «Создание условий для формирования положительного имиджа» - </w:t>
            </w:r>
            <w:r w:rsidR="00C743A8" w:rsidRPr="00C743A8">
              <w:t>4555000,00</w:t>
            </w:r>
            <w:r w:rsidRPr="00C743A8">
              <w:t xml:space="preserve"> рублей, в том числе:</w:t>
            </w:r>
          </w:p>
          <w:p w:rsidR="008A68E8" w:rsidRPr="00C743A8" w:rsidRDefault="00B52CB5" w:rsidP="00E752D9">
            <w:pPr>
              <w:jc w:val="both"/>
            </w:pPr>
            <w:r w:rsidRPr="00C743A8">
              <w:t>202</w:t>
            </w:r>
            <w:r w:rsidR="0029036E" w:rsidRPr="00C743A8">
              <w:t>3</w:t>
            </w:r>
            <w:r w:rsidR="008A68E8" w:rsidRPr="00C743A8">
              <w:t xml:space="preserve"> год – </w:t>
            </w:r>
            <w:r w:rsidR="00C743A8" w:rsidRPr="00C743A8">
              <w:t>100500</w:t>
            </w:r>
            <w:r w:rsidR="008C2995" w:rsidRPr="00C743A8">
              <w:t>0</w:t>
            </w:r>
            <w:r w:rsidR="00C743A8" w:rsidRPr="00C743A8">
              <w:t>,00</w:t>
            </w:r>
            <w:r w:rsidR="008A68E8" w:rsidRPr="00C743A8">
              <w:t xml:space="preserve"> рублей;</w:t>
            </w:r>
          </w:p>
          <w:p w:rsidR="008A68E8" w:rsidRPr="00C743A8" w:rsidRDefault="008A68E8" w:rsidP="00E752D9">
            <w:pPr>
              <w:jc w:val="both"/>
            </w:pPr>
            <w:r w:rsidRPr="00C743A8">
              <w:t>20</w:t>
            </w:r>
            <w:r w:rsidR="00B03C80" w:rsidRPr="00C743A8">
              <w:t>2</w:t>
            </w:r>
            <w:r w:rsidR="0029036E" w:rsidRPr="00C743A8">
              <w:t>4</w:t>
            </w:r>
            <w:r w:rsidRPr="00C743A8">
              <w:t xml:space="preserve"> год </w:t>
            </w:r>
            <w:r w:rsidR="00B03C80" w:rsidRPr="00C743A8">
              <w:t>–</w:t>
            </w:r>
            <w:r w:rsidRPr="00C743A8">
              <w:t xml:space="preserve"> </w:t>
            </w:r>
            <w:r w:rsidR="008C2995" w:rsidRPr="00C743A8">
              <w:t>17</w:t>
            </w:r>
            <w:r w:rsidR="00C743A8" w:rsidRPr="00C743A8">
              <w:t>7</w:t>
            </w:r>
            <w:r w:rsidR="008C2995" w:rsidRPr="00C743A8">
              <w:t>50</w:t>
            </w:r>
            <w:r w:rsidR="00B514D6" w:rsidRPr="00C743A8">
              <w:t>00</w:t>
            </w:r>
            <w:r w:rsidR="008C2995" w:rsidRPr="00C743A8">
              <w:t>,0</w:t>
            </w:r>
            <w:r w:rsidRPr="00C743A8">
              <w:t xml:space="preserve"> рублей;</w:t>
            </w:r>
          </w:p>
          <w:p w:rsidR="00B228C0" w:rsidRPr="00C743A8" w:rsidRDefault="008A68E8" w:rsidP="00E752D9">
            <w:pPr>
              <w:jc w:val="both"/>
            </w:pPr>
            <w:r w:rsidRPr="00C743A8">
              <w:t>20</w:t>
            </w:r>
            <w:r w:rsidR="00B03C80" w:rsidRPr="00C743A8">
              <w:t>2</w:t>
            </w:r>
            <w:r w:rsidR="0029036E" w:rsidRPr="00C743A8">
              <w:t>5</w:t>
            </w:r>
            <w:r w:rsidR="00B03C80" w:rsidRPr="00C743A8">
              <w:t xml:space="preserve"> </w:t>
            </w:r>
            <w:r w:rsidR="003B036D" w:rsidRPr="00C743A8">
              <w:t xml:space="preserve">год </w:t>
            </w:r>
            <w:r w:rsidR="00B03C80" w:rsidRPr="00C743A8">
              <w:t>–</w:t>
            </w:r>
            <w:r w:rsidR="003B036D" w:rsidRPr="00C743A8">
              <w:t xml:space="preserve"> </w:t>
            </w:r>
            <w:r w:rsidR="008C2995" w:rsidRPr="00C743A8">
              <w:t>1</w:t>
            </w:r>
            <w:r w:rsidR="00C743A8" w:rsidRPr="00C743A8">
              <w:t>7</w:t>
            </w:r>
            <w:r w:rsidR="008C2995" w:rsidRPr="00C743A8">
              <w:t>750</w:t>
            </w:r>
            <w:r w:rsidR="00B514D6" w:rsidRPr="00C743A8">
              <w:t>0</w:t>
            </w:r>
            <w:r w:rsidR="008C2995" w:rsidRPr="00C743A8">
              <w:t>0,0</w:t>
            </w:r>
            <w:r w:rsidR="003B036D" w:rsidRPr="00C743A8">
              <w:t xml:space="preserve"> рублей.</w:t>
            </w:r>
          </w:p>
          <w:p w:rsidR="00B228C0" w:rsidRPr="003B036D" w:rsidRDefault="00B228C0" w:rsidP="00E752D9">
            <w:pPr>
              <w:jc w:val="both"/>
            </w:pPr>
            <w:r w:rsidRPr="003B036D">
              <w:lastRenderedPageBreak/>
              <w:t>Для реализации муниципальной  программы могут быть привлечены целевые средства бюджетов других уровней, внебюджетные средства.</w:t>
            </w:r>
          </w:p>
        </w:tc>
      </w:tr>
      <w:tr w:rsidR="00B228C0" w:rsidRPr="003B036D" w:rsidTr="003B036D">
        <w:trPr>
          <w:trHeight w:val="20"/>
          <w:tblCellSpacing w:w="5" w:type="nil"/>
          <w:jc w:val="center"/>
        </w:trPr>
        <w:tc>
          <w:tcPr>
            <w:tcW w:w="3566" w:type="dxa"/>
            <w:tcBorders>
              <w:left w:val="single" w:sz="4" w:space="0" w:color="auto"/>
              <w:bottom w:val="single" w:sz="4" w:space="0" w:color="auto"/>
              <w:right w:val="single" w:sz="4" w:space="0" w:color="auto"/>
            </w:tcBorders>
          </w:tcPr>
          <w:p w:rsidR="00B228C0" w:rsidRPr="003B036D" w:rsidRDefault="00B228C0" w:rsidP="003B036D">
            <w:r w:rsidRPr="003B036D">
              <w:lastRenderedPageBreak/>
              <w:t>Ожидаемые результаты реализации муниципальной программы</w:t>
            </w:r>
          </w:p>
        </w:tc>
        <w:tc>
          <w:tcPr>
            <w:tcW w:w="6810" w:type="dxa"/>
            <w:tcBorders>
              <w:left w:val="single" w:sz="4" w:space="0" w:color="auto"/>
              <w:bottom w:val="single" w:sz="4" w:space="0" w:color="auto"/>
              <w:right w:val="single" w:sz="4" w:space="0" w:color="auto"/>
            </w:tcBorders>
          </w:tcPr>
          <w:p w:rsidR="00B228C0" w:rsidRPr="003B036D" w:rsidRDefault="00B228C0" w:rsidP="00E752D9">
            <w:pPr>
              <w:jc w:val="both"/>
            </w:pPr>
            <w:r w:rsidRPr="003B036D">
              <w:t xml:space="preserve">- обеспечение устойчивого качественного развития муниципальной прессы; </w:t>
            </w:r>
          </w:p>
          <w:p w:rsidR="00B228C0" w:rsidRPr="003B036D" w:rsidRDefault="00B228C0" w:rsidP="00E752D9">
            <w:pPr>
              <w:jc w:val="both"/>
            </w:pPr>
            <w:r w:rsidRPr="003B036D">
              <w:t>- обеспечение информационной открытости органов муниципальной власти и реализации права граждан на получение полной и объективной информации экономической и социальной тематики с учетом актуальных пот</w:t>
            </w:r>
            <w:r w:rsidR="003B036D">
              <w:t>ребностей гражданского общества;</w:t>
            </w:r>
          </w:p>
          <w:p w:rsidR="00B228C0" w:rsidRPr="003B036D" w:rsidRDefault="00B228C0" w:rsidP="00E752D9">
            <w:pPr>
              <w:jc w:val="both"/>
            </w:pPr>
            <w:r w:rsidRPr="003B036D">
              <w:t>- повышение уровня информированности населения городского поселения о деятельности органов местного самоуправления, а также обеспечение информационно-культурного обмена между жителями городск</w:t>
            </w:r>
            <w:r w:rsidR="003B036D">
              <w:t>ого поселения, района и области;</w:t>
            </w:r>
          </w:p>
          <w:p w:rsidR="00FD2FF8" w:rsidRDefault="00B228C0" w:rsidP="00E752D9">
            <w:pPr>
              <w:jc w:val="both"/>
            </w:pPr>
            <w:r w:rsidRPr="003B036D">
              <w:t>- повышение социальной стабильности общества, информационной безопасности, экономической активности и духовного развития населения Аннинского городского поселения</w:t>
            </w:r>
            <w:r w:rsidR="00FD2FF8">
              <w:t>;</w:t>
            </w:r>
          </w:p>
          <w:p w:rsidR="00FD2FF8" w:rsidRPr="003B036D" w:rsidRDefault="00FD2FF8" w:rsidP="00E752D9">
            <w:pPr>
              <w:jc w:val="both"/>
            </w:pPr>
            <w:r w:rsidRPr="003B036D">
              <w:t>- организация системного информирования населения Аннинского городского поселения о деятельности органов местного самоуправления посредством производства и выпуска средств массовой информации, размещения информации в</w:t>
            </w:r>
            <w:r w:rsidR="00346E03">
              <w:t xml:space="preserve"> сети Интернет</w:t>
            </w:r>
            <w:r w:rsidRPr="003B036D">
              <w:t>;</w:t>
            </w:r>
          </w:p>
          <w:p w:rsidR="00FD2FF8" w:rsidRDefault="00FD2FF8" w:rsidP="00E752D9">
            <w:pPr>
              <w:jc w:val="both"/>
            </w:pPr>
            <w:r w:rsidRPr="003B036D">
              <w:t>- формирование эффективного механизма взаимодействия власти и общества через формирование положительного им</w:t>
            </w:r>
            <w:r w:rsidR="00E752D9">
              <w:t>иджа муниципального образования;</w:t>
            </w:r>
          </w:p>
          <w:p w:rsidR="00E752D9" w:rsidRDefault="00E752D9" w:rsidP="00E752D9">
            <w:pPr>
              <w:jc w:val="both"/>
            </w:pPr>
            <w:r>
              <w:t>- у</w:t>
            </w:r>
            <w:r w:rsidRPr="00773EC9">
              <w:t>силение чувства сопричастности к общественной жизни Аннинского городского поселения всех категорий населения</w:t>
            </w:r>
            <w:r w:rsidR="00E44A36">
              <w:t>;</w:t>
            </w:r>
          </w:p>
          <w:p w:rsidR="00E44A36" w:rsidRPr="00986221" w:rsidRDefault="00E44A36" w:rsidP="00192300">
            <w:pPr>
              <w:pStyle w:val="a3"/>
              <w:jc w:val="both"/>
              <w:rPr>
                <w:rFonts w:ascii="Times New Roman" w:hAnsi="Times New Roman"/>
                <w:sz w:val="24"/>
                <w:szCs w:val="24"/>
              </w:rPr>
            </w:pPr>
            <w:r>
              <w:rPr>
                <w:rFonts w:ascii="Times New Roman" w:hAnsi="Times New Roman"/>
                <w:sz w:val="24"/>
                <w:szCs w:val="24"/>
              </w:rPr>
              <w:t>- с</w:t>
            </w:r>
            <w:r w:rsidRPr="00986221">
              <w:rPr>
                <w:rFonts w:ascii="Times New Roman" w:hAnsi="Times New Roman"/>
                <w:sz w:val="24"/>
                <w:szCs w:val="24"/>
              </w:rPr>
              <w:t xml:space="preserve">оздание условий для комплексного решения проблем, связанных со снижением доходов отдельных категорий граждан, с повышением уровня их жизни, обеспечением определенной поддержки социально незащищенных слоев населения; </w:t>
            </w:r>
          </w:p>
          <w:p w:rsidR="00E44A36" w:rsidRPr="00986221" w:rsidRDefault="00E44A36" w:rsidP="00192300">
            <w:pPr>
              <w:pStyle w:val="a3"/>
              <w:jc w:val="both"/>
              <w:rPr>
                <w:rFonts w:ascii="Times New Roman" w:hAnsi="Times New Roman"/>
                <w:sz w:val="24"/>
                <w:szCs w:val="24"/>
              </w:rPr>
            </w:pPr>
            <w:r>
              <w:rPr>
                <w:rFonts w:ascii="Times New Roman" w:hAnsi="Times New Roman"/>
                <w:sz w:val="24"/>
                <w:szCs w:val="24"/>
              </w:rPr>
              <w:t>- с</w:t>
            </w:r>
            <w:r w:rsidRPr="00986221">
              <w:rPr>
                <w:rFonts w:ascii="Times New Roman" w:hAnsi="Times New Roman"/>
                <w:sz w:val="24"/>
                <w:szCs w:val="24"/>
              </w:rPr>
              <w:t>оздание условий для усиления чувства сопричастности к общественной жизни Аннинского городского поселения всех категорий населения;</w:t>
            </w:r>
          </w:p>
          <w:p w:rsidR="00E44A36" w:rsidRPr="003B036D" w:rsidRDefault="00E44A36" w:rsidP="00E752D9">
            <w:pPr>
              <w:jc w:val="both"/>
            </w:pPr>
            <w:r>
              <w:t>- с</w:t>
            </w:r>
            <w:r w:rsidRPr="00986221">
              <w:t>оздание благоприятной эмоциональной атмосферы на территории Аннинского городского поселения</w:t>
            </w:r>
            <w:r>
              <w:t>.</w:t>
            </w:r>
          </w:p>
        </w:tc>
      </w:tr>
    </w:tbl>
    <w:p w:rsidR="00B228C0" w:rsidRDefault="00B228C0" w:rsidP="00B228C0"/>
    <w:p w:rsidR="00D412E6" w:rsidRDefault="003B036D" w:rsidP="003B036D">
      <w:pPr>
        <w:pStyle w:val="a3"/>
        <w:jc w:val="center"/>
        <w:rPr>
          <w:rFonts w:ascii="Times New Roman" w:hAnsi="Times New Roman"/>
          <w:b/>
          <w:sz w:val="24"/>
          <w:szCs w:val="24"/>
        </w:rPr>
      </w:pPr>
      <w:bookmarkStart w:id="1" w:name="Par210"/>
      <w:bookmarkEnd w:id="1"/>
      <w:r>
        <w:rPr>
          <w:rFonts w:ascii="Times New Roman" w:hAnsi="Times New Roman"/>
          <w:b/>
          <w:sz w:val="24"/>
          <w:szCs w:val="24"/>
        </w:rPr>
        <w:br w:type="page"/>
      </w:r>
      <w:r w:rsidR="00D412E6" w:rsidRPr="00824FB9">
        <w:rPr>
          <w:rFonts w:ascii="Times New Roman" w:hAnsi="Times New Roman"/>
          <w:b/>
          <w:sz w:val="24"/>
          <w:szCs w:val="24"/>
        </w:rPr>
        <w:lastRenderedPageBreak/>
        <w:t xml:space="preserve">Раздел 1. Общая характеристика, основные проблемы и прогноз развития сферы реализации </w:t>
      </w:r>
      <w:r w:rsidR="008648D1">
        <w:rPr>
          <w:rFonts w:ascii="Times New Roman" w:hAnsi="Times New Roman"/>
          <w:b/>
          <w:sz w:val="24"/>
          <w:szCs w:val="24"/>
        </w:rPr>
        <w:t>м</w:t>
      </w:r>
      <w:r w:rsidR="00D412E6" w:rsidRPr="00824FB9">
        <w:rPr>
          <w:rFonts w:ascii="Times New Roman" w:hAnsi="Times New Roman"/>
          <w:b/>
          <w:sz w:val="24"/>
          <w:szCs w:val="24"/>
        </w:rPr>
        <w:t>униципальной программы</w:t>
      </w:r>
    </w:p>
    <w:p w:rsidR="003B036D" w:rsidRDefault="003B036D" w:rsidP="00D24F20">
      <w:pPr>
        <w:jc w:val="both"/>
      </w:pPr>
    </w:p>
    <w:p w:rsidR="008B45F8" w:rsidRPr="00C72F4F" w:rsidRDefault="008B45F8" w:rsidP="00C72F4F">
      <w:pPr>
        <w:pStyle w:val="a3"/>
        <w:ind w:firstLine="709"/>
        <w:jc w:val="both"/>
        <w:rPr>
          <w:rFonts w:ascii="Times New Roman" w:hAnsi="Times New Roman"/>
          <w:sz w:val="24"/>
          <w:szCs w:val="24"/>
        </w:rPr>
      </w:pPr>
      <w:r w:rsidRPr="00C72F4F">
        <w:rPr>
          <w:rFonts w:ascii="Times New Roman" w:hAnsi="Times New Roman"/>
          <w:sz w:val="24"/>
          <w:szCs w:val="24"/>
        </w:rPr>
        <w:t xml:space="preserve">На сегодняшний день информационное поле Аннинского городского поселения представлено печатными средствами массовой информации: </w:t>
      </w:r>
    </w:p>
    <w:p w:rsidR="008B45F8" w:rsidRPr="00C72F4F" w:rsidRDefault="008B45F8" w:rsidP="00C72F4F">
      <w:pPr>
        <w:pStyle w:val="a3"/>
        <w:ind w:firstLine="709"/>
        <w:jc w:val="both"/>
        <w:rPr>
          <w:rFonts w:ascii="Times New Roman" w:hAnsi="Times New Roman"/>
          <w:sz w:val="24"/>
          <w:szCs w:val="24"/>
        </w:rPr>
      </w:pPr>
      <w:r w:rsidRPr="00C72F4F">
        <w:rPr>
          <w:rFonts w:ascii="Times New Roman" w:hAnsi="Times New Roman"/>
          <w:sz w:val="24"/>
          <w:szCs w:val="24"/>
        </w:rPr>
        <w:t xml:space="preserve">- районной газетой «Балтийский луч», </w:t>
      </w:r>
    </w:p>
    <w:p w:rsidR="008B45F8" w:rsidRPr="00C72F4F" w:rsidRDefault="008B45F8" w:rsidP="00C72F4F">
      <w:pPr>
        <w:pStyle w:val="a3"/>
        <w:ind w:firstLine="709"/>
        <w:jc w:val="both"/>
        <w:rPr>
          <w:rFonts w:ascii="Times New Roman" w:hAnsi="Times New Roman"/>
          <w:sz w:val="24"/>
          <w:szCs w:val="24"/>
        </w:rPr>
      </w:pPr>
      <w:r w:rsidRPr="00C72F4F">
        <w:rPr>
          <w:rFonts w:ascii="Times New Roman" w:hAnsi="Times New Roman"/>
          <w:sz w:val="24"/>
          <w:szCs w:val="24"/>
        </w:rPr>
        <w:t xml:space="preserve">- газетой «Аннинские ведомости» - официальным печатным органом администрации и совета депутатов МО Аннинское городское поселение, </w:t>
      </w:r>
    </w:p>
    <w:p w:rsidR="008B45F8" w:rsidRPr="00C72F4F" w:rsidRDefault="008B45F8" w:rsidP="00C72F4F">
      <w:pPr>
        <w:pStyle w:val="a3"/>
        <w:ind w:firstLine="709"/>
        <w:jc w:val="both"/>
        <w:rPr>
          <w:rFonts w:ascii="Times New Roman" w:hAnsi="Times New Roman"/>
          <w:sz w:val="24"/>
          <w:szCs w:val="24"/>
        </w:rPr>
      </w:pPr>
      <w:r w:rsidRPr="00C72F4F">
        <w:rPr>
          <w:rFonts w:ascii="Times New Roman" w:hAnsi="Times New Roman"/>
          <w:sz w:val="24"/>
          <w:szCs w:val="24"/>
        </w:rPr>
        <w:t xml:space="preserve">- Интернет-сайтом mo-annino.ru, </w:t>
      </w:r>
    </w:p>
    <w:p w:rsidR="008B45F8" w:rsidRPr="00C72F4F" w:rsidRDefault="008B45F8" w:rsidP="00C72F4F">
      <w:pPr>
        <w:pStyle w:val="a3"/>
        <w:ind w:firstLine="709"/>
        <w:jc w:val="both"/>
        <w:rPr>
          <w:rFonts w:ascii="Times New Roman" w:hAnsi="Times New Roman"/>
          <w:sz w:val="24"/>
          <w:szCs w:val="24"/>
        </w:rPr>
      </w:pPr>
      <w:r w:rsidRPr="00C72F4F">
        <w:rPr>
          <w:rFonts w:ascii="Times New Roman" w:hAnsi="Times New Roman"/>
          <w:sz w:val="24"/>
          <w:szCs w:val="24"/>
        </w:rPr>
        <w:t xml:space="preserve">страницами в </w:t>
      </w:r>
      <w:proofErr w:type="spellStart"/>
      <w:r w:rsidRPr="00C72F4F">
        <w:rPr>
          <w:rFonts w:ascii="Times New Roman" w:hAnsi="Times New Roman"/>
          <w:sz w:val="24"/>
          <w:szCs w:val="24"/>
        </w:rPr>
        <w:t>соцсети</w:t>
      </w:r>
      <w:proofErr w:type="spellEnd"/>
      <w:r w:rsidRPr="00C72F4F">
        <w:rPr>
          <w:rFonts w:ascii="Times New Roman" w:hAnsi="Times New Roman"/>
          <w:sz w:val="24"/>
          <w:szCs w:val="24"/>
        </w:rPr>
        <w:t xml:space="preserve"> «</w:t>
      </w:r>
      <w:proofErr w:type="spellStart"/>
      <w:r w:rsidRPr="00C72F4F">
        <w:rPr>
          <w:rFonts w:ascii="Times New Roman" w:hAnsi="Times New Roman"/>
          <w:sz w:val="24"/>
          <w:szCs w:val="24"/>
        </w:rPr>
        <w:t>ВКонтакте</w:t>
      </w:r>
      <w:proofErr w:type="spellEnd"/>
      <w:r w:rsidRPr="00C72F4F">
        <w:rPr>
          <w:rFonts w:ascii="Times New Roman" w:hAnsi="Times New Roman"/>
          <w:sz w:val="24"/>
          <w:szCs w:val="24"/>
        </w:rPr>
        <w:t xml:space="preserve">»: </w:t>
      </w:r>
    </w:p>
    <w:p w:rsidR="008B45F8" w:rsidRPr="00C72F4F" w:rsidRDefault="008B45F8" w:rsidP="00C72F4F">
      <w:pPr>
        <w:pStyle w:val="a3"/>
        <w:ind w:firstLine="709"/>
        <w:jc w:val="both"/>
        <w:rPr>
          <w:rFonts w:ascii="Times New Roman" w:hAnsi="Times New Roman"/>
          <w:sz w:val="24"/>
          <w:szCs w:val="24"/>
        </w:rPr>
      </w:pPr>
      <w:r w:rsidRPr="00C72F4F">
        <w:rPr>
          <w:rFonts w:ascii="Times New Roman" w:hAnsi="Times New Roman"/>
          <w:sz w:val="24"/>
          <w:szCs w:val="24"/>
        </w:rPr>
        <w:t xml:space="preserve">- «Вести МО Аннинское городское поселение»; </w:t>
      </w:r>
    </w:p>
    <w:p w:rsidR="008B45F8" w:rsidRPr="00C72F4F" w:rsidRDefault="008B45F8" w:rsidP="00C72F4F">
      <w:pPr>
        <w:pStyle w:val="a3"/>
        <w:ind w:firstLine="709"/>
        <w:jc w:val="both"/>
        <w:rPr>
          <w:rFonts w:ascii="Times New Roman" w:hAnsi="Times New Roman"/>
          <w:sz w:val="24"/>
          <w:szCs w:val="24"/>
        </w:rPr>
      </w:pPr>
      <w:r w:rsidRPr="00C72F4F">
        <w:rPr>
          <w:rFonts w:ascii="Times New Roman" w:hAnsi="Times New Roman"/>
          <w:sz w:val="24"/>
          <w:szCs w:val="24"/>
        </w:rPr>
        <w:t>- «Администрация МО Аннинское городское поселение»;</w:t>
      </w:r>
    </w:p>
    <w:p w:rsidR="008B45F8" w:rsidRPr="00C72F4F" w:rsidRDefault="008B45F8" w:rsidP="00C72F4F">
      <w:pPr>
        <w:pStyle w:val="a3"/>
        <w:ind w:firstLine="709"/>
        <w:jc w:val="both"/>
        <w:rPr>
          <w:rFonts w:ascii="Times New Roman" w:hAnsi="Times New Roman"/>
          <w:sz w:val="24"/>
          <w:szCs w:val="24"/>
        </w:rPr>
      </w:pPr>
      <w:r w:rsidRPr="00C72F4F">
        <w:rPr>
          <w:rFonts w:ascii="Times New Roman" w:hAnsi="Times New Roman"/>
          <w:sz w:val="24"/>
          <w:szCs w:val="24"/>
        </w:rPr>
        <w:t>- МБУ «Молодежный культурно-досуговый комплекс МО Аннинское городское поселение»;</w:t>
      </w:r>
    </w:p>
    <w:p w:rsidR="008B45F8" w:rsidRPr="00C72F4F" w:rsidRDefault="008B45F8" w:rsidP="00C72F4F">
      <w:pPr>
        <w:pStyle w:val="a3"/>
        <w:ind w:firstLine="709"/>
        <w:jc w:val="both"/>
        <w:rPr>
          <w:rFonts w:ascii="Times New Roman" w:hAnsi="Times New Roman"/>
          <w:sz w:val="24"/>
          <w:szCs w:val="24"/>
        </w:rPr>
      </w:pPr>
      <w:r w:rsidRPr="00C72F4F">
        <w:rPr>
          <w:rFonts w:ascii="Times New Roman" w:hAnsi="Times New Roman"/>
          <w:sz w:val="24"/>
          <w:szCs w:val="24"/>
        </w:rPr>
        <w:t>- МБУ «Физкультурно-спортивный комплекс МО Аннинское городское поселение»;</w:t>
      </w:r>
    </w:p>
    <w:p w:rsidR="008B45F8" w:rsidRPr="00C72F4F" w:rsidRDefault="008B45F8" w:rsidP="00C72F4F">
      <w:pPr>
        <w:pStyle w:val="a3"/>
        <w:ind w:firstLine="709"/>
        <w:jc w:val="both"/>
        <w:rPr>
          <w:rFonts w:ascii="Times New Roman" w:hAnsi="Times New Roman"/>
          <w:sz w:val="24"/>
          <w:szCs w:val="24"/>
        </w:rPr>
      </w:pPr>
      <w:r w:rsidRPr="00C72F4F">
        <w:rPr>
          <w:rFonts w:ascii="Times New Roman" w:hAnsi="Times New Roman"/>
          <w:sz w:val="24"/>
          <w:szCs w:val="24"/>
        </w:rPr>
        <w:t>- МКУ «Центр реализации полномочий Аннинское городское поселение».</w:t>
      </w:r>
    </w:p>
    <w:p w:rsidR="008B45F8" w:rsidRPr="00C72F4F" w:rsidRDefault="008B45F8" w:rsidP="00C72F4F">
      <w:pPr>
        <w:pStyle w:val="a3"/>
        <w:ind w:firstLine="709"/>
        <w:jc w:val="both"/>
        <w:rPr>
          <w:rFonts w:ascii="Times New Roman" w:hAnsi="Times New Roman"/>
          <w:sz w:val="24"/>
          <w:szCs w:val="24"/>
        </w:rPr>
      </w:pPr>
      <w:r w:rsidRPr="00C72F4F">
        <w:rPr>
          <w:rFonts w:ascii="Times New Roman" w:hAnsi="Times New Roman"/>
          <w:sz w:val="24"/>
          <w:szCs w:val="24"/>
        </w:rPr>
        <w:t xml:space="preserve">Важным средством коммуникации с активом являются чаты в мессенджере </w:t>
      </w:r>
      <w:proofErr w:type="spellStart"/>
      <w:r w:rsidRPr="00C72F4F">
        <w:rPr>
          <w:rFonts w:ascii="Times New Roman" w:hAnsi="Times New Roman"/>
          <w:sz w:val="24"/>
          <w:szCs w:val="24"/>
        </w:rPr>
        <w:t>WhatsApp</w:t>
      </w:r>
      <w:proofErr w:type="spellEnd"/>
      <w:r w:rsidR="00C72F4F">
        <w:rPr>
          <w:rFonts w:ascii="Times New Roman" w:hAnsi="Times New Roman"/>
          <w:sz w:val="24"/>
          <w:szCs w:val="24"/>
        </w:rPr>
        <w:t>:</w:t>
      </w:r>
    </w:p>
    <w:p w:rsidR="008B45F8" w:rsidRPr="00C72F4F" w:rsidRDefault="008B45F8" w:rsidP="00C72F4F">
      <w:pPr>
        <w:pStyle w:val="a3"/>
        <w:ind w:firstLine="709"/>
        <w:jc w:val="both"/>
        <w:rPr>
          <w:rFonts w:ascii="Times New Roman" w:hAnsi="Times New Roman"/>
          <w:sz w:val="24"/>
          <w:szCs w:val="24"/>
        </w:rPr>
      </w:pPr>
      <w:r w:rsidRPr="00C72F4F">
        <w:rPr>
          <w:rFonts w:ascii="Times New Roman" w:hAnsi="Times New Roman"/>
          <w:sz w:val="24"/>
          <w:szCs w:val="24"/>
        </w:rPr>
        <w:t>- с администраторами основных социальных групп, действующих на территории МО;</w:t>
      </w:r>
    </w:p>
    <w:p w:rsidR="008B45F8" w:rsidRPr="00C72F4F" w:rsidRDefault="008B45F8" w:rsidP="00C72F4F">
      <w:pPr>
        <w:pStyle w:val="a3"/>
        <w:ind w:firstLine="709"/>
        <w:jc w:val="both"/>
        <w:rPr>
          <w:rFonts w:ascii="Times New Roman" w:hAnsi="Times New Roman"/>
          <w:sz w:val="24"/>
          <w:szCs w:val="24"/>
        </w:rPr>
      </w:pPr>
      <w:r w:rsidRPr="00C72F4F">
        <w:rPr>
          <w:rFonts w:ascii="Times New Roman" w:hAnsi="Times New Roman"/>
          <w:sz w:val="24"/>
          <w:szCs w:val="24"/>
        </w:rPr>
        <w:t>- со старостами деревень;</w:t>
      </w:r>
    </w:p>
    <w:p w:rsidR="008B45F8" w:rsidRPr="003124E5" w:rsidRDefault="008B45F8" w:rsidP="00C72F4F">
      <w:pPr>
        <w:pStyle w:val="a3"/>
        <w:ind w:firstLine="709"/>
        <w:jc w:val="both"/>
        <w:rPr>
          <w:rFonts w:ascii="Times New Roman" w:hAnsi="Times New Roman"/>
          <w:sz w:val="24"/>
          <w:szCs w:val="24"/>
        </w:rPr>
      </w:pPr>
      <w:r w:rsidRPr="003124E5">
        <w:rPr>
          <w:rFonts w:ascii="Times New Roman" w:hAnsi="Times New Roman"/>
          <w:sz w:val="24"/>
          <w:szCs w:val="24"/>
        </w:rPr>
        <w:t xml:space="preserve">- </w:t>
      </w:r>
      <w:r>
        <w:rPr>
          <w:rFonts w:ascii="Times New Roman" w:hAnsi="Times New Roman"/>
          <w:sz w:val="24"/>
          <w:szCs w:val="24"/>
        </w:rPr>
        <w:t>с</w:t>
      </w:r>
      <w:r w:rsidRPr="003124E5">
        <w:rPr>
          <w:rFonts w:ascii="Times New Roman" w:hAnsi="Times New Roman"/>
          <w:sz w:val="24"/>
          <w:szCs w:val="24"/>
        </w:rPr>
        <w:t xml:space="preserve"> председателями садоводств</w:t>
      </w:r>
      <w:r>
        <w:rPr>
          <w:rFonts w:ascii="Times New Roman" w:hAnsi="Times New Roman"/>
          <w:sz w:val="24"/>
          <w:szCs w:val="24"/>
        </w:rPr>
        <w:t>;</w:t>
      </w:r>
    </w:p>
    <w:p w:rsidR="008B45F8" w:rsidRPr="003124E5" w:rsidRDefault="008B45F8" w:rsidP="00C72F4F">
      <w:pPr>
        <w:pStyle w:val="a3"/>
        <w:ind w:firstLine="709"/>
        <w:jc w:val="both"/>
        <w:rPr>
          <w:rFonts w:ascii="Times New Roman" w:hAnsi="Times New Roman"/>
          <w:sz w:val="24"/>
          <w:szCs w:val="24"/>
        </w:rPr>
      </w:pPr>
      <w:r>
        <w:rPr>
          <w:rFonts w:ascii="Times New Roman" w:hAnsi="Times New Roman"/>
          <w:sz w:val="24"/>
          <w:szCs w:val="24"/>
        </w:rPr>
        <w:t>- с</w:t>
      </w:r>
      <w:r w:rsidRPr="003124E5">
        <w:rPr>
          <w:rFonts w:ascii="Times New Roman" w:hAnsi="Times New Roman"/>
          <w:sz w:val="24"/>
          <w:szCs w:val="24"/>
        </w:rPr>
        <w:t xml:space="preserve"> советом ветеранов</w:t>
      </w:r>
      <w:r>
        <w:rPr>
          <w:rFonts w:ascii="Times New Roman" w:hAnsi="Times New Roman"/>
          <w:sz w:val="24"/>
          <w:szCs w:val="24"/>
        </w:rPr>
        <w:t>.</w:t>
      </w:r>
    </w:p>
    <w:p w:rsidR="008B45F8" w:rsidRPr="003124E5" w:rsidRDefault="008B45F8" w:rsidP="00C72F4F">
      <w:pPr>
        <w:pStyle w:val="a3"/>
        <w:ind w:firstLine="709"/>
        <w:jc w:val="both"/>
        <w:rPr>
          <w:rFonts w:ascii="Times New Roman" w:hAnsi="Times New Roman"/>
          <w:sz w:val="24"/>
          <w:szCs w:val="24"/>
        </w:rPr>
      </w:pPr>
      <w:r>
        <w:rPr>
          <w:rFonts w:ascii="Times New Roman" w:hAnsi="Times New Roman"/>
          <w:sz w:val="24"/>
          <w:szCs w:val="24"/>
        </w:rPr>
        <w:t>Перемещение в социальные сети</w:t>
      </w:r>
      <w:r w:rsidRPr="003124E5">
        <w:rPr>
          <w:rFonts w:ascii="Times New Roman" w:hAnsi="Times New Roman"/>
          <w:sz w:val="24"/>
          <w:szCs w:val="24"/>
        </w:rPr>
        <w:t xml:space="preserve"> позволяет оперативно получать актуальную информацию и </w:t>
      </w:r>
      <w:r>
        <w:rPr>
          <w:rFonts w:ascii="Times New Roman" w:hAnsi="Times New Roman"/>
          <w:sz w:val="24"/>
          <w:szCs w:val="24"/>
        </w:rPr>
        <w:t xml:space="preserve">получать </w:t>
      </w:r>
      <w:r w:rsidRPr="003124E5">
        <w:rPr>
          <w:rFonts w:ascii="Times New Roman" w:hAnsi="Times New Roman"/>
          <w:sz w:val="24"/>
          <w:szCs w:val="24"/>
        </w:rPr>
        <w:t>обратную связь от участников чатов.</w:t>
      </w:r>
    </w:p>
    <w:p w:rsidR="008B45F8" w:rsidRPr="003124E5" w:rsidRDefault="008B45F8" w:rsidP="00C72F4F">
      <w:pPr>
        <w:pStyle w:val="a3"/>
        <w:ind w:firstLine="709"/>
        <w:jc w:val="both"/>
        <w:rPr>
          <w:rFonts w:ascii="Times New Roman" w:hAnsi="Times New Roman"/>
          <w:sz w:val="24"/>
          <w:szCs w:val="24"/>
        </w:rPr>
      </w:pPr>
      <w:r w:rsidRPr="003124E5">
        <w:rPr>
          <w:rFonts w:ascii="Times New Roman" w:hAnsi="Times New Roman"/>
          <w:sz w:val="24"/>
          <w:szCs w:val="24"/>
        </w:rPr>
        <w:t>В 2022 году завершены подготовительные мероприятия по переходу на новый дизайн сайта муниципального образовани</w:t>
      </w:r>
      <w:r w:rsidR="00C72F4F">
        <w:rPr>
          <w:rFonts w:ascii="Times New Roman" w:hAnsi="Times New Roman"/>
          <w:sz w:val="24"/>
          <w:szCs w:val="24"/>
        </w:rPr>
        <w:t>я</w:t>
      </w:r>
      <w:r w:rsidRPr="003124E5">
        <w:rPr>
          <w:rFonts w:ascii="Times New Roman" w:hAnsi="Times New Roman"/>
          <w:sz w:val="24"/>
          <w:szCs w:val="24"/>
        </w:rPr>
        <w:t xml:space="preserve">. Переход на новый интерфейс планируется в январе 2023 года. </w:t>
      </w:r>
    </w:p>
    <w:p w:rsidR="008B45F8" w:rsidRPr="003124E5" w:rsidRDefault="008B45F8" w:rsidP="00C72F4F">
      <w:pPr>
        <w:pStyle w:val="a3"/>
        <w:ind w:firstLine="709"/>
        <w:jc w:val="both"/>
        <w:rPr>
          <w:rFonts w:ascii="Times New Roman" w:hAnsi="Times New Roman"/>
          <w:sz w:val="24"/>
          <w:szCs w:val="24"/>
        </w:rPr>
      </w:pPr>
      <w:r w:rsidRPr="003124E5">
        <w:rPr>
          <w:rFonts w:ascii="Times New Roman" w:hAnsi="Times New Roman"/>
          <w:sz w:val="24"/>
          <w:szCs w:val="24"/>
        </w:rPr>
        <w:t xml:space="preserve">В связи с активным и востребованным перемещением информационного пространства в сеть Интернет, </w:t>
      </w:r>
      <w:proofErr w:type="gramStart"/>
      <w:r w:rsidRPr="003124E5">
        <w:rPr>
          <w:rFonts w:ascii="Times New Roman" w:hAnsi="Times New Roman"/>
          <w:sz w:val="24"/>
          <w:szCs w:val="24"/>
        </w:rPr>
        <w:t>значительно снижено</w:t>
      </w:r>
      <w:proofErr w:type="gramEnd"/>
      <w:r w:rsidRPr="003124E5">
        <w:rPr>
          <w:rFonts w:ascii="Times New Roman" w:hAnsi="Times New Roman"/>
          <w:sz w:val="24"/>
          <w:szCs w:val="24"/>
        </w:rPr>
        <w:t xml:space="preserve"> количество выпусков муниципальной газеты «Аннинские ведомости». Есть и другая, объективная причина – логистические проблемы типографии, связанные с санкциями против России. В настоящее время ситуация выравнивается. Планируется восстановление регулярных публикаций основного печатного СМИ МО Аннинское городское поселение – газеты «Аннинские ведомости». Планируется увеличение тиража до 8 тыс. экземпляров. Такая потребность обусловлена увеличением подтональных читателей газеты.</w:t>
      </w:r>
    </w:p>
    <w:p w:rsidR="008B45F8" w:rsidRPr="003124E5" w:rsidRDefault="008B45F8" w:rsidP="00C72F4F">
      <w:pPr>
        <w:pStyle w:val="a3"/>
        <w:ind w:firstLine="709"/>
        <w:jc w:val="both"/>
        <w:rPr>
          <w:rFonts w:ascii="Times New Roman" w:hAnsi="Times New Roman"/>
          <w:sz w:val="24"/>
          <w:szCs w:val="24"/>
        </w:rPr>
      </w:pPr>
      <w:r w:rsidRPr="003124E5">
        <w:rPr>
          <w:rFonts w:ascii="Times New Roman" w:hAnsi="Times New Roman"/>
          <w:sz w:val="24"/>
          <w:szCs w:val="24"/>
        </w:rPr>
        <w:t>По-прежнему актуальны альтернативные способы доставки газеты: размещение её в наиболее посещаемых местах (магазины, торговые центры, кафе и т.п.).</w:t>
      </w:r>
    </w:p>
    <w:p w:rsidR="008B45F8" w:rsidRPr="003124E5" w:rsidRDefault="008B45F8" w:rsidP="00C72F4F">
      <w:pPr>
        <w:pStyle w:val="a3"/>
        <w:ind w:firstLine="709"/>
        <w:jc w:val="both"/>
        <w:rPr>
          <w:rFonts w:ascii="Times New Roman" w:hAnsi="Times New Roman"/>
          <w:sz w:val="24"/>
          <w:szCs w:val="24"/>
        </w:rPr>
      </w:pPr>
      <w:r w:rsidRPr="003124E5">
        <w:rPr>
          <w:rFonts w:ascii="Times New Roman" w:hAnsi="Times New Roman"/>
          <w:sz w:val="24"/>
          <w:szCs w:val="24"/>
        </w:rPr>
        <w:t>Одна из актуальных задач, которую придется решать СМИ – это управление потоком информации, его содержанием, актуальностью и оперативностью.</w:t>
      </w:r>
    </w:p>
    <w:p w:rsidR="008B45F8" w:rsidRPr="003124E5" w:rsidRDefault="008B45F8" w:rsidP="00C72F4F">
      <w:pPr>
        <w:pStyle w:val="a3"/>
        <w:ind w:firstLine="709"/>
        <w:jc w:val="both"/>
        <w:rPr>
          <w:rFonts w:ascii="Times New Roman" w:hAnsi="Times New Roman"/>
          <w:sz w:val="24"/>
          <w:szCs w:val="24"/>
        </w:rPr>
      </w:pPr>
      <w:r w:rsidRPr="003124E5">
        <w:rPr>
          <w:rFonts w:ascii="Times New Roman" w:hAnsi="Times New Roman"/>
          <w:sz w:val="24"/>
          <w:szCs w:val="24"/>
        </w:rPr>
        <w:t>В настоящее время большинство информационных каналов работает самостоятельно, без учета общих задач деятельности органов местного самоуправления.</w:t>
      </w:r>
    </w:p>
    <w:p w:rsidR="00142613" w:rsidRDefault="008B45F8" w:rsidP="00C72F4F">
      <w:pPr>
        <w:pStyle w:val="a3"/>
        <w:ind w:firstLine="709"/>
        <w:jc w:val="both"/>
        <w:rPr>
          <w:rFonts w:ascii="Times New Roman" w:hAnsi="Times New Roman"/>
          <w:sz w:val="24"/>
          <w:szCs w:val="24"/>
        </w:rPr>
      </w:pPr>
      <w:r w:rsidRPr="003124E5">
        <w:rPr>
          <w:rFonts w:ascii="Times New Roman" w:hAnsi="Times New Roman"/>
          <w:sz w:val="24"/>
          <w:szCs w:val="24"/>
        </w:rPr>
        <w:t>Такой подход требует изменения сложившейся практики. Решение описанных проблем принципиально влияет на информирование о деятельности местного самоуправления, об экономической, деловой, культурной и социальной составляющих жизни Аннинского городского поселения.</w:t>
      </w:r>
    </w:p>
    <w:p w:rsidR="008F1A74" w:rsidRPr="00D73B49" w:rsidRDefault="008F1A74" w:rsidP="00D24F20">
      <w:pPr>
        <w:pStyle w:val="a3"/>
        <w:ind w:firstLine="709"/>
        <w:jc w:val="both"/>
        <w:rPr>
          <w:rFonts w:ascii="Times New Roman" w:hAnsi="Times New Roman"/>
          <w:sz w:val="24"/>
          <w:szCs w:val="24"/>
        </w:rPr>
      </w:pPr>
      <w:r w:rsidRPr="00D73B49">
        <w:rPr>
          <w:rFonts w:ascii="Times New Roman" w:hAnsi="Times New Roman"/>
          <w:sz w:val="24"/>
          <w:szCs w:val="24"/>
        </w:rPr>
        <w:t>Имидж муниципального образования — это целенаправленно создаваемый образ, который направлен на производство благоприятного впечатления в различных сферах, при различных обстоятельствах. Формирование имиджа городского поселения основывается и на информации, распространенной о нем, полученной из разнообразных источников, и на популяризации</w:t>
      </w:r>
      <w:r w:rsidRPr="0029036E">
        <w:rPr>
          <w:rFonts w:ascii="Times New Roman" w:hAnsi="Times New Roman"/>
          <w:color w:val="FF0000"/>
          <w:sz w:val="24"/>
          <w:szCs w:val="24"/>
        </w:rPr>
        <w:t xml:space="preserve"> </w:t>
      </w:r>
      <w:r w:rsidRPr="00D73B49">
        <w:rPr>
          <w:rFonts w:ascii="Times New Roman" w:hAnsi="Times New Roman"/>
          <w:sz w:val="24"/>
          <w:szCs w:val="24"/>
        </w:rPr>
        <w:t>достижений жителями Аннинского городского поселения высоких результатов в труде и участия в общественной жизни.</w:t>
      </w:r>
    </w:p>
    <w:p w:rsidR="00D24F20" w:rsidRPr="00D73B49" w:rsidRDefault="00D24F20" w:rsidP="00D24F20">
      <w:pPr>
        <w:pStyle w:val="a3"/>
        <w:ind w:firstLine="709"/>
        <w:jc w:val="both"/>
        <w:rPr>
          <w:rFonts w:ascii="Times New Roman" w:hAnsi="Times New Roman"/>
          <w:sz w:val="24"/>
          <w:szCs w:val="24"/>
        </w:rPr>
      </w:pPr>
      <w:r w:rsidRPr="00D73B49">
        <w:rPr>
          <w:rFonts w:ascii="Times New Roman" w:hAnsi="Times New Roman"/>
          <w:sz w:val="24"/>
          <w:szCs w:val="24"/>
        </w:rPr>
        <w:t xml:space="preserve">В настоящее время в Российской Федерации установилась тенденция развития системы социальной поддержки населения, проявляющаяся в создании сбалансированности и совокупности социальных программ различных уровней (федерального, регионального, муниципального), направленных на смягчение социальной напряженности, решение наиболее </w:t>
      </w:r>
      <w:r w:rsidRPr="00D73B49">
        <w:rPr>
          <w:rFonts w:ascii="Times New Roman" w:hAnsi="Times New Roman"/>
          <w:sz w:val="24"/>
          <w:szCs w:val="24"/>
        </w:rPr>
        <w:lastRenderedPageBreak/>
        <w:t xml:space="preserve">острых проблем социально незащищенных категорий населения. Одной из стратегических целей остается усиление адресности социальной помощи, сосредоточение ресурсов на поддержку самых нуждающихся. Большая часть населения обращается за помощью в крайне трудной жизненной ситуации, возникшей вследствие инвалидности, внезапной или длительной болезни, преклонного возраста, сиротства, отсутствия постоянной работы, непредвиденных и иных обстоятельств. Многие пожилые люди в современных социально-экономических условиях чувствуют свою неприспособленность и социальную </w:t>
      </w:r>
      <w:proofErr w:type="spellStart"/>
      <w:r w:rsidRPr="00D73B49">
        <w:rPr>
          <w:rFonts w:ascii="Times New Roman" w:hAnsi="Times New Roman"/>
          <w:sz w:val="24"/>
          <w:szCs w:val="24"/>
        </w:rPr>
        <w:t>невостребованность</w:t>
      </w:r>
      <w:proofErr w:type="spellEnd"/>
      <w:r w:rsidRPr="00D73B49">
        <w:rPr>
          <w:rFonts w:ascii="Times New Roman" w:hAnsi="Times New Roman"/>
          <w:sz w:val="24"/>
          <w:szCs w:val="24"/>
        </w:rPr>
        <w:t>. Ограничены их возможности для полноценного участия в общественной жизни. В данных условиях одним из важнейших направлений в работе администрации Аннинского городского поселения является поддержка наиболее незащищенных категорий граждан. Реализация мероприятий программы помогает наиболее нуждающимся гражданам в решении конкретных проблем с учетом специфики их положения, а также других обстоятельств в части дополнительных мер социальной поддержки и помощи для отдельных категорий граждан, вне зависимости от наличия в федеральных и региональных законах положений, устанавливающих указанное право.</w:t>
      </w:r>
      <w:r w:rsidRPr="00D73B49">
        <w:rPr>
          <w:rFonts w:ascii="Times New Roman" w:hAnsi="Times New Roman"/>
          <w:sz w:val="24"/>
          <w:szCs w:val="24"/>
          <w:shd w:val="clear" w:color="auto" w:fill="FFFFFF"/>
        </w:rPr>
        <w:t xml:space="preserve"> Мероприятия муниципальной подпрограммы являются дополнительными по отношению к действующим федеральным и региональным мерам социальной поддер</w:t>
      </w:r>
      <w:r w:rsidR="00E44A36" w:rsidRPr="00D73B49">
        <w:rPr>
          <w:rFonts w:ascii="Times New Roman" w:hAnsi="Times New Roman"/>
          <w:sz w:val="24"/>
          <w:szCs w:val="24"/>
          <w:shd w:val="clear" w:color="auto" w:fill="FFFFFF"/>
        </w:rPr>
        <w:t>жки отдельных категорий граждан</w:t>
      </w:r>
      <w:r w:rsidRPr="00D73B49">
        <w:rPr>
          <w:rFonts w:ascii="Times New Roman" w:hAnsi="Times New Roman"/>
          <w:sz w:val="24"/>
          <w:szCs w:val="24"/>
          <w:shd w:val="clear" w:color="auto" w:fill="FFFFFF"/>
        </w:rPr>
        <w:t>.</w:t>
      </w:r>
    </w:p>
    <w:p w:rsidR="0058597C" w:rsidRPr="00142613" w:rsidRDefault="0058597C" w:rsidP="00D24F20">
      <w:pPr>
        <w:jc w:val="both"/>
        <w:rPr>
          <w:color w:val="FF0000"/>
        </w:rPr>
      </w:pPr>
    </w:p>
    <w:p w:rsidR="00A92E05" w:rsidRPr="003B036D" w:rsidRDefault="00A92E05" w:rsidP="003B036D">
      <w:pPr>
        <w:pStyle w:val="a3"/>
        <w:jc w:val="center"/>
        <w:rPr>
          <w:rFonts w:ascii="Times New Roman" w:hAnsi="Times New Roman"/>
          <w:b/>
          <w:sz w:val="24"/>
          <w:szCs w:val="24"/>
        </w:rPr>
      </w:pPr>
      <w:r w:rsidRPr="003B036D">
        <w:rPr>
          <w:rFonts w:ascii="Times New Roman" w:hAnsi="Times New Roman"/>
          <w:b/>
          <w:sz w:val="24"/>
          <w:szCs w:val="24"/>
        </w:rPr>
        <w:t xml:space="preserve">Раздел 2. Основные цели и задачи муниципальной программы </w:t>
      </w:r>
    </w:p>
    <w:p w:rsidR="004A69A0" w:rsidRDefault="004A69A0" w:rsidP="004A69A0">
      <w:pPr>
        <w:pStyle w:val="2"/>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b/>
        </w:rPr>
      </w:pPr>
    </w:p>
    <w:p w:rsidR="004A69A0" w:rsidRDefault="004A69A0" w:rsidP="004A69A0">
      <w:pPr>
        <w:pStyle w:val="2"/>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jc w:val="both"/>
        <w:rPr>
          <w:b/>
        </w:rPr>
      </w:pPr>
      <w:r w:rsidRPr="00824FB9">
        <w:rPr>
          <w:b/>
        </w:rPr>
        <w:t xml:space="preserve">Цели: </w:t>
      </w:r>
    </w:p>
    <w:p w:rsidR="007105E9" w:rsidRPr="003B036D" w:rsidRDefault="007105E9" w:rsidP="007105E9">
      <w:pPr>
        <w:ind w:firstLine="708"/>
        <w:jc w:val="both"/>
      </w:pPr>
      <w:r w:rsidRPr="003B036D">
        <w:t>- своевременное, качественное и объективное информирование населения о деятельности органов местного самоуправления;</w:t>
      </w:r>
    </w:p>
    <w:p w:rsidR="007105E9" w:rsidRPr="003B036D" w:rsidRDefault="007105E9" w:rsidP="007105E9">
      <w:pPr>
        <w:ind w:firstLine="708"/>
        <w:jc w:val="both"/>
      </w:pPr>
      <w:r w:rsidRPr="003B036D">
        <w:t>- обеспечение конституционного права жителей Аннинского городского поселения на свободный доступ к информации о социально-экономической, общественно-политической, культурной и спортивной жизни муниципального образования;</w:t>
      </w:r>
    </w:p>
    <w:p w:rsidR="007105E9" w:rsidRPr="003B036D" w:rsidRDefault="007105E9" w:rsidP="007105E9">
      <w:pPr>
        <w:ind w:firstLine="708"/>
        <w:jc w:val="both"/>
      </w:pPr>
      <w:r w:rsidRPr="003B036D">
        <w:t xml:space="preserve">- материально-техническое обеспечение выпуска газетной продукции и размещения информации на сайте в сети Интернет; </w:t>
      </w:r>
    </w:p>
    <w:p w:rsidR="007105E9" w:rsidRDefault="007105E9" w:rsidP="007105E9">
      <w:pPr>
        <w:ind w:firstLine="708"/>
        <w:jc w:val="both"/>
      </w:pPr>
      <w:r w:rsidRPr="003B036D">
        <w:t>- формирование благоприятного им</w:t>
      </w:r>
      <w:r>
        <w:t>иджа муниципального образования;</w:t>
      </w:r>
    </w:p>
    <w:p w:rsidR="007105E9" w:rsidRPr="00773EC9" w:rsidRDefault="007105E9" w:rsidP="007105E9">
      <w:pPr>
        <w:ind w:firstLine="708"/>
        <w:jc w:val="both"/>
      </w:pPr>
      <w:r>
        <w:t>- с</w:t>
      </w:r>
      <w:r w:rsidRPr="00773EC9">
        <w:t>оздание условий для комплексного решения проблем, связанных со снижением доходов отдельных категорий граждан, с повышением уровня их жизни, обеспечением определенной материальной поддержки социально незащищенных слоев населения;</w:t>
      </w:r>
    </w:p>
    <w:p w:rsidR="007105E9" w:rsidRPr="00773EC9" w:rsidRDefault="007105E9" w:rsidP="007105E9">
      <w:pPr>
        <w:ind w:firstLine="708"/>
        <w:jc w:val="both"/>
      </w:pPr>
      <w:r>
        <w:t>- с</w:t>
      </w:r>
      <w:r w:rsidRPr="00773EC9">
        <w:t>оздание условий для усиления чувства сопричастности к общественной жизни Аннинского городского поселения всех категорий населения;</w:t>
      </w:r>
    </w:p>
    <w:p w:rsidR="008A1259" w:rsidRPr="00142613" w:rsidRDefault="007105E9" w:rsidP="007105E9">
      <w:pPr>
        <w:tabs>
          <w:tab w:val="left" w:pos="960"/>
        </w:tabs>
        <w:ind w:left="709"/>
        <w:jc w:val="both"/>
        <w:rPr>
          <w:b/>
          <w:color w:val="FF0000"/>
        </w:rPr>
      </w:pPr>
      <w:r>
        <w:t>- с</w:t>
      </w:r>
      <w:r w:rsidRPr="00773EC9">
        <w:t>оздание благоприятной эмоциональной атмосферы на территории Аннинского городского поселения</w:t>
      </w:r>
      <w:r w:rsidR="00870ACF">
        <w:t>.</w:t>
      </w:r>
    </w:p>
    <w:p w:rsidR="004A69A0" w:rsidRPr="00D3530B" w:rsidRDefault="004A69A0" w:rsidP="00D3530B">
      <w:pPr>
        <w:pStyle w:val="2"/>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jc w:val="both"/>
        <w:rPr>
          <w:b/>
        </w:rPr>
      </w:pPr>
      <w:r w:rsidRPr="00824FB9">
        <w:rPr>
          <w:b/>
        </w:rPr>
        <w:t>Задачи:</w:t>
      </w:r>
      <w:r w:rsidRPr="00D3530B">
        <w:rPr>
          <w:b/>
        </w:rPr>
        <w:t xml:space="preserve"> </w:t>
      </w:r>
    </w:p>
    <w:p w:rsidR="007105E9" w:rsidRDefault="007105E9" w:rsidP="007105E9">
      <w:pPr>
        <w:ind w:firstLine="708"/>
        <w:jc w:val="both"/>
      </w:pPr>
      <w:proofErr w:type="gramStart"/>
      <w:r w:rsidRPr="003B036D">
        <w:t xml:space="preserve">- организация системного информирования населения Аннинского городского поселения о деятельности органов местного самоуправления </w:t>
      </w:r>
      <w:r w:rsidR="00B37B1F">
        <w:t>об экономической, деловой, культурной и социальной составляющих жизни Аннинского городского поселения</w:t>
      </w:r>
      <w:r w:rsidRPr="003B036D">
        <w:t>;</w:t>
      </w:r>
      <w:proofErr w:type="gramEnd"/>
    </w:p>
    <w:p w:rsidR="00B37B1F" w:rsidRPr="003B036D" w:rsidRDefault="00B37B1F" w:rsidP="007105E9">
      <w:pPr>
        <w:ind w:firstLine="708"/>
        <w:jc w:val="both"/>
      </w:pPr>
      <w:r>
        <w:t>- управление потоком информации, его содержанием, актуальностью, оперативностью;</w:t>
      </w:r>
    </w:p>
    <w:p w:rsidR="007105E9" w:rsidRDefault="007105E9" w:rsidP="007105E9">
      <w:pPr>
        <w:ind w:firstLine="708"/>
        <w:jc w:val="both"/>
      </w:pPr>
      <w:r w:rsidRPr="003B036D">
        <w:t>- формирование эффективного механизма взаимодействия власти и общества через формирование положительного имиджа муниципального образования</w:t>
      </w:r>
      <w:r>
        <w:t>;</w:t>
      </w:r>
    </w:p>
    <w:p w:rsidR="007105E9" w:rsidRPr="00773EC9" w:rsidRDefault="007105E9" w:rsidP="007105E9">
      <w:pPr>
        <w:ind w:firstLine="708"/>
        <w:jc w:val="both"/>
      </w:pPr>
      <w:r w:rsidRPr="00773EC9">
        <w:t>- повышение эффективности работы по предоставлению адресной социальной поддержки граждан, имеющих ограниченные возможности для обеспечения своей жизнедеятельности, а также нуждающихся в социальной помощи;</w:t>
      </w:r>
    </w:p>
    <w:p w:rsidR="007105E9" w:rsidRPr="00773EC9" w:rsidRDefault="007105E9" w:rsidP="007105E9">
      <w:pPr>
        <w:ind w:firstLine="708"/>
        <w:jc w:val="both"/>
      </w:pPr>
      <w:r w:rsidRPr="00773EC9">
        <w:t>- оказание социальной поддержки малообеспеченных и социально уязвимых групп населения в дополнение к мерам, обеспеченных действующим федеральным и областным законодательством;</w:t>
      </w:r>
    </w:p>
    <w:p w:rsidR="007105E9" w:rsidRPr="00773EC9" w:rsidRDefault="007105E9" w:rsidP="007105E9">
      <w:pPr>
        <w:ind w:firstLine="708"/>
        <w:jc w:val="both"/>
      </w:pPr>
      <w:r w:rsidRPr="00773EC9">
        <w:t>- социальная поддержка семей, людей старшего поколения, находящихся в трудной жизненной ситуации;</w:t>
      </w:r>
    </w:p>
    <w:p w:rsidR="007105E9" w:rsidRPr="00773EC9" w:rsidRDefault="007105E9" w:rsidP="007105E9">
      <w:pPr>
        <w:ind w:firstLine="708"/>
        <w:jc w:val="both"/>
      </w:pPr>
      <w:r w:rsidRPr="00773EC9">
        <w:t>- оказание адресной социальной помощи гражданам, имеющим ограниченные возможности для обеспечения своей жизнедеятельности и нуждающи</w:t>
      </w:r>
      <w:r>
        <w:t>м</w:t>
      </w:r>
      <w:r w:rsidRPr="00773EC9">
        <w:t>ся в социальной поддержке;</w:t>
      </w:r>
    </w:p>
    <w:p w:rsidR="007105E9" w:rsidRPr="00773EC9" w:rsidRDefault="007105E9" w:rsidP="007105E9">
      <w:pPr>
        <w:ind w:firstLine="708"/>
        <w:jc w:val="both"/>
      </w:pPr>
      <w:r w:rsidRPr="00773EC9">
        <w:lastRenderedPageBreak/>
        <w:t>- привлечение внимания к проблемам малообеспеченных и социально уязвимых слоев населения, путем проведения социально значимых мероприятий;</w:t>
      </w:r>
    </w:p>
    <w:p w:rsidR="007105E9" w:rsidRPr="00773EC9" w:rsidRDefault="007105E9" w:rsidP="007105E9">
      <w:pPr>
        <w:ind w:firstLine="708"/>
        <w:jc w:val="both"/>
      </w:pPr>
      <w:r w:rsidRPr="00773EC9">
        <w:t xml:space="preserve">- </w:t>
      </w:r>
      <w:r>
        <w:t>поддержка участников и инвалидов</w:t>
      </w:r>
      <w:r w:rsidRPr="00773EC9">
        <w:t xml:space="preserve"> Ве</w:t>
      </w:r>
      <w:r>
        <w:t>ликой Отечественной войны; лиц</w:t>
      </w:r>
      <w:r w:rsidRPr="00773EC9">
        <w:t xml:space="preserve">, проработавшим в тылу в период с 22 июня 1941 </w:t>
      </w:r>
      <w:r>
        <w:t>года по 9 мая 1945 года, жителей блокадного Ленинграда, бывших несовершеннолетних узников концлагерей, вдов</w:t>
      </w:r>
      <w:r w:rsidRPr="00773EC9">
        <w:t xml:space="preserve"> (вдовцам) участников Великой Отечественной войны;</w:t>
      </w:r>
    </w:p>
    <w:p w:rsidR="007105E9" w:rsidRPr="00773EC9" w:rsidRDefault="007105E9" w:rsidP="007105E9">
      <w:pPr>
        <w:ind w:firstLine="708"/>
        <w:jc w:val="both"/>
      </w:pPr>
      <w:r w:rsidRPr="00773EC9">
        <w:t>- оказание помощи детям-инвалидам, постоянно зарегистрированным на территории Аннинского городского поселения;</w:t>
      </w:r>
    </w:p>
    <w:p w:rsidR="00E05F90" w:rsidRDefault="007105E9" w:rsidP="007105E9">
      <w:pPr>
        <w:ind w:firstLine="709"/>
        <w:jc w:val="both"/>
        <w:outlineLvl w:val="1"/>
        <w:rPr>
          <w:b/>
        </w:rPr>
      </w:pPr>
      <w:r w:rsidRPr="00773EC9">
        <w:t>- оказание помощи семьям, имеющих на иждивении несовершеннолетних детей: детей-сирот, приемных детей, детей-инвалидов, многодетным и неполным семьям, зарегистрированны</w:t>
      </w:r>
      <w:r>
        <w:t>м</w:t>
      </w:r>
      <w:r w:rsidRPr="00773EC9">
        <w:t xml:space="preserve"> на территории Аннинского городского поселения.</w:t>
      </w:r>
    </w:p>
    <w:p w:rsidR="00D3530B" w:rsidRDefault="00D3530B" w:rsidP="003B036D">
      <w:pPr>
        <w:pStyle w:val="a3"/>
        <w:jc w:val="center"/>
        <w:rPr>
          <w:rFonts w:ascii="Times New Roman" w:hAnsi="Times New Roman"/>
          <w:b/>
          <w:sz w:val="24"/>
          <w:szCs w:val="24"/>
        </w:rPr>
      </w:pPr>
    </w:p>
    <w:p w:rsidR="00B214DE" w:rsidRPr="003B036D" w:rsidRDefault="00B214DE" w:rsidP="003B036D">
      <w:pPr>
        <w:pStyle w:val="a3"/>
        <w:jc w:val="center"/>
        <w:rPr>
          <w:rFonts w:ascii="Times New Roman" w:hAnsi="Times New Roman"/>
          <w:b/>
          <w:sz w:val="24"/>
          <w:szCs w:val="24"/>
        </w:rPr>
      </w:pPr>
      <w:r w:rsidRPr="003B036D">
        <w:rPr>
          <w:rFonts w:ascii="Times New Roman" w:hAnsi="Times New Roman"/>
          <w:b/>
          <w:sz w:val="24"/>
          <w:szCs w:val="24"/>
        </w:rPr>
        <w:t xml:space="preserve">Раздел 3. Сроки реализации муниципальной программы </w:t>
      </w:r>
    </w:p>
    <w:p w:rsidR="00087F32" w:rsidRPr="008648D1" w:rsidRDefault="00087F32" w:rsidP="008648D1">
      <w:pPr>
        <w:pStyle w:val="a3"/>
        <w:ind w:firstLine="709"/>
        <w:jc w:val="both"/>
        <w:rPr>
          <w:rFonts w:ascii="Times New Roman" w:hAnsi="Times New Roman"/>
          <w:sz w:val="24"/>
          <w:szCs w:val="24"/>
        </w:rPr>
      </w:pPr>
    </w:p>
    <w:p w:rsidR="00B214DE" w:rsidRPr="008648D1" w:rsidRDefault="00B214DE" w:rsidP="008648D1">
      <w:pPr>
        <w:pStyle w:val="a3"/>
        <w:ind w:firstLine="709"/>
        <w:jc w:val="both"/>
        <w:rPr>
          <w:rFonts w:ascii="Times New Roman" w:hAnsi="Times New Roman"/>
          <w:sz w:val="24"/>
          <w:szCs w:val="24"/>
        </w:rPr>
      </w:pPr>
      <w:r w:rsidRPr="008648D1">
        <w:rPr>
          <w:rFonts w:ascii="Times New Roman" w:hAnsi="Times New Roman"/>
          <w:sz w:val="24"/>
          <w:szCs w:val="24"/>
        </w:rPr>
        <w:t xml:space="preserve">Период реализации основных мероприятий </w:t>
      </w:r>
      <w:r w:rsidR="007E3C2D">
        <w:rPr>
          <w:rFonts w:ascii="Times New Roman" w:hAnsi="Times New Roman"/>
          <w:sz w:val="24"/>
          <w:szCs w:val="24"/>
        </w:rPr>
        <w:t>муниципальной п</w:t>
      </w:r>
      <w:r w:rsidRPr="008648D1">
        <w:rPr>
          <w:rFonts w:ascii="Times New Roman" w:hAnsi="Times New Roman"/>
          <w:sz w:val="24"/>
          <w:szCs w:val="24"/>
        </w:rPr>
        <w:t xml:space="preserve">рограммы: </w:t>
      </w:r>
      <w:r w:rsidR="00A41217">
        <w:rPr>
          <w:rFonts w:ascii="Times New Roman" w:hAnsi="Times New Roman"/>
          <w:sz w:val="24"/>
          <w:szCs w:val="24"/>
        </w:rPr>
        <w:t>202</w:t>
      </w:r>
      <w:r w:rsidR="0029036E">
        <w:rPr>
          <w:rFonts w:ascii="Times New Roman" w:hAnsi="Times New Roman"/>
          <w:sz w:val="24"/>
          <w:szCs w:val="24"/>
        </w:rPr>
        <w:t>3</w:t>
      </w:r>
      <w:r w:rsidR="008648D1">
        <w:rPr>
          <w:rFonts w:ascii="Times New Roman" w:hAnsi="Times New Roman"/>
          <w:sz w:val="24"/>
          <w:szCs w:val="24"/>
        </w:rPr>
        <w:t xml:space="preserve"> год</w:t>
      </w:r>
      <w:r w:rsidR="001A0E09" w:rsidRPr="008648D1">
        <w:rPr>
          <w:rFonts w:ascii="Times New Roman" w:hAnsi="Times New Roman"/>
          <w:sz w:val="24"/>
          <w:szCs w:val="24"/>
        </w:rPr>
        <w:t xml:space="preserve"> и плановый период 202</w:t>
      </w:r>
      <w:r w:rsidR="0029036E">
        <w:rPr>
          <w:rFonts w:ascii="Times New Roman" w:hAnsi="Times New Roman"/>
          <w:sz w:val="24"/>
          <w:szCs w:val="24"/>
        </w:rPr>
        <w:t>4 и 2025</w:t>
      </w:r>
      <w:r w:rsidR="001A0E09" w:rsidRPr="008648D1">
        <w:rPr>
          <w:rFonts w:ascii="Times New Roman" w:hAnsi="Times New Roman"/>
          <w:sz w:val="24"/>
          <w:szCs w:val="24"/>
        </w:rPr>
        <w:t xml:space="preserve"> годов.</w:t>
      </w:r>
    </w:p>
    <w:p w:rsidR="00E05F90" w:rsidRPr="008648D1" w:rsidRDefault="00E05F90" w:rsidP="008648D1">
      <w:pPr>
        <w:pStyle w:val="a3"/>
        <w:ind w:firstLine="709"/>
        <w:jc w:val="both"/>
        <w:rPr>
          <w:rFonts w:ascii="Times New Roman" w:hAnsi="Times New Roman"/>
          <w:sz w:val="24"/>
          <w:szCs w:val="24"/>
        </w:rPr>
      </w:pPr>
    </w:p>
    <w:p w:rsidR="00A92E05" w:rsidRPr="003B036D" w:rsidRDefault="00A92E05" w:rsidP="003B036D">
      <w:pPr>
        <w:pStyle w:val="a3"/>
        <w:jc w:val="center"/>
        <w:rPr>
          <w:rFonts w:ascii="Times New Roman" w:hAnsi="Times New Roman"/>
          <w:b/>
          <w:sz w:val="24"/>
          <w:szCs w:val="24"/>
        </w:rPr>
      </w:pPr>
      <w:r w:rsidRPr="003B036D">
        <w:rPr>
          <w:rFonts w:ascii="Times New Roman" w:hAnsi="Times New Roman"/>
          <w:b/>
          <w:sz w:val="24"/>
          <w:szCs w:val="24"/>
        </w:rPr>
        <w:t xml:space="preserve">Раздел 4. Характеристика основных мероприятий муниципальной программы </w:t>
      </w:r>
    </w:p>
    <w:p w:rsidR="00E05F90" w:rsidRPr="008648D1" w:rsidRDefault="00E05F90" w:rsidP="008648D1">
      <w:pPr>
        <w:pStyle w:val="a3"/>
        <w:ind w:firstLine="709"/>
        <w:jc w:val="both"/>
        <w:rPr>
          <w:rFonts w:ascii="Times New Roman" w:hAnsi="Times New Roman"/>
          <w:sz w:val="24"/>
          <w:szCs w:val="24"/>
        </w:rPr>
      </w:pPr>
    </w:p>
    <w:p w:rsidR="003A3BB1" w:rsidRPr="008648D1" w:rsidRDefault="007E3C2D" w:rsidP="008648D1">
      <w:pPr>
        <w:pStyle w:val="a3"/>
        <w:ind w:firstLine="709"/>
        <w:jc w:val="both"/>
        <w:rPr>
          <w:rFonts w:ascii="Times New Roman" w:hAnsi="Times New Roman"/>
          <w:sz w:val="24"/>
          <w:szCs w:val="24"/>
        </w:rPr>
      </w:pPr>
      <w:r>
        <w:rPr>
          <w:rFonts w:ascii="Times New Roman" w:hAnsi="Times New Roman"/>
          <w:sz w:val="24"/>
          <w:szCs w:val="24"/>
        </w:rPr>
        <w:t>Муниципальная п</w:t>
      </w:r>
      <w:r w:rsidR="003A3BB1" w:rsidRPr="008648D1">
        <w:rPr>
          <w:rFonts w:ascii="Times New Roman" w:hAnsi="Times New Roman"/>
          <w:sz w:val="24"/>
          <w:szCs w:val="24"/>
        </w:rPr>
        <w:t xml:space="preserve">рограмма </w:t>
      </w:r>
      <w:r w:rsidR="00E05F90" w:rsidRPr="008648D1">
        <w:rPr>
          <w:rFonts w:ascii="Times New Roman" w:hAnsi="Times New Roman"/>
          <w:sz w:val="24"/>
          <w:szCs w:val="24"/>
        </w:rPr>
        <w:t>состоит из Подпрограмм:</w:t>
      </w:r>
    </w:p>
    <w:p w:rsidR="00E05F90" w:rsidRPr="008648D1" w:rsidRDefault="00087F32" w:rsidP="008648D1">
      <w:pPr>
        <w:pStyle w:val="a3"/>
        <w:ind w:firstLine="709"/>
        <w:jc w:val="both"/>
        <w:rPr>
          <w:rFonts w:ascii="Times New Roman" w:hAnsi="Times New Roman"/>
          <w:sz w:val="24"/>
          <w:szCs w:val="24"/>
        </w:rPr>
      </w:pPr>
      <w:r w:rsidRPr="008648D1">
        <w:rPr>
          <w:rFonts w:ascii="Times New Roman" w:hAnsi="Times New Roman"/>
          <w:sz w:val="24"/>
          <w:szCs w:val="24"/>
        </w:rPr>
        <w:t xml:space="preserve">1. </w:t>
      </w:r>
      <w:r w:rsidR="004B29BA">
        <w:rPr>
          <w:rFonts w:ascii="Times New Roman" w:hAnsi="Times New Roman"/>
          <w:sz w:val="24"/>
          <w:szCs w:val="24"/>
        </w:rPr>
        <w:t>Подпрограмма</w:t>
      </w:r>
      <w:r w:rsidR="00E05F90" w:rsidRPr="008648D1">
        <w:rPr>
          <w:rFonts w:ascii="Times New Roman" w:hAnsi="Times New Roman"/>
          <w:sz w:val="24"/>
          <w:szCs w:val="24"/>
        </w:rPr>
        <w:t xml:space="preserve"> «Развитие средств массовой информации»;</w:t>
      </w:r>
    </w:p>
    <w:p w:rsidR="001F1867" w:rsidRPr="008648D1" w:rsidRDefault="00087F32" w:rsidP="008648D1">
      <w:pPr>
        <w:pStyle w:val="a3"/>
        <w:ind w:firstLine="709"/>
        <w:jc w:val="both"/>
        <w:rPr>
          <w:rFonts w:ascii="Times New Roman" w:hAnsi="Times New Roman"/>
          <w:sz w:val="24"/>
          <w:szCs w:val="24"/>
        </w:rPr>
      </w:pPr>
      <w:r w:rsidRPr="008648D1">
        <w:rPr>
          <w:rFonts w:ascii="Times New Roman" w:hAnsi="Times New Roman"/>
          <w:sz w:val="24"/>
          <w:szCs w:val="24"/>
        </w:rPr>
        <w:t xml:space="preserve">2. </w:t>
      </w:r>
      <w:r w:rsidR="004B29BA">
        <w:rPr>
          <w:rFonts w:ascii="Times New Roman" w:hAnsi="Times New Roman"/>
          <w:sz w:val="24"/>
          <w:szCs w:val="24"/>
        </w:rPr>
        <w:t>Подпрограмма</w:t>
      </w:r>
      <w:r w:rsidR="00E05F90" w:rsidRPr="008648D1">
        <w:rPr>
          <w:rFonts w:ascii="Times New Roman" w:hAnsi="Times New Roman"/>
          <w:sz w:val="24"/>
          <w:szCs w:val="24"/>
        </w:rPr>
        <w:t xml:space="preserve"> «Создание условий для формирования положительного имиджа» </w:t>
      </w:r>
    </w:p>
    <w:p w:rsidR="00D458BC" w:rsidRPr="008648D1" w:rsidRDefault="00D458BC" w:rsidP="008648D1">
      <w:pPr>
        <w:pStyle w:val="a3"/>
        <w:ind w:firstLine="709"/>
        <w:jc w:val="both"/>
        <w:rPr>
          <w:rFonts w:ascii="Times New Roman" w:hAnsi="Times New Roman"/>
          <w:sz w:val="24"/>
          <w:szCs w:val="24"/>
        </w:rPr>
      </w:pPr>
    </w:p>
    <w:p w:rsidR="00B214DE" w:rsidRPr="00824FB9" w:rsidRDefault="00313F4C" w:rsidP="003B036D">
      <w:pPr>
        <w:pStyle w:val="a3"/>
        <w:jc w:val="center"/>
        <w:rPr>
          <w:rFonts w:ascii="Times New Roman" w:hAnsi="Times New Roman"/>
          <w:b/>
          <w:sz w:val="24"/>
          <w:szCs w:val="24"/>
        </w:rPr>
      </w:pPr>
      <w:r>
        <w:rPr>
          <w:rFonts w:ascii="Times New Roman" w:hAnsi="Times New Roman"/>
          <w:b/>
          <w:sz w:val="24"/>
          <w:szCs w:val="24"/>
        </w:rPr>
        <w:t>Раздел 5.</w:t>
      </w:r>
      <w:r w:rsidR="00B214DE" w:rsidRPr="00824FB9">
        <w:rPr>
          <w:rFonts w:ascii="Times New Roman" w:hAnsi="Times New Roman"/>
          <w:b/>
          <w:sz w:val="24"/>
          <w:szCs w:val="24"/>
        </w:rPr>
        <w:t xml:space="preserve"> Финансовое обеспечение муниципальной программы </w:t>
      </w:r>
    </w:p>
    <w:p w:rsidR="00377640" w:rsidRPr="008648D1" w:rsidRDefault="00377640" w:rsidP="008648D1">
      <w:pPr>
        <w:pStyle w:val="a3"/>
        <w:ind w:firstLine="709"/>
        <w:jc w:val="both"/>
        <w:rPr>
          <w:rFonts w:ascii="Times New Roman" w:hAnsi="Times New Roman"/>
          <w:sz w:val="24"/>
          <w:szCs w:val="24"/>
        </w:rPr>
      </w:pPr>
    </w:p>
    <w:p w:rsidR="00CE69D0" w:rsidRPr="008648D1" w:rsidRDefault="00CE69D0" w:rsidP="008648D1">
      <w:pPr>
        <w:pStyle w:val="a3"/>
        <w:ind w:firstLine="709"/>
        <w:jc w:val="both"/>
        <w:rPr>
          <w:rFonts w:ascii="Times New Roman" w:hAnsi="Times New Roman"/>
          <w:sz w:val="24"/>
          <w:szCs w:val="24"/>
        </w:rPr>
      </w:pPr>
      <w:r w:rsidRPr="008648D1">
        <w:rPr>
          <w:rFonts w:ascii="Times New Roman" w:hAnsi="Times New Roman"/>
          <w:sz w:val="24"/>
          <w:szCs w:val="24"/>
        </w:rPr>
        <w:t xml:space="preserve">Финансирование осуществляется за счет средств муниципального образования Аннинское городское поселение Ломоносовского муниципального района Ленинградской области. </w:t>
      </w:r>
    </w:p>
    <w:p w:rsidR="008C7E28" w:rsidRPr="00BB2C3F" w:rsidRDefault="00CE69D0" w:rsidP="008C7E28">
      <w:pPr>
        <w:pStyle w:val="a3"/>
        <w:ind w:firstLine="709"/>
        <w:jc w:val="both"/>
        <w:rPr>
          <w:rFonts w:ascii="Times New Roman" w:hAnsi="Times New Roman"/>
          <w:sz w:val="24"/>
          <w:szCs w:val="24"/>
        </w:rPr>
      </w:pPr>
      <w:r w:rsidRPr="008648D1">
        <w:rPr>
          <w:rFonts w:ascii="Times New Roman" w:hAnsi="Times New Roman"/>
          <w:sz w:val="24"/>
          <w:szCs w:val="24"/>
        </w:rPr>
        <w:t>1</w:t>
      </w:r>
      <w:r w:rsidR="008C7E28">
        <w:t>.</w:t>
      </w:r>
      <w:r w:rsidR="008C7E28" w:rsidRPr="008C7E28">
        <w:rPr>
          <w:szCs w:val="24"/>
        </w:rPr>
        <w:t xml:space="preserve"> </w:t>
      </w:r>
      <w:r w:rsidR="008C7E28" w:rsidRPr="00BB2C3F">
        <w:rPr>
          <w:rFonts w:ascii="Times New Roman" w:hAnsi="Times New Roman"/>
          <w:sz w:val="24"/>
          <w:szCs w:val="24"/>
        </w:rPr>
        <w:t xml:space="preserve">Объем финансирования по </w:t>
      </w:r>
      <w:r w:rsidR="008C7E28">
        <w:rPr>
          <w:rFonts w:ascii="Times New Roman" w:hAnsi="Times New Roman"/>
          <w:sz w:val="24"/>
          <w:szCs w:val="24"/>
        </w:rPr>
        <w:t>муниципальной п</w:t>
      </w:r>
      <w:r w:rsidR="008C7E28" w:rsidRPr="00BB2C3F">
        <w:rPr>
          <w:rFonts w:ascii="Times New Roman" w:hAnsi="Times New Roman"/>
          <w:sz w:val="24"/>
          <w:szCs w:val="24"/>
        </w:rPr>
        <w:t>рограмме уточняется ежегодно.</w:t>
      </w:r>
    </w:p>
    <w:p w:rsidR="003A3BB1" w:rsidRPr="008648D1" w:rsidRDefault="00372B37" w:rsidP="008C7E28">
      <w:pPr>
        <w:ind w:firstLine="709"/>
        <w:jc w:val="both"/>
      </w:pPr>
      <w:r w:rsidRPr="008648D1">
        <w:t>2</w:t>
      </w:r>
      <w:r w:rsidR="003A3BB1" w:rsidRPr="008648D1">
        <w:t>. Для реализации Программы могут быть привлечены целевые средства бюджетов других уровней.</w:t>
      </w:r>
    </w:p>
    <w:p w:rsidR="003A3BB1" w:rsidRPr="008648D1" w:rsidRDefault="00372B37" w:rsidP="008648D1">
      <w:pPr>
        <w:pStyle w:val="a3"/>
        <w:ind w:firstLine="709"/>
        <w:jc w:val="both"/>
        <w:rPr>
          <w:rFonts w:ascii="Times New Roman" w:hAnsi="Times New Roman"/>
          <w:sz w:val="24"/>
          <w:szCs w:val="24"/>
        </w:rPr>
      </w:pPr>
      <w:r w:rsidRPr="008648D1">
        <w:rPr>
          <w:rFonts w:ascii="Times New Roman" w:hAnsi="Times New Roman"/>
          <w:sz w:val="24"/>
          <w:szCs w:val="24"/>
        </w:rPr>
        <w:t>3</w:t>
      </w:r>
      <w:r w:rsidR="003A3BB1" w:rsidRPr="008648D1">
        <w:rPr>
          <w:rFonts w:ascii="Times New Roman" w:hAnsi="Times New Roman"/>
          <w:sz w:val="24"/>
          <w:szCs w:val="24"/>
        </w:rPr>
        <w:t xml:space="preserve">. Для реализации </w:t>
      </w:r>
      <w:r w:rsidR="001A0E09" w:rsidRPr="008648D1">
        <w:rPr>
          <w:rFonts w:ascii="Times New Roman" w:hAnsi="Times New Roman"/>
          <w:sz w:val="24"/>
          <w:szCs w:val="24"/>
        </w:rPr>
        <w:t>П</w:t>
      </w:r>
      <w:r w:rsidR="003A3BB1" w:rsidRPr="008648D1">
        <w:rPr>
          <w:rFonts w:ascii="Times New Roman" w:hAnsi="Times New Roman"/>
          <w:sz w:val="24"/>
          <w:szCs w:val="24"/>
        </w:rPr>
        <w:t>рограммы могут привлекаться внебюджетные средства</w:t>
      </w:r>
      <w:r w:rsidRPr="008648D1">
        <w:rPr>
          <w:rFonts w:ascii="Times New Roman" w:hAnsi="Times New Roman"/>
          <w:sz w:val="24"/>
          <w:szCs w:val="24"/>
        </w:rPr>
        <w:t>.</w:t>
      </w:r>
    </w:p>
    <w:p w:rsidR="004A69A0" w:rsidRDefault="003A3BB1" w:rsidP="008F1A74">
      <w:pPr>
        <w:pStyle w:val="a3"/>
        <w:ind w:firstLine="709"/>
        <w:jc w:val="both"/>
        <w:rPr>
          <w:rFonts w:ascii="Times New Roman" w:hAnsi="Times New Roman"/>
          <w:sz w:val="24"/>
          <w:szCs w:val="24"/>
        </w:rPr>
      </w:pPr>
      <w:r w:rsidRPr="008648D1">
        <w:rPr>
          <w:rFonts w:ascii="Times New Roman" w:hAnsi="Times New Roman"/>
          <w:sz w:val="24"/>
          <w:szCs w:val="24"/>
        </w:rPr>
        <w:t>Конкретные объёмы финансирования уточняются ежегодно с учетом фактического выделения средств из бюджетов разных уровней на соответствующий год.</w:t>
      </w:r>
    </w:p>
    <w:p w:rsidR="00D3530B" w:rsidRDefault="00D3530B" w:rsidP="00142613">
      <w:pPr>
        <w:pStyle w:val="a3"/>
        <w:jc w:val="center"/>
        <w:rPr>
          <w:rFonts w:ascii="Times New Roman" w:hAnsi="Times New Roman"/>
          <w:b/>
          <w:sz w:val="24"/>
          <w:szCs w:val="24"/>
        </w:rPr>
      </w:pPr>
    </w:p>
    <w:p w:rsidR="00142613" w:rsidRPr="003B036D" w:rsidRDefault="00142613" w:rsidP="00142613">
      <w:pPr>
        <w:pStyle w:val="a3"/>
        <w:jc w:val="center"/>
        <w:rPr>
          <w:rFonts w:ascii="Times New Roman" w:hAnsi="Times New Roman"/>
          <w:b/>
          <w:sz w:val="24"/>
          <w:szCs w:val="24"/>
        </w:rPr>
      </w:pPr>
      <w:r w:rsidRPr="00824FB9">
        <w:rPr>
          <w:rFonts w:ascii="Times New Roman" w:hAnsi="Times New Roman"/>
          <w:b/>
          <w:sz w:val="24"/>
          <w:szCs w:val="24"/>
        </w:rPr>
        <w:t xml:space="preserve">Раздел 6. </w:t>
      </w:r>
      <w:r w:rsidRPr="003B036D">
        <w:rPr>
          <w:rFonts w:ascii="Times New Roman" w:hAnsi="Times New Roman"/>
          <w:b/>
          <w:sz w:val="24"/>
          <w:szCs w:val="24"/>
        </w:rPr>
        <w:t xml:space="preserve">Ожидаемые результаты реализации муниципальной программы </w:t>
      </w:r>
    </w:p>
    <w:p w:rsidR="00142613" w:rsidRPr="008648D1" w:rsidRDefault="00142613" w:rsidP="00142613">
      <w:pPr>
        <w:pStyle w:val="a3"/>
        <w:ind w:firstLine="709"/>
        <w:jc w:val="both"/>
        <w:rPr>
          <w:rFonts w:ascii="Times New Roman" w:hAnsi="Times New Roman"/>
          <w:sz w:val="24"/>
          <w:szCs w:val="24"/>
        </w:rPr>
      </w:pPr>
    </w:p>
    <w:p w:rsidR="00142613" w:rsidRPr="008648D1" w:rsidRDefault="00142613" w:rsidP="00142613">
      <w:pPr>
        <w:pStyle w:val="a3"/>
        <w:ind w:firstLine="709"/>
        <w:jc w:val="both"/>
        <w:rPr>
          <w:rFonts w:ascii="Times New Roman" w:hAnsi="Times New Roman"/>
          <w:sz w:val="24"/>
          <w:szCs w:val="24"/>
        </w:rPr>
      </w:pPr>
      <w:r w:rsidRPr="008648D1">
        <w:rPr>
          <w:rFonts w:ascii="Times New Roman" w:hAnsi="Times New Roman"/>
          <w:sz w:val="24"/>
          <w:szCs w:val="24"/>
        </w:rPr>
        <w:t xml:space="preserve">В результате реализации </w:t>
      </w:r>
      <w:r>
        <w:rPr>
          <w:rFonts w:ascii="Times New Roman" w:hAnsi="Times New Roman"/>
          <w:sz w:val="24"/>
          <w:szCs w:val="24"/>
        </w:rPr>
        <w:t>муниципальной п</w:t>
      </w:r>
      <w:r w:rsidRPr="008648D1">
        <w:rPr>
          <w:rFonts w:ascii="Times New Roman" w:hAnsi="Times New Roman"/>
          <w:sz w:val="24"/>
          <w:szCs w:val="24"/>
        </w:rPr>
        <w:t>рограммы ожидается:</w:t>
      </w:r>
    </w:p>
    <w:p w:rsidR="00142613" w:rsidRPr="008648D1" w:rsidRDefault="00142613" w:rsidP="00142613">
      <w:pPr>
        <w:pStyle w:val="a3"/>
        <w:ind w:firstLine="709"/>
        <w:jc w:val="both"/>
        <w:rPr>
          <w:rFonts w:ascii="Times New Roman" w:hAnsi="Times New Roman"/>
          <w:sz w:val="24"/>
          <w:szCs w:val="24"/>
        </w:rPr>
      </w:pPr>
      <w:r w:rsidRPr="008648D1">
        <w:rPr>
          <w:rFonts w:ascii="Times New Roman" w:hAnsi="Times New Roman"/>
          <w:sz w:val="24"/>
          <w:szCs w:val="24"/>
        </w:rPr>
        <w:t xml:space="preserve">- </w:t>
      </w:r>
      <w:r>
        <w:rPr>
          <w:rFonts w:ascii="Times New Roman" w:hAnsi="Times New Roman"/>
          <w:sz w:val="24"/>
          <w:szCs w:val="24"/>
        </w:rPr>
        <w:t>дальнейшее совершенствование работы СМИ</w:t>
      </w:r>
      <w:r w:rsidRPr="008648D1">
        <w:rPr>
          <w:rFonts w:ascii="Times New Roman" w:hAnsi="Times New Roman"/>
          <w:sz w:val="24"/>
          <w:szCs w:val="24"/>
        </w:rPr>
        <w:t xml:space="preserve">; </w:t>
      </w:r>
    </w:p>
    <w:p w:rsidR="00142613" w:rsidRDefault="00142613" w:rsidP="00142613">
      <w:pPr>
        <w:pStyle w:val="a3"/>
        <w:ind w:firstLine="709"/>
        <w:jc w:val="both"/>
        <w:rPr>
          <w:rFonts w:ascii="Times New Roman" w:hAnsi="Times New Roman"/>
          <w:sz w:val="24"/>
          <w:szCs w:val="24"/>
        </w:rPr>
      </w:pPr>
      <w:r w:rsidRPr="008648D1">
        <w:rPr>
          <w:rFonts w:ascii="Times New Roman" w:hAnsi="Times New Roman"/>
          <w:sz w:val="24"/>
          <w:szCs w:val="24"/>
        </w:rPr>
        <w:t xml:space="preserve">- обеспечение </w:t>
      </w:r>
      <w:r>
        <w:rPr>
          <w:rFonts w:ascii="Times New Roman" w:hAnsi="Times New Roman"/>
          <w:sz w:val="24"/>
          <w:szCs w:val="24"/>
        </w:rPr>
        <w:t>объективной информации о деятельности МСУ;</w:t>
      </w:r>
    </w:p>
    <w:p w:rsidR="00142613" w:rsidRPr="008648D1" w:rsidRDefault="00142613" w:rsidP="00142613">
      <w:pPr>
        <w:pStyle w:val="a3"/>
        <w:ind w:firstLine="709"/>
        <w:jc w:val="both"/>
        <w:rPr>
          <w:rFonts w:ascii="Times New Roman" w:hAnsi="Times New Roman"/>
          <w:sz w:val="24"/>
          <w:szCs w:val="24"/>
        </w:rPr>
      </w:pPr>
      <w:r>
        <w:rPr>
          <w:rFonts w:ascii="Times New Roman" w:hAnsi="Times New Roman"/>
          <w:sz w:val="24"/>
          <w:szCs w:val="24"/>
        </w:rPr>
        <w:t xml:space="preserve">- </w:t>
      </w:r>
      <w:r w:rsidRPr="008648D1">
        <w:rPr>
          <w:rFonts w:ascii="Times New Roman" w:hAnsi="Times New Roman"/>
          <w:sz w:val="24"/>
          <w:szCs w:val="24"/>
        </w:rPr>
        <w:t xml:space="preserve">реализации права граждан на получение полной и объективной информации с учетом </w:t>
      </w:r>
      <w:r>
        <w:rPr>
          <w:rFonts w:ascii="Times New Roman" w:hAnsi="Times New Roman"/>
          <w:sz w:val="24"/>
          <w:szCs w:val="24"/>
        </w:rPr>
        <w:t>запросов</w:t>
      </w:r>
      <w:r w:rsidRPr="008648D1">
        <w:rPr>
          <w:rFonts w:ascii="Times New Roman" w:hAnsi="Times New Roman"/>
          <w:sz w:val="24"/>
          <w:szCs w:val="24"/>
        </w:rPr>
        <w:t xml:space="preserve"> гражданского общества</w:t>
      </w:r>
      <w:r>
        <w:rPr>
          <w:rFonts w:ascii="Times New Roman" w:hAnsi="Times New Roman"/>
          <w:sz w:val="24"/>
          <w:szCs w:val="24"/>
        </w:rPr>
        <w:t>;</w:t>
      </w:r>
    </w:p>
    <w:p w:rsidR="00142613" w:rsidRPr="008648D1" w:rsidRDefault="00142613" w:rsidP="00142613">
      <w:pPr>
        <w:pStyle w:val="a3"/>
        <w:ind w:firstLine="709"/>
        <w:jc w:val="both"/>
        <w:rPr>
          <w:rFonts w:ascii="Times New Roman" w:hAnsi="Times New Roman"/>
          <w:sz w:val="24"/>
          <w:szCs w:val="24"/>
        </w:rPr>
      </w:pPr>
      <w:r w:rsidRPr="008648D1">
        <w:rPr>
          <w:rFonts w:ascii="Times New Roman" w:hAnsi="Times New Roman"/>
          <w:sz w:val="24"/>
          <w:szCs w:val="24"/>
        </w:rPr>
        <w:t>- повышение уровня информированности населения городского поселения</w:t>
      </w:r>
      <w:r>
        <w:rPr>
          <w:rFonts w:ascii="Times New Roman" w:hAnsi="Times New Roman"/>
          <w:sz w:val="24"/>
          <w:szCs w:val="24"/>
        </w:rPr>
        <w:t xml:space="preserve"> по всем аспектам жизнедеятельности муниципального образования;</w:t>
      </w:r>
    </w:p>
    <w:p w:rsidR="00142613" w:rsidRDefault="00142613" w:rsidP="00142613">
      <w:pPr>
        <w:pStyle w:val="a3"/>
        <w:ind w:firstLine="709"/>
        <w:jc w:val="both"/>
        <w:rPr>
          <w:rFonts w:ascii="Times New Roman" w:hAnsi="Times New Roman"/>
          <w:sz w:val="24"/>
          <w:szCs w:val="24"/>
        </w:rPr>
      </w:pPr>
      <w:r w:rsidRPr="008648D1">
        <w:rPr>
          <w:rFonts w:ascii="Times New Roman" w:hAnsi="Times New Roman"/>
          <w:sz w:val="24"/>
          <w:szCs w:val="24"/>
        </w:rPr>
        <w:t>- повышение социальной стабильности общества</w:t>
      </w:r>
      <w:r>
        <w:rPr>
          <w:rFonts w:ascii="Times New Roman" w:hAnsi="Times New Roman"/>
          <w:sz w:val="24"/>
          <w:szCs w:val="24"/>
        </w:rPr>
        <w:t xml:space="preserve"> и</w:t>
      </w:r>
      <w:r w:rsidRPr="008648D1">
        <w:rPr>
          <w:rFonts w:ascii="Times New Roman" w:hAnsi="Times New Roman"/>
          <w:sz w:val="24"/>
          <w:szCs w:val="24"/>
        </w:rPr>
        <w:t xml:space="preserve"> информационной безопасности </w:t>
      </w:r>
      <w:r>
        <w:rPr>
          <w:rFonts w:ascii="Times New Roman" w:hAnsi="Times New Roman"/>
          <w:sz w:val="24"/>
          <w:szCs w:val="24"/>
        </w:rPr>
        <w:t xml:space="preserve">в </w:t>
      </w:r>
      <w:r w:rsidRPr="008648D1">
        <w:rPr>
          <w:rFonts w:ascii="Times New Roman" w:hAnsi="Times New Roman"/>
          <w:sz w:val="24"/>
          <w:szCs w:val="24"/>
        </w:rPr>
        <w:t>Аннинско</w:t>
      </w:r>
      <w:r>
        <w:rPr>
          <w:rFonts w:ascii="Times New Roman" w:hAnsi="Times New Roman"/>
          <w:sz w:val="24"/>
          <w:szCs w:val="24"/>
        </w:rPr>
        <w:t>м</w:t>
      </w:r>
      <w:r w:rsidRPr="008648D1">
        <w:rPr>
          <w:rFonts w:ascii="Times New Roman" w:hAnsi="Times New Roman"/>
          <w:sz w:val="24"/>
          <w:szCs w:val="24"/>
        </w:rPr>
        <w:t xml:space="preserve"> городск</w:t>
      </w:r>
      <w:r>
        <w:rPr>
          <w:rFonts w:ascii="Times New Roman" w:hAnsi="Times New Roman"/>
          <w:sz w:val="24"/>
          <w:szCs w:val="24"/>
        </w:rPr>
        <w:t>ом</w:t>
      </w:r>
      <w:r w:rsidRPr="008648D1">
        <w:rPr>
          <w:rFonts w:ascii="Times New Roman" w:hAnsi="Times New Roman"/>
          <w:sz w:val="24"/>
          <w:szCs w:val="24"/>
        </w:rPr>
        <w:t xml:space="preserve"> поселени</w:t>
      </w:r>
      <w:r>
        <w:rPr>
          <w:rFonts w:ascii="Times New Roman" w:hAnsi="Times New Roman"/>
          <w:sz w:val="24"/>
          <w:szCs w:val="24"/>
        </w:rPr>
        <w:t>и</w:t>
      </w:r>
      <w:r w:rsidR="00E44A36">
        <w:rPr>
          <w:rFonts w:ascii="Times New Roman" w:hAnsi="Times New Roman"/>
          <w:sz w:val="24"/>
          <w:szCs w:val="24"/>
        </w:rPr>
        <w:t>;</w:t>
      </w:r>
    </w:p>
    <w:p w:rsidR="00E44A36" w:rsidRPr="00986221" w:rsidRDefault="00E44A36" w:rsidP="00E44A36">
      <w:pPr>
        <w:pStyle w:val="a3"/>
        <w:ind w:firstLine="709"/>
        <w:jc w:val="both"/>
        <w:rPr>
          <w:rFonts w:ascii="Times New Roman" w:hAnsi="Times New Roman"/>
          <w:sz w:val="24"/>
          <w:szCs w:val="24"/>
        </w:rPr>
      </w:pPr>
      <w:r>
        <w:rPr>
          <w:rFonts w:ascii="Times New Roman" w:hAnsi="Times New Roman"/>
          <w:sz w:val="24"/>
          <w:szCs w:val="24"/>
        </w:rPr>
        <w:t>- с</w:t>
      </w:r>
      <w:r w:rsidRPr="00986221">
        <w:rPr>
          <w:rFonts w:ascii="Times New Roman" w:hAnsi="Times New Roman"/>
          <w:sz w:val="24"/>
          <w:szCs w:val="24"/>
        </w:rPr>
        <w:t xml:space="preserve">оздание условий для комплексного решения проблем, связанных со снижением доходов отдельных категорий граждан, с повышением уровня их жизни, обеспечением определенной поддержки социально незащищенных слоев населения; </w:t>
      </w:r>
    </w:p>
    <w:p w:rsidR="00E44A36" w:rsidRPr="00986221" w:rsidRDefault="00E44A36" w:rsidP="00E44A36">
      <w:pPr>
        <w:pStyle w:val="a3"/>
        <w:ind w:firstLine="709"/>
        <w:jc w:val="both"/>
        <w:rPr>
          <w:rFonts w:ascii="Times New Roman" w:hAnsi="Times New Roman"/>
          <w:sz w:val="24"/>
          <w:szCs w:val="24"/>
        </w:rPr>
      </w:pPr>
      <w:r>
        <w:rPr>
          <w:rFonts w:ascii="Times New Roman" w:hAnsi="Times New Roman"/>
          <w:sz w:val="24"/>
          <w:szCs w:val="24"/>
        </w:rPr>
        <w:t>- с</w:t>
      </w:r>
      <w:r w:rsidRPr="00986221">
        <w:rPr>
          <w:rFonts w:ascii="Times New Roman" w:hAnsi="Times New Roman"/>
          <w:sz w:val="24"/>
          <w:szCs w:val="24"/>
        </w:rPr>
        <w:t>оздание условий для усиления чувства сопричастности к общественной жизни Аннинского городского поселения всех категорий населения;</w:t>
      </w:r>
    </w:p>
    <w:p w:rsidR="00E44A36" w:rsidRPr="00986221" w:rsidRDefault="00E44A36" w:rsidP="00E44A36">
      <w:pPr>
        <w:pStyle w:val="a3"/>
        <w:ind w:firstLine="709"/>
        <w:jc w:val="both"/>
        <w:rPr>
          <w:rFonts w:ascii="Times New Roman" w:hAnsi="Times New Roman"/>
          <w:sz w:val="24"/>
          <w:szCs w:val="24"/>
        </w:rPr>
      </w:pPr>
      <w:r>
        <w:rPr>
          <w:rFonts w:ascii="Times New Roman" w:hAnsi="Times New Roman"/>
          <w:sz w:val="24"/>
          <w:szCs w:val="24"/>
        </w:rPr>
        <w:t>- с</w:t>
      </w:r>
      <w:r w:rsidRPr="00986221">
        <w:rPr>
          <w:rFonts w:ascii="Times New Roman" w:hAnsi="Times New Roman"/>
          <w:sz w:val="24"/>
          <w:szCs w:val="24"/>
        </w:rPr>
        <w:t>оздание благоприятной эмоциональной атмосферы на территории Аннинского городского поселения.</w:t>
      </w:r>
    </w:p>
    <w:p w:rsidR="00E44A36" w:rsidRPr="00FB2A1E" w:rsidRDefault="00E44A36" w:rsidP="00E44A36">
      <w:pPr>
        <w:pStyle w:val="a3"/>
        <w:ind w:firstLine="709"/>
        <w:jc w:val="both"/>
        <w:rPr>
          <w:rFonts w:ascii="Times New Roman" w:hAnsi="Times New Roman"/>
          <w:sz w:val="24"/>
          <w:szCs w:val="24"/>
        </w:rPr>
      </w:pPr>
      <w:r w:rsidRPr="00353FF1">
        <w:rPr>
          <w:rFonts w:ascii="Times New Roman" w:hAnsi="Times New Roman"/>
          <w:sz w:val="24"/>
          <w:szCs w:val="24"/>
        </w:rPr>
        <w:lastRenderedPageBreak/>
        <w:t xml:space="preserve">Общая оценка эффективности реализации мероприятий </w:t>
      </w:r>
      <w:r>
        <w:rPr>
          <w:rFonts w:ascii="Times New Roman" w:hAnsi="Times New Roman"/>
          <w:sz w:val="24"/>
          <w:szCs w:val="24"/>
        </w:rPr>
        <w:t>муниципальной п</w:t>
      </w:r>
      <w:r w:rsidRPr="00353FF1">
        <w:rPr>
          <w:rFonts w:ascii="Times New Roman" w:hAnsi="Times New Roman"/>
          <w:sz w:val="24"/>
          <w:szCs w:val="24"/>
        </w:rPr>
        <w:t xml:space="preserve">рограммы определяется достижением запланированных целевых показателей выполнения </w:t>
      </w:r>
      <w:r>
        <w:rPr>
          <w:rFonts w:ascii="Times New Roman" w:hAnsi="Times New Roman"/>
          <w:sz w:val="24"/>
          <w:szCs w:val="24"/>
        </w:rPr>
        <w:t xml:space="preserve">муниципальной </w:t>
      </w:r>
      <w:r w:rsidRPr="00FB2A1E">
        <w:rPr>
          <w:rFonts w:ascii="Times New Roman" w:hAnsi="Times New Roman"/>
          <w:sz w:val="24"/>
          <w:szCs w:val="24"/>
        </w:rPr>
        <w:t>программ</w:t>
      </w:r>
      <w:r w:rsidR="002A2C8F" w:rsidRPr="00FB2A1E">
        <w:rPr>
          <w:rFonts w:ascii="Times New Roman" w:hAnsi="Times New Roman"/>
          <w:sz w:val="24"/>
          <w:szCs w:val="24"/>
        </w:rPr>
        <w:t>ы в соответствии с приложением 2.</w:t>
      </w:r>
    </w:p>
    <w:p w:rsidR="00142613" w:rsidRPr="00142613" w:rsidRDefault="00142613" w:rsidP="00142613">
      <w:pPr>
        <w:jc w:val="center"/>
        <w:rPr>
          <w:color w:val="FF0000"/>
        </w:rPr>
      </w:pPr>
    </w:p>
    <w:p w:rsidR="00142613" w:rsidRPr="00142613" w:rsidRDefault="00142613" w:rsidP="00142613">
      <w:pPr>
        <w:jc w:val="center"/>
        <w:rPr>
          <w:color w:val="FF0000"/>
        </w:rPr>
      </w:pPr>
    </w:p>
    <w:p w:rsidR="00142613" w:rsidRPr="00142613" w:rsidRDefault="00142613" w:rsidP="00142613">
      <w:pPr>
        <w:jc w:val="center"/>
        <w:rPr>
          <w:color w:val="FF0000"/>
        </w:rPr>
      </w:pPr>
    </w:p>
    <w:p w:rsidR="00142613" w:rsidRPr="00E917B6" w:rsidRDefault="00087F32" w:rsidP="00142613">
      <w:pPr>
        <w:jc w:val="center"/>
        <w:rPr>
          <w:b/>
        </w:rPr>
      </w:pPr>
      <w:r>
        <w:br w:type="page"/>
      </w:r>
      <w:r w:rsidR="00142613" w:rsidRPr="00E917B6">
        <w:rPr>
          <w:b/>
        </w:rPr>
        <w:lastRenderedPageBreak/>
        <w:t>ПАСПОРТ</w:t>
      </w:r>
    </w:p>
    <w:p w:rsidR="00142613" w:rsidRPr="00E917B6" w:rsidRDefault="00142613" w:rsidP="00142613">
      <w:pPr>
        <w:jc w:val="center"/>
        <w:rPr>
          <w:b/>
        </w:rPr>
      </w:pPr>
      <w:r w:rsidRPr="00E917B6">
        <w:rPr>
          <w:b/>
        </w:rPr>
        <w:t>подпрограммы «Развит</w:t>
      </w:r>
      <w:r>
        <w:rPr>
          <w:b/>
        </w:rPr>
        <w:t>ие средств массовой информации»</w:t>
      </w:r>
    </w:p>
    <w:p w:rsidR="00142613" w:rsidRPr="008C5C00" w:rsidRDefault="00142613" w:rsidP="00142613">
      <w:pPr>
        <w:pStyle w:val="ConsPlusNormal"/>
        <w:jc w:val="both"/>
        <w:rPr>
          <w:rFonts w:ascii="Times New Roman" w:hAnsi="Times New Roman" w:cs="Times New Roman"/>
          <w:sz w:val="24"/>
          <w:szCs w:val="24"/>
        </w:rPr>
      </w:pPr>
    </w:p>
    <w:tbl>
      <w:tblPr>
        <w:tblW w:w="10376" w:type="dxa"/>
        <w:jc w:val="center"/>
        <w:tblCellSpacing w:w="5" w:type="nil"/>
        <w:tblLayout w:type="fixed"/>
        <w:tblCellMar>
          <w:left w:w="75" w:type="dxa"/>
          <w:right w:w="75" w:type="dxa"/>
        </w:tblCellMar>
        <w:tblLook w:val="0000" w:firstRow="0" w:lastRow="0" w:firstColumn="0" w:lastColumn="0" w:noHBand="0" w:noVBand="0"/>
      </w:tblPr>
      <w:tblGrid>
        <w:gridCol w:w="3063"/>
        <w:gridCol w:w="7313"/>
      </w:tblGrid>
      <w:tr w:rsidR="00142613" w:rsidRPr="00087F32" w:rsidTr="00C72F4F">
        <w:trPr>
          <w:trHeight w:val="20"/>
          <w:tblCellSpacing w:w="5" w:type="nil"/>
          <w:jc w:val="center"/>
        </w:trPr>
        <w:tc>
          <w:tcPr>
            <w:tcW w:w="3063" w:type="dxa"/>
            <w:tcBorders>
              <w:top w:val="single" w:sz="4" w:space="0" w:color="auto"/>
              <w:left w:val="single" w:sz="4" w:space="0" w:color="auto"/>
              <w:bottom w:val="single" w:sz="4" w:space="0" w:color="auto"/>
              <w:right w:val="single" w:sz="4" w:space="0" w:color="auto"/>
            </w:tcBorders>
          </w:tcPr>
          <w:p w:rsidR="00142613" w:rsidRPr="00087F32" w:rsidRDefault="00142613" w:rsidP="00142613">
            <w:r w:rsidRPr="00087F32">
              <w:t>Наименование</w:t>
            </w:r>
            <w:r>
              <w:t xml:space="preserve"> подпрограммы</w:t>
            </w:r>
          </w:p>
        </w:tc>
        <w:tc>
          <w:tcPr>
            <w:tcW w:w="7313" w:type="dxa"/>
            <w:tcBorders>
              <w:top w:val="single" w:sz="4" w:space="0" w:color="auto"/>
              <w:left w:val="single" w:sz="4" w:space="0" w:color="auto"/>
              <w:bottom w:val="single" w:sz="4" w:space="0" w:color="auto"/>
              <w:right w:val="single" w:sz="4" w:space="0" w:color="auto"/>
            </w:tcBorders>
          </w:tcPr>
          <w:p w:rsidR="00142613" w:rsidRPr="00087F32" w:rsidRDefault="00142613" w:rsidP="00FB2A1E">
            <w:pPr>
              <w:jc w:val="both"/>
            </w:pPr>
            <w:r>
              <w:t>Под</w:t>
            </w:r>
            <w:r w:rsidRPr="00087F32">
              <w:t>программа «</w:t>
            </w:r>
            <w:r>
              <w:t>Развитие средств массовой информации</w:t>
            </w:r>
            <w:r w:rsidRPr="00087F32">
              <w:t xml:space="preserve">» (далее </w:t>
            </w:r>
            <w:r>
              <w:t>–</w:t>
            </w:r>
            <w:r w:rsidRPr="00087F32">
              <w:t xml:space="preserve"> </w:t>
            </w:r>
            <w:r>
              <w:t>подп</w:t>
            </w:r>
            <w:r w:rsidRPr="00087F32">
              <w:t>рограмма)</w:t>
            </w:r>
          </w:p>
        </w:tc>
      </w:tr>
      <w:tr w:rsidR="00142613" w:rsidRPr="00087F32" w:rsidTr="00C72F4F">
        <w:trPr>
          <w:trHeight w:val="20"/>
          <w:tblCellSpacing w:w="5" w:type="nil"/>
          <w:jc w:val="center"/>
        </w:trPr>
        <w:tc>
          <w:tcPr>
            <w:tcW w:w="3063" w:type="dxa"/>
            <w:tcBorders>
              <w:left w:val="single" w:sz="4" w:space="0" w:color="auto"/>
              <w:bottom w:val="single" w:sz="4" w:space="0" w:color="auto"/>
              <w:right w:val="single" w:sz="4" w:space="0" w:color="auto"/>
            </w:tcBorders>
          </w:tcPr>
          <w:p w:rsidR="00142613" w:rsidRPr="00087F32" w:rsidRDefault="00142613" w:rsidP="00142613">
            <w:r w:rsidRPr="00087F32">
              <w:t>Ответственный исполнитель подпрограммы</w:t>
            </w:r>
          </w:p>
        </w:tc>
        <w:tc>
          <w:tcPr>
            <w:tcW w:w="7313" w:type="dxa"/>
            <w:tcBorders>
              <w:left w:val="single" w:sz="4" w:space="0" w:color="auto"/>
              <w:bottom w:val="single" w:sz="4" w:space="0" w:color="auto"/>
              <w:right w:val="single" w:sz="4" w:space="0" w:color="auto"/>
            </w:tcBorders>
          </w:tcPr>
          <w:p w:rsidR="00142613" w:rsidRPr="00087F32" w:rsidRDefault="00142613" w:rsidP="00FB2A1E">
            <w:pPr>
              <w:jc w:val="both"/>
            </w:pPr>
            <w:r w:rsidRPr="00087F32">
              <w:t>Отдел социальной политики и взаимодействия с НКО администрации муниципального образования Аннинское городское поселение Ломоносовского муниципального района Ленинградской области</w:t>
            </w:r>
          </w:p>
        </w:tc>
      </w:tr>
      <w:tr w:rsidR="00142613" w:rsidRPr="00087F32" w:rsidTr="00C72F4F">
        <w:trPr>
          <w:trHeight w:val="20"/>
          <w:tblCellSpacing w:w="5" w:type="nil"/>
          <w:jc w:val="center"/>
        </w:trPr>
        <w:tc>
          <w:tcPr>
            <w:tcW w:w="3063" w:type="dxa"/>
            <w:tcBorders>
              <w:left w:val="single" w:sz="4" w:space="0" w:color="auto"/>
              <w:bottom w:val="single" w:sz="4" w:space="0" w:color="auto"/>
              <w:right w:val="single" w:sz="4" w:space="0" w:color="auto"/>
            </w:tcBorders>
          </w:tcPr>
          <w:p w:rsidR="00142613" w:rsidRPr="00087F32" w:rsidRDefault="00142613" w:rsidP="00142613">
            <w:r w:rsidRPr="00087F32">
              <w:t>Участники подпрограммы</w:t>
            </w:r>
          </w:p>
        </w:tc>
        <w:tc>
          <w:tcPr>
            <w:tcW w:w="7313" w:type="dxa"/>
            <w:tcBorders>
              <w:left w:val="single" w:sz="4" w:space="0" w:color="auto"/>
              <w:bottom w:val="single" w:sz="4" w:space="0" w:color="auto"/>
              <w:right w:val="single" w:sz="4" w:space="0" w:color="auto"/>
            </w:tcBorders>
          </w:tcPr>
          <w:p w:rsidR="00142613" w:rsidRPr="00087F32" w:rsidRDefault="00142613" w:rsidP="00FB2A1E">
            <w:pPr>
              <w:jc w:val="both"/>
            </w:pPr>
            <w:r>
              <w:t xml:space="preserve">Административная, творческая и техническая </w:t>
            </w:r>
            <w:r w:rsidRPr="00087F32">
              <w:t>группа СМИ</w:t>
            </w:r>
            <w:r>
              <w:t xml:space="preserve"> и привлекаемые п</w:t>
            </w:r>
            <w:r w:rsidRPr="00087F32">
              <w:t>одрядные организации</w:t>
            </w:r>
            <w:r>
              <w:t>.</w:t>
            </w:r>
          </w:p>
        </w:tc>
      </w:tr>
      <w:tr w:rsidR="00142613" w:rsidRPr="00087F32" w:rsidTr="00C72F4F">
        <w:trPr>
          <w:trHeight w:val="20"/>
          <w:tblCellSpacing w:w="5" w:type="nil"/>
          <w:jc w:val="center"/>
        </w:trPr>
        <w:tc>
          <w:tcPr>
            <w:tcW w:w="3063" w:type="dxa"/>
            <w:tcBorders>
              <w:left w:val="single" w:sz="4" w:space="0" w:color="auto"/>
              <w:bottom w:val="single" w:sz="4" w:space="0" w:color="auto"/>
              <w:right w:val="single" w:sz="4" w:space="0" w:color="auto"/>
            </w:tcBorders>
          </w:tcPr>
          <w:p w:rsidR="00142613" w:rsidRPr="00087F32" w:rsidRDefault="00142613" w:rsidP="00142613">
            <w:r w:rsidRPr="00087F32">
              <w:t>Цели подпрограммы</w:t>
            </w:r>
          </w:p>
        </w:tc>
        <w:tc>
          <w:tcPr>
            <w:tcW w:w="7313" w:type="dxa"/>
            <w:tcBorders>
              <w:left w:val="single" w:sz="4" w:space="0" w:color="auto"/>
              <w:bottom w:val="single" w:sz="4" w:space="0" w:color="auto"/>
              <w:right w:val="single" w:sz="4" w:space="0" w:color="auto"/>
            </w:tcBorders>
          </w:tcPr>
          <w:p w:rsidR="002A2C8F" w:rsidRPr="003B036D" w:rsidRDefault="002A2C8F" w:rsidP="00FB2A1E">
            <w:pPr>
              <w:jc w:val="both"/>
            </w:pPr>
            <w:r w:rsidRPr="003B036D">
              <w:t>- своевременное, качественное и объективное информирование населения о деятельности органов местного самоуправления;</w:t>
            </w:r>
          </w:p>
          <w:p w:rsidR="002A2C8F" w:rsidRPr="003B036D" w:rsidRDefault="002A2C8F" w:rsidP="00FB2A1E">
            <w:pPr>
              <w:jc w:val="both"/>
            </w:pPr>
            <w:r w:rsidRPr="003B036D">
              <w:t>- обеспечение конституционного права жителей Аннинского городского поселения на свободный доступ к информации о социально-экономической, общественно-политической, культурной и спортивной жизни муниципального образования;</w:t>
            </w:r>
          </w:p>
          <w:p w:rsidR="00142613" w:rsidRPr="00087F32" w:rsidRDefault="002A2C8F" w:rsidP="00FB2A1E">
            <w:pPr>
              <w:jc w:val="both"/>
            </w:pPr>
            <w:r w:rsidRPr="003B036D">
              <w:t>- материально-техническое обеспечение выпуска газетной продукции и размещения информации на сайте в сети Интернет</w:t>
            </w:r>
            <w:r>
              <w:t>.</w:t>
            </w:r>
            <w:r w:rsidRPr="00087F32">
              <w:t xml:space="preserve"> </w:t>
            </w:r>
          </w:p>
        </w:tc>
      </w:tr>
      <w:tr w:rsidR="00142613" w:rsidRPr="00087F32" w:rsidTr="00C72F4F">
        <w:trPr>
          <w:trHeight w:val="20"/>
          <w:tblCellSpacing w:w="5" w:type="nil"/>
          <w:jc w:val="center"/>
        </w:trPr>
        <w:tc>
          <w:tcPr>
            <w:tcW w:w="3063" w:type="dxa"/>
            <w:tcBorders>
              <w:left w:val="single" w:sz="4" w:space="0" w:color="auto"/>
              <w:bottom w:val="single" w:sz="4" w:space="0" w:color="auto"/>
              <w:right w:val="single" w:sz="4" w:space="0" w:color="auto"/>
            </w:tcBorders>
          </w:tcPr>
          <w:p w:rsidR="00142613" w:rsidRPr="00087F32" w:rsidRDefault="00142613" w:rsidP="00142613">
            <w:r w:rsidRPr="00087F32">
              <w:t>Задачи подпрограммы</w:t>
            </w:r>
          </w:p>
        </w:tc>
        <w:tc>
          <w:tcPr>
            <w:tcW w:w="7313" w:type="dxa"/>
            <w:tcBorders>
              <w:left w:val="single" w:sz="4" w:space="0" w:color="auto"/>
              <w:bottom w:val="single" w:sz="4" w:space="0" w:color="auto"/>
              <w:right w:val="single" w:sz="4" w:space="0" w:color="auto"/>
            </w:tcBorders>
          </w:tcPr>
          <w:p w:rsidR="004E31D7" w:rsidRDefault="004E31D7" w:rsidP="004E31D7">
            <w:pPr>
              <w:jc w:val="both"/>
            </w:pPr>
            <w:proofErr w:type="gramStart"/>
            <w:r w:rsidRPr="002A2C8F">
              <w:t>- организация системного информирования населения Аннинского городского поселения о деятельности органов местного самоуправления</w:t>
            </w:r>
            <w:r>
              <w:t xml:space="preserve"> об экономической, деловой, культурной и социальной составляющих жизни</w:t>
            </w:r>
            <w:r w:rsidRPr="002A2C8F">
              <w:t xml:space="preserve"> </w:t>
            </w:r>
            <w:r>
              <w:t>Аннинского городского поселения;</w:t>
            </w:r>
            <w:proofErr w:type="gramEnd"/>
          </w:p>
          <w:p w:rsidR="00142613" w:rsidRPr="00087F32" w:rsidRDefault="004E31D7" w:rsidP="004E31D7">
            <w:pPr>
              <w:jc w:val="both"/>
            </w:pPr>
            <w:r>
              <w:t>- управление потоком информации, его содержанием, актуальностью, оперативностью</w:t>
            </w:r>
            <w:r w:rsidR="00142613" w:rsidRPr="00087F32">
              <w:t>.</w:t>
            </w:r>
          </w:p>
        </w:tc>
      </w:tr>
      <w:tr w:rsidR="00142613" w:rsidRPr="00087F32" w:rsidTr="00C72F4F">
        <w:trPr>
          <w:trHeight w:val="20"/>
          <w:tblCellSpacing w:w="5" w:type="nil"/>
          <w:jc w:val="center"/>
        </w:trPr>
        <w:tc>
          <w:tcPr>
            <w:tcW w:w="3063" w:type="dxa"/>
            <w:tcBorders>
              <w:left w:val="single" w:sz="4" w:space="0" w:color="auto"/>
              <w:bottom w:val="single" w:sz="4" w:space="0" w:color="auto"/>
              <w:right w:val="single" w:sz="4" w:space="0" w:color="auto"/>
            </w:tcBorders>
          </w:tcPr>
          <w:p w:rsidR="00142613" w:rsidRPr="00087F32" w:rsidRDefault="00142613" w:rsidP="00142613">
            <w:r w:rsidRPr="00087F32">
              <w:t>Этапы и сроки реализации подпрограммы</w:t>
            </w:r>
          </w:p>
        </w:tc>
        <w:tc>
          <w:tcPr>
            <w:tcW w:w="7313" w:type="dxa"/>
            <w:tcBorders>
              <w:left w:val="single" w:sz="4" w:space="0" w:color="auto"/>
              <w:bottom w:val="single" w:sz="4" w:space="0" w:color="auto"/>
              <w:right w:val="single" w:sz="4" w:space="0" w:color="auto"/>
            </w:tcBorders>
          </w:tcPr>
          <w:p w:rsidR="00142613" w:rsidRPr="00087F32" w:rsidRDefault="00142613" w:rsidP="0029036E">
            <w:pPr>
              <w:jc w:val="both"/>
            </w:pPr>
            <w:r w:rsidRPr="00087F32">
              <w:t xml:space="preserve">Подпрограмма реализуется в течение </w:t>
            </w:r>
            <w:r>
              <w:t>202</w:t>
            </w:r>
            <w:r w:rsidR="0029036E">
              <w:t>3</w:t>
            </w:r>
            <w:r>
              <w:t xml:space="preserve"> года</w:t>
            </w:r>
            <w:r w:rsidRPr="003B4C2E">
              <w:t xml:space="preserve"> </w:t>
            </w:r>
            <w:r>
              <w:t>и планового периода 202</w:t>
            </w:r>
            <w:r w:rsidR="0029036E">
              <w:t>4</w:t>
            </w:r>
            <w:r>
              <w:t xml:space="preserve"> и 202</w:t>
            </w:r>
            <w:r w:rsidR="0029036E">
              <w:t>5</w:t>
            </w:r>
            <w:r>
              <w:t xml:space="preserve"> годов.</w:t>
            </w:r>
          </w:p>
        </w:tc>
      </w:tr>
      <w:tr w:rsidR="00142613" w:rsidRPr="00087F32" w:rsidTr="00C72F4F">
        <w:trPr>
          <w:trHeight w:val="20"/>
          <w:tblCellSpacing w:w="5" w:type="nil"/>
          <w:jc w:val="center"/>
        </w:trPr>
        <w:tc>
          <w:tcPr>
            <w:tcW w:w="3063" w:type="dxa"/>
            <w:tcBorders>
              <w:left w:val="single" w:sz="4" w:space="0" w:color="auto"/>
              <w:bottom w:val="single" w:sz="4" w:space="0" w:color="auto"/>
              <w:right w:val="single" w:sz="4" w:space="0" w:color="auto"/>
            </w:tcBorders>
          </w:tcPr>
          <w:p w:rsidR="00142613" w:rsidRPr="00087F32" w:rsidRDefault="00142613" w:rsidP="00142613">
            <w:r w:rsidRPr="00087F32">
              <w:t>Финансовое обеспечение подпрограммы - всего, в том числе по источникам финансирования</w:t>
            </w:r>
          </w:p>
        </w:tc>
        <w:tc>
          <w:tcPr>
            <w:tcW w:w="7313" w:type="dxa"/>
            <w:tcBorders>
              <w:left w:val="single" w:sz="4" w:space="0" w:color="auto"/>
              <w:bottom w:val="single" w:sz="4" w:space="0" w:color="auto"/>
              <w:right w:val="single" w:sz="4" w:space="0" w:color="auto"/>
            </w:tcBorders>
          </w:tcPr>
          <w:p w:rsidR="00142613" w:rsidRPr="00472314" w:rsidRDefault="00142613" w:rsidP="00FB2A1E">
            <w:pPr>
              <w:jc w:val="both"/>
              <w:rPr>
                <w:color w:val="000000"/>
              </w:rPr>
            </w:pPr>
            <w:r w:rsidRPr="00087F32">
              <w:t xml:space="preserve">Всего на реализацию подпрограммы «Развитие средств массовой информации» </w:t>
            </w:r>
            <w:r w:rsidRPr="008648D1">
              <w:t xml:space="preserve">- </w:t>
            </w:r>
            <w:r w:rsidR="00472314" w:rsidRPr="00682D94">
              <w:t>2</w:t>
            </w:r>
            <w:r w:rsidR="00682D94" w:rsidRPr="00682D94">
              <w:t>700000,00</w:t>
            </w:r>
            <w:r w:rsidRPr="00472314">
              <w:rPr>
                <w:color w:val="000000"/>
              </w:rPr>
              <w:t xml:space="preserve"> рублей, в том числе:</w:t>
            </w:r>
          </w:p>
          <w:p w:rsidR="00142613" w:rsidRPr="00472314" w:rsidRDefault="00142613" w:rsidP="00FB2A1E">
            <w:pPr>
              <w:jc w:val="both"/>
              <w:rPr>
                <w:color w:val="000000"/>
              </w:rPr>
            </w:pPr>
            <w:r w:rsidRPr="00472314">
              <w:rPr>
                <w:color w:val="000000"/>
              </w:rPr>
              <w:t>202</w:t>
            </w:r>
            <w:r w:rsidR="0029036E">
              <w:rPr>
                <w:color w:val="000000"/>
              </w:rPr>
              <w:t>3</w:t>
            </w:r>
            <w:r w:rsidRPr="00472314">
              <w:rPr>
                <w:color w:val="000000"/>
              </w:rPr>
              <w:t xml:space="preserve"> год – </w:t>
            </w:r>
            <w:r w:rsidR="00682D94">
              <w:rPr>
                <w:color w:val="000000"/>
              </w:rPr>
              <w:t>900000,00</w:t>
            </w:r>
            <w:r w:rsidRPr="00472314">
              <w:rPr>
                <w:color w:val="000000"/>
              </w:rPr>
              <w:t xml:space="preserve"> рублей</w:t>
            </w:r>
          </w:p>
          <w:p w:rsidR="00142613" w:rsidRPr="00472314" w:rsidRDefault="00142613" w:rsidP="00FB2A1E">
            <w:pPr>
              <w:jc w:val="both"/>
              <w:rPr>
                <w:color w:val="000000"/>
              </w:rPr>
            </w:pPr>
            <w:r w:rsidRPr="00472314">
              <w:rPr>
                <w:color w:val="000000"/>
              </w:rPr>
              <w:t>202</w:t>
            </w:r>
            <w:r w:rsidR="0029036E">
              <w:rPr>
                <w:color w:val="000000"/>
              </w:rPr>
              <w:t>4</w:t>
            </w:r>
            <w:r w:rsidRPr="00472314">
              <w:rPr>
                <w:color w:val="000000"/>
              </w:rPr>
              <w:t xml:space="preserve"> год – </w:t>
            </w:r>
            <w:r w:rsidR="00682D94">
              <w:rPr>
                <w:color w:val="000000"/>
              </w:rPr>
              <w:t>900000,00</w:t>
            </w:r>
            <w:r w:rsidR="00682D94" w:rsidRPr="00472314">
              <w:rPr>
                <w:color w:val="000000"/>
              </w:rPr>
              <w:t xml:space="preserve"> </w:t>
            </w:r>
            <w:r w:rsidRPr="00472314">
              <w:rPr>
                <w:color w:val="000000"/>
              </w:rPr>
              <w:t>рублей</w:t>
            </w:r>
          </w:p>
          <w:p w:rsidR="00142613" w:rsidRPr="00F332B6" w:rsidRDefault="0029036E" w:rsidP="00FB2A1E">
            <w:pPr>
              <w:jc w:val="both"/>
            </w:pPr>
            <w:r>
              <w:rPr>
                <w:color w:val="000000"/>
              </w:rPr>
              <w:t>2025</w:t>
            </w:r>
            <w:r w:rsidR="00142613" w:rsidRPr="00472314">
              <w:rPr>
                <w:color w:val="000000"/>
              </w:rPr>
              <w:t xml:space="preserve"> год – </w:t>
            </w:r>
            <w:r w:rsidR="00682D94">
              <w:rPr>
                <w:color w:val="000000"/>
              </w:rPr>
              <w:t>900000,00</w:t>
            </w:r>
            <w:r w:rsidR="00682D94" w:rsidRPr="00472314">
              <w:rPr>
                <w:color w:val="000000"/>
              </w:rPr>
              <w:t xml:space="preserve"> </w:t>
            </w:r>
            <w:r w:rsidR="00142613" w:rsidRPr="00F332B6">
              <w:t>рублей.</w:t>
            </w:r>
          </w:p>
          <w:p w:rsidR="00142613" w:rsidRPr="00087F32" w:rsidRDefault="00142613" w:rsidP="00FB2A1E">
            <w:pPr>
              <w:jc w:val="both"/>
            </w:pPr>
            <w:r w:rsidRPr="00087F32">
              <w:t>Для реализации подпрограммы могут быть привлечены целевые средства бюджетов других уровней, внебюджетные средства.</w:t>
            </w:r>
          </w:p>
        </w:tc>
      </w:tr>
      <w:tr w:rsidR="00142613" w:rsidRPr="00087F32" w:rsidTr="00C72F4F">
        <w:trPr>
          <w:trHeight w:val="20"/>
          <w:tblCellSpacing w:w="5" w:type="nil"/>
          <w:jc w:val="center"/>
        </w:trPr>
        <w:tc>
          <w:tcPr>
            <w:tcW w:w="3063" w:type="dxa"/>
            <w:tcBorders>
              <w:left w:val="single" w:sz="4" w:space="0" w:color="auto"/>
              <w:bottom w:val="single" w:sz="4" w:space="0" w:color="auto"/>
              <w:right w:val="single" w:sz="4" w:space="0" w:color="auto"/>
            </w:tcBorders>
          </w:tcPr>
          <w:p w:rsidR="00142613" w:rsidRPr="00087F32" w:rsidRDefault="00142613" w:rsidP="00142613">
            <w:r w:rsidRPr="00087F32">
              <w:t>Ожидаемые результаты реализации подпрограммы</w:t>
            </w:r>
          </w:p>
        </w:tc>
        <w:tc>
          <w:tcPr>
            <w:tcW w:w="7313" w:type="dxa"/>
            <w:tcBorders>
              <w:left w:val="single" w:sz="4" w:space="0" w:color="auto"/>
              <w:bottom w:val="single" w:sz="4" w:space="0" w:color="auto"/>
              <w:right w:val="single" w:sz="4" w:space="0" w:color="auto"/>
            </w:tcBorders>
          </w:tcPr>
          <w:p w:rsidR="002A2C8F" w:rsidRPr="003B036D" w:rsidRDefault="002A2C8F" w:rsidP="002A2C8F">
            <w:pPr>
              <w:jc w:val="both"/>
            </w:pPr>
            <w:r w:rsidRPr="003B036D">
              <w:t xml:space="preserve">- обеспечение устойчивого качественного развития муниципальной прессы; </w:t>
            </w:r>
          </w:p>
          <w:p w:rsidR="002A2C8F" w:rsidRPr="003B036D" w:rsidRDefault="002A2C8F" w:rsidP="002A2C8F">
            <w:pPr>
              <w:jc w:val="both"/>
            </w:pPr>
            <w:r w:rsidRPr="003B036D">
              <w:t>- обеспечение информационной открытости органов муниципальной власти и реализации права граждан на получение полной и объективной информации экономической и социальной тематики с учетом актуальных пот</w:t>
            </w:r>
            <w:r>
              <w:t>ребностей гражданского общества;</w:t>
            </w:r>
          </w:p>
          <w:p w:rsidR="002A2C8F" w:rsidRPr="003B036D" w:rsidRDefault="002A2C8F" w:rsidP="002A2C8F">
            <w:pPr>
              <w:jc w:val="both"/>
            </w:pPr>
            <w:r w:rsidRPr="003B036D">
              <w:t>- повышение уровня информированности населения городского поселения о деятельности органов местного самоуправления, а также обеспечение информационно-культурного обмена между жителями городск</w:t>
            </w:r>
            <w:r>
              <w:t>ого поселения, района и области;</w:t>
            </w:r>
          </w:p>
          <w:p w:rsidR="002A2C8F" w:rsidRDefault="002A2C8F" w:rsidP="002A2C8F">
            <w:pPr>
              <w:jc w:val="both"/>
            </w:pPr>
            <w:r w:rsidRPr="003B036D">
              <w:t>- повышение социальной стабильности общества, информационной безопасности, экономической активности и духовного развития населения Аннинского городского поселения</w:t>
            </w:r>
            <w:r>
              <w:t>;</w:t>
            </w:r>
          </w:p>
          <w:p w:rsidR="00142613" w:rsidRPr="00087F32" w:rsidRDefault="002A2C8F" w:rsidP="002A2C8F">
            <w:pPr>
              <w:jc w:val="both"/>
            </w:pPr>
            <w:r w:rsidRPr="003B036D">
              <w:t>- организация системного информирования населения Аннинского городского поселения о деятельности органов местного самоуправления посредством производства и выпуска средств массовой информации, размещения информации в</w:t>
            </w:r>
            <w:r>
              <w:t xml:space="preserve"> сети Интернет</w:t>
            </w:r>
            <w:r w:rsidR="007105E9">
              <w:t>.</w:t>
            </w:r>
          </w:p>
        </w:tc>
      </w:tr>
    </w:tbl>
    <w:p w:rsidR="00142613" w:rsidRDefault="00142613" w:rsidP="00142613"/>
    <w:p w:rsidR="00142613" w:rsidRDefault="00142613" w:rsidP="00142613">
      <w:pPr>
        <w:jc w:val="center"/>
        <w:rPr>
          <w:b/>
        </w:rPr>
      </w:pPr>
    </w:p>
    <w:p w:rsidR="00F57D22" w:rsidRDefault="00F57D22" w:rsidP="002A2C8F">
      <w:pPr>
        <w:jc w:val="center"/>
        <w:rPr>
          <w:b/>
        </w:rPr>
      </w:pPr>
      <w:r w:rsidRPr="00824FB9">
        <w:rPr>
          <w:b/>
        </w:rPr>
        <w:t xml:space="preserve">Раздел 1. Общая характеристика, основные проблемы и прогноз развития сферы реализации </w:t>
      </w:r>
      <w:r>
        <w:rPr>
          <w:b/>
        </w:rPr>
        <w:t>под</w:t>
      </w:r>
      <w:r w:rsidRPr="00824FB9">
        <w:rPr>
          <w:b/>
        </w:rPr>
        <w:t>программы</w:t>
      </w:r>
    </w:p>
    <w:p w:rsidR="002A2C8F" w:rsidRPr="00824FB9" w:rsidRDefault="002A2C8F" w:rsidP="00142613">
      <w:pPr>
        <w:jc w:val="center"/>
      </w:pPr>
    </w:p>
    <w:p w:rsidR="00142613" w:rsidRDefault="00142613" w:rsidP="00D3530B">
      <w:pPr>
        <w:jc w:val="center"/>
        <w:rPr>
          <w:b/>
          <w:bCs/>
          <w:color w:val="000000"/>
        </w:rPr>
      </w:pPr>
      <w:r w:rsidRPr="00985CA7">
        <w:rPr>
          <w:b/>
          <w:bCs/>
          <w:color w:val="000000"/>
        </w:rPr>
        <w:t>Общая характеристика</w:t>
      </w:r>
    </w:p>
    <w:p w:rsidR="002A2C8F" w:rsidRPr="00985CA7" w:rsidRDefault="002A2C8F" w:rsidP="00142613">
      <w:pPr>
        <w:ind w:firstLine="708"/>
        <w:jc w:val="center"/>
        <w:rPr>
          <w:b/>
          <w:bCs/>
          <w:color w:val="000000"/>
        </w:rPr>
      </w:pPr>
    </w:p>
    <w:p w:rsidR="00C72F4F" w:rsidRPr="00C72F4F" w:rsidRDefault="00C72F4F" w:rsidP="00C72F4F">
      <w:pPr>
        <w:pStyle w:val="a3"/>
        <w:ind w:firstLine="709"/>
        <w:jc w:val="both"/>
        <w:rPr>
          <w:rFonts w:ascii="Times New Roman" w:hAnsi="Times New Roman"/>
          <w:sz w:val="24"/>
          <w:szCs w:val="24"/>
        </w:rPr>
      </w:pPr>
      <w:r w:rsidRPr="00C72F4F">
        <w:rPr>
          <w:rFonts w:ascii="Times New Roman" w:hAnsi="Times New Roman"/>
          <w:sz w:val="24"/>
          <w:szCs w:val="24"/>
        </w:rPr>
        <w:t xml:space="preserve">На сегодняшний день информационное поле Аннинского городского поселения представлено печатными средствами массовой информации: </w:t>
      </w:r>
    </w:p>
    <w:p w:rsidR="00C72F4F" w:rsidRPr="00C72F4F" w:rsidRDefault="00C72F4F" w:rsidP="00C72F4F">
      <w:pPr>
        <w:pStyle w:val="a3"/>
        <w:ind w:firstLine="709"/>
        <w:jc w:val="both"/>
        <w:rPr>
          <w:rFonts w:ascii="Times New Roman" w:hAnsi="Times New Roman"/>
          <w:sz w:val="24"/>
          <w:szCs w:val="24"/>
        </w:rPr>
      </w:pPr>
      <w:r w:rsidRPr="00C72F4F">
        <w:rPr>
          <w:rFonts w:ascii="Times New Roman" w:hAnsi="Times New Roman"/>
          <w:sz w:val="24"/>
          <w:szCs w:val="24"/>
        </w:rPr>
        <w:t xml:space="preserve">- районной газетой «Балтийский луч», </w:t>
      </w:r>
    </w:p>
    <w:p w:rsidR="00C72F4F" w:rsidRPr="00C72F4F" w:rsidRDefault="00C72F4F" w:rsidP="00C72F4F">
      <w:pPr>
        <w:pStyle w:val="a3"/>
        <w:ind w:firstLine="709"/>
        <w:jc w:val="both"/>
        <w:rPr>
          <w:rFonts w:ascii="Times New Roman" w:hAnsi="Times New Roman"/>
          <w:sz w:val="24"/>
          <w:szCs w:val="24"/>
        </w:rPr>
      </w:pPr>
      <w:r w:rsidRPr="00C72F4F">
        <w:rPr>
          <w:rFonts w:ascii="Times New Roman" w:hAnsi="Times New Roman"/>
          <w:sz w:val="24"/>
          <w:szCs w:val="24"/>
        </w:rPr>
        <w:t xml:space="preserve">- газетой «Аннинские ведомости» - официальным печатным органом администрации и совета депутатов МО Аннинское городское поселение, </w:t>
      </w:r>
    </w:p>
    <w:p w:rsidR="00C72F4F" w:rsidRPr="00C72F4F" w:rsidRDefault="00C72F4F" w:rsidP="00C72F4F">
      <w:pPr>
        <w:pStyle w:val="a3"/>
        <w:ind w:firstLine="709"/>
        <w:jc w:val="both"/>
        <w:rPr>
          <w:rFonts w:ascii="Times New Roman" w:hAnsi="Times New Roman"/>
          <w:sz w:val="24"/>
          <w:szCs w:val="24"/>
        </w:rPr>
      </w:pPr>
      <w:r w:rsidRPr="00C72F4F">
        <w:rPr>
          <w:rFonts w:ascii="Times New Roman" w:hAnsi="Times New Roman"/>
          <w:sz w:val="24"/>
          <w:szCs w:val="24"/>
        </w:rPr>
        <w:t xml:space="preserve">- Интернет-сайтом mo-annino.ru, </w:t>
      </w:r>
    </w:p>
    <w:p w:rsidR="00C72F4F" w:rsidRPr="00C72F4F" w:rsidRDefault="00C72F4F" w:rsidP="00C72F4F">
      <w:pPr>
        <w:pStyle w:val="a3"/>
        <w:ind w:firstLine="709"/>
        <w:jc w:val="both"/>
        <w:rPr>
          <w:rFonts w:ascii="Times New Roman" w:hAnsi="Times New Roman"/>
          <w:sz w:val="24"/>
          <w:szCs w:val="24"/>
        </w:rPr>
      </w:pPr>
      <w:r w:rsidRPr="00C72F4F">
        <w:rPr>
          <w:rFonts w:ascii="Times New Roman" w:hAnsi="Times New Roman"/>
          <w:sz w:val="24"/>
          <w:szCs w:val="24"/>
        </w:rPr>
        <w:t xml:space="preserve">страницами в </w:t>
      </w:r>
      <w:proofErr w:type="spellStart"/>
      <w:r w:rsidRPr="00C72F4F">
        <w:rPr>
          <w:rFonts w:ascii="Times New Roman" w:hAnsi="Times New Roman"/>
          <w:sz w:val="24"/>
          <w:szCs w:val="24"/>
        </w:rPr>
        <w:t>соцсети</w:t>
      </w:r>
      <w:proofErr w:type="spellEnd"/>
      <w:r w:rsidRPr="00C72F4F">
        <w:rPr>
          <w:rFonts w:ascii="Times New Roman" w:hAnsi="Times New Roman"/>
          <w:sz w:val="24"/>
          <w:szCs w:val="24"/>
        </w:rPr>
        <w:t xml:space="preserve"> «</w:t>
      </w:r>
      <w:proofErr w:type="spellStart"/>
      <w:r w:rsidRPr="00C72F4F">
        <w:rPr>
          <w:rFonts w:ascii="Times New Roman" w:hAnsi="Times New Roman"/>
          <w:sz w:val="24"/>
          <w:szCs w:val="24"/>
        </w:rPr>
        <w:t>ВКонтакте</w:t>
      </w:r>
      <w:proofErr w:type="spellEnd"/>
      <w:r w:rsidRPr="00C72F4F">
        <w:rPr>
          <w:rFonts w:ascii="Times New Roman" w:hAnsi="Times New Roman"/>
          <w:sz w:val="24"/>
          <w:szCs w:val="24"/>
        </w:rPr>
        <w:t xml:space="preserve">»: </w:t>
      </w:r>
    </w:p>
    <w:p w:rsidR="00C72F4F" w:rsidRPr="00C72F4F" w:rsidRDefault="00C72F4F" w:rsidP="00C72F4F">
      <w:pPr>
        <w:pStyle w:val="a3"/>
        <w:ind w:firstLine="709"/>
        <w:jc w:val="both"/>
        <w:rPr>
          <w:rFonts w:ascii="Times New Roman" w:hAnsi="Times New Roman"/>
          <w:sz w:val="24"/>
          <w:szCs w:val="24"/>
        </w:rPr>
      </w:pPr>
      <w:r w:rsidRPr="00C72F4F">
        <w:rPr>
          <w:rFonts w:ascii="Times New Roman" w:hAnsi="Times New Roman"/>
          <w:sz w:val="24"/>
          <w:szCs w:val="24"/>
        </w:rPr>
        <w:t xml:space="preserve">- «Вести МО Аннинское городское поселение»; </w:t>
      </w:r>
    </w:p>
    <w:p w:rsidR="00C72F4F" w:rsidRPr="00C72F4F" w:rsidRDefault="00C72F4F" w:rsidP="00C72F4F">
      <w:pPr>
        <w:pStyle w:val="a3"/>
        <w:ind w:firstLine="709"/>
        <w:jc w:val="both"/>
        <w:rPr>
          <w:rFonts w:ascii="Times New Roman" w:hAnsi="Times New Roman"/>
          <w:sz w:val="24"/>
          <w:szCs w:val="24"/>
        </w:rPr>
      </w:pPr>
      <w:r w:rsidRPr="00C72F4F">
        <w:rPr>
          <w:rFonts w:ascii="Times New Roman" w:hAnsi="Times New Roman"/>
          <w:sz w:val="24"/>
          <w:szCs w:val="24"/>
        </w:rPr>
        <w:t>- «Администрация МО Аннинское городское поселение»;</w:t>
      </w:r>
    </w:p>
    <w:p w:rsidR="00C72F4F" w:rsidRPr="00C72F4F" w:rsidRDefault="00C72F4F" w:rsidP="00C72F4F">
      <w:pPr>
        <w:pStyle w:val="a3"/>
        <w:ind w:firstLine="709"/>
        <w:jc w:val="both"/>
        <w:rPr>
          <w:rFonts w:ascii="Times New Roman" w:hAnsi="Times New Roman"/>
          <w:sz w:val="24"/>
          <w:szCs w:val="24"/>
        </w:rPr>
      </w:pPr>
      <w:r w:rsidRPr="00C72F4F">
        <w:rPr>
          <w:rFonts w:ascii="Times New Roman" w:hAnsi="Times New Roman"/>
          <w:sz w:val="24"/>
          <w:szCs w:val="24"/>
        </w:rPr>
        <w:t>- МБУ «Молодежный культурно-досуговый комплекс МО Аннинское городское поселение»;</w:t>
      </w:r>
    </w:p>
    <w:p w:rsidR="00C72F4F" w:rsidRPr="00C72F4F" w:rsidRDefault="00C72F4F" w:rsidP="00C72F4F">
      <w:pPr>
        <w:pStyle w:val="a3"/>
        <w:ind w:firstLine="709"/>
        <w:jc w:val="both"/>
        <w:rPr>
          <w:rFonts w:ascii="Times New Roman" w:hAnsi="Times New Roman"/>
          <w:sz w:val="24"/>
          <w:szCs w:val="24"/>
        </w:rPr>
      </w:pPr>
      <w:r w:rsidRPr="00C72F4F">
        <w:rPr>
          <w:rFonts w:ascii="Times New Roman" w:hAnsi="Times New Roman"/>
          <w:sz w:val="24"/>
          <w:szCs w:val="24"/>
        </w:rPr>
        <w:t>- МБУ «Физкультурно-спортивный комплекс МО Аннинское городское поселение»;</w:t>
      </w:r>
    </w:p>
    <w:p w:rsidR="00C72F4F" w:rsidRPr="00C72F4F" w:rsidRDefault="00C72F4F" w:rsidP="00C72F4F">
      <w:pPr>
        <w:pStyle w:val="a3"/>
        <w:ind w:firstLine="709"/>
        <w:jc w:val="both"/>
        <w:rPr>
          <w:rFonts w:ascii="Times New Roman" w:hAnsi="Times New Roman"/>
          <w:sz w:val="24"/>
          <w:szCs w:val="24"/>
        </w:rPr>
      </w:pPr>
      <w:r w:rsidRPr="00C72F4F">
        <w:rPr>
          <w:rFonts w:ascii="Times New Roman" w:hAnsi="Times New Roman"/>
          <w:sz w:val="24"/>
          <w:szCs w:val="24"/>
        </w:rPr>
        <w:t>- МКУ «Центр реализации полномочий Аннинское городское поселение».</w:t>
      </w:r>
    </w:p>
    <w:p w:rsidR="00C72F4F" w:rsidRPr="00C72F4F" w:rsidRDefault="00C72F4F" w:rsidP="00C72F4F">
      <w:pPr>
        <w:pStyle w:val="a3"/>
        <w:ind w:firstLine="709"/>
        <w:jc w:val="both"/>
        <w:rPr>
          <w:rFonts w:ascii="Times New Roman" w:hAnsi="Times New Roman"/>
          <w:sz w:val="24"/>
          <w:szCs w:val="24"/>
        </w:rPr>
      </w:pPr>
      <w:r w:rsidRPr="00C72F4F">
        <w:rPr>
          <w:rFonts w:ascii="Times New Roman" w:hAnsi="Times New Roman"/>
          <w:sz w:val="24"/>
          <w:szCs w:val="24"/>
        </w:rPr>
        <w:t xml:space="preserve">Важным средством коммуникации с активом являются чаты в мессенджере </w:t>
      </w:r>
      <w:proofErr w:type="spellStart"/>
      <w:r w:rsidRPr="00C72F4F">
        <w:rPr>
          <w:rFonts w:ascii="Times New Roman" w:hAnsi="Times New Roman"/>
          <w:sz w:val="24"/>
          <w:szCs w:val="24"/>
        </w:rPr>
        <w:t>WhatsApp</w:t>
      </w:r>
      <w:proofErr w:type="spellEnd"/>
      <w:r>
        <w:rPr>
          <w:rFonts w:ascii="Times New Roman" w:hAnsi="Times New Roman"/>
          <w:sz w:val="24"/>
          <w:szCs w:val="24"/>
        </w:rPr>
        <w:t>:</w:t>
      </w:r>
    </w:p>
    <w:p w:rsidR="00C72F4F" w:rsidRPr="00C72F4F" w:rsidRDefault="00C72F4F" w:rsidP="00C72F4F">
      <w:pPr>
        <w:pStyle w:val="a3"/>
        <w:ind w:firstLine="709"/>
        <w:jc w:val="both"/>
        <w:rPr>
          <w:rFonts w:ascii="Times New Roman" w:hAnsi="Times New Roman"/>
          <w:sz w:val="24"/>
          <w:szCs w:val="24"/>
        </w:rPr>
      </w:pPr>
      <w:r w:rsidRPr="00C72F4F">
        <w:rPr>
          <w:rFonts w:ascii="Times New Roman" w:hAnsi="Times New Roman"/>
          <w:sz w:val="24"/>
          <w:szCs w:val="24"/>
        </w:rPr>
        <w:t>- с администраторами основных социальных групп, действующих на территории МО;</w:t>
      </w:r>
    </w:p>
    <w:p w:rsidR="00C72F4F" w:rsidRPr="00C72F4F" w:rsidRDefault="00C72F4F" w:rsidP="00C72F4F">
      <w:pPr>
        <w:pStyle w:val="a3"/>
        <w:ind w:firstLine="709"/>
        <w:jc w:val="both"/>
        <w:rPr>
          <w:rFonts w:ascii="Times New Roman" w:hAnsi="Times New Roman"/>
          <w:sz w:val="24"/>
          <w:szCs w:val="24"/>
        </w:rPr>
      </w:pPr>
      <w:r w:rsidRPr="00C72F4F">
        <w:rPr>
          <w:rFonts w:ascii="Times New Roman" w:hAnsi="Times New Roman"/>
          <w:sz w:val="24"/>
          <w:szCs w:val="24"/>
        </w:rPr>
        <w:t>- со старостами деревень;</w:t>
      </w:r>
    </w:p>
    <w:p w:rsidR="00C72F4F" w:rsidRPr="003124E5" w:rsidRDefault="00C72F4F" w:rsidP="00C72F4F">
      <w:pPr>
        <w:pStyle w:val="a3"/>
        <w:ind w:firstLine="709"/>
        <w:jc w:val="both"/>
        <w:rPr>
          <w:rFonts w:ascii="Times New Roman" w:hAnsi="Times New Roman"/>
          <w:sz w:val="24"/>
          <w:szCs w:val="24"/>
        </w:rPr>
      </w:pPr>
      <w:r w:rsidRPr="003124E5">
        <w:rPr>
          <w:rFonts w:ascii="Times New Roman" w:hAnsi="Times New Roman"/>
          <w:sz w:val="24"/>
          <w:szCs w:val="24"/>
        </w:rPr>
        <w:t xml:space="preserve">- </w:t>
      </w:r>
      <w:r>
        <w:rPr>
          <w:rFonts w:ascii="Times New Roman" w:hAnsi="Times New Roman"/>
          <w:sz w:val="24"/>
          <w:szCs w:val="24"/>
        </w:rPr>
        <w:t>с</w:t>
      </w:r>
      <w:r w:rsidRPr="003124E5">
        <w:rPr>
          <w:rFonts w:ascii="Times New Roman" w:hAnsi="Times New Roman"/>
          <w:sz w:val="24"/>
          <w:szCs w:val="24"/>
        </w:rPr>
        <w:t xml:space="preserve"> председателями садоводств</w:t>
      </w:r>
      <w:r>
        <w:rPr>
          <w:rFonts w:ascii="Times New Roman" w:hAnsi="Times New Roman"/>
          <w:sz w:val="24"/>
          <w:szCs w:val="24"/>
        </w:rPr>
        <w:t>;</w:t>
      </w:r>
    </w:p>
    <w:p w:rsidR="00C72F4F" w:rsidRPr="003124E5" w:rsidRDefault="00C72F4F" w:rsidP="00C72F4F">
      <w:pPr>
        <w:pStyle w:val="a3"/>
        <w:ind w:firstLine="709"/>
        <w:jc w:val="both"/>
        <w:rPr>
          <w:rFonts w:ascii="Times New Roman" w:hAnsi="Times New Roman"/>
          <w:sz w:val="24"/>
          <w:szCs w:val="24"/>
        </w:rPr>
      </w:pPr>
      <w:r>
        <w:rPr>
          <w:rFonts w:ascii="Times New Roman" w:hAnsi="Times New Roman"/>
          <w:sz w:val="24"/>
          <w:szCs w:val="24"/>
        </w:rPr>
        <w:t>- с</w:t>
      </w:r>
      <w:r w:rsidRPr="003124E5">
        <w:rPr>
          <w:rFonts w:ascii="Times New Roman" w:hAnsi="Times New Roman"/>
          <w:sz w:val="24"/>
          <w:szCs w:val="24"/>
        </w:rPr>
        <w:t xml:space="preserve"> советом ветеранов</w:t>
      </w:r>
      <w:r>
        <w:rPr>
          <w:rFonts w:ascii="Times New Roman" w:hAnsi="Times New Roman"/>
          <w:sz w:val="24"/>
          <w:szCs w:val="24"/>
        </w:rPr>
        <w:t>.</w:t>
      </w:r>
    </w:p>
    <w:p w:rsidR="00C72F4F" w:rsidRPr="003124E5" w:rsidRDefault="00C72F4F" w:rsidP="00C72F4F">
      <w:pPr>
        <w:pStyle w:val="a3"/>
        <w:ind w:firstLine="709"/>
        <w:jc w:val="both"/>
        <w:rPr>
          <w:rFonts w:ascii="Times New Roman" w:hAnsi="Times New Roman"/>
          <w:sz w:val="24"/>
          <w:szCs w:val="24"/>
        </w:rPr>
      </w:pPr>
      <w:r>
        <w:rPr>
          <w:rFonts w:ascii="Times New Roman" w:hAnsi="Times New Roman"/>
          <w:sz w:val="24"/>
          <w:szCs w:val="24"/>
        </w:rPr>
        <w:t>Перемещение в социальные сети</w:t>
      </w:r>
      <w:r w:rsidRPr="003124E5">
        <w:rPr>
          <w:rFonts w:ascii="Times New Roman" w:hAnsi="Times New Roman"/>
          <w:sz w:val="24"/>
          <w:szCs w:val="24"/>
        </w:rPr>
        <w:t xml:space="preserve"> позволяет оперативно получать актуальную информацию и </w:t>
      </w:r>
      <w:r>
        <w:rPr>
          <w:rFonts w:ascii="Times New Roman" w:hAnsi="Times New Roman"/>
          <w:sz w:val="24"/>
          <w:szCs w:val="24"/>
        </w:rPr>
        <w:t xml:space="preserve">получать </w:t>
      </w:r>
      <w:r w:rsidRPr="003124E5">
        <w:rPr>
          <w:rFonts w:ascii="Times New Roman" w:hAnsi="Times New Roman"/>
          <w:sz w:val="24"/>
          <w:szCs w:val="24"/>
        </w:rPr>
        <w:t>обратную связь от участников чатов.</w:t>
      </w:r>
    </w:p>
    <w:p w:rsidR="00C72F4F" w:rsidRPr="003124E5" w:rsidRDefault="00C72F4F" w:rsidP="00C72F4F">
      <w:pPr>
        <w:pStyle w:val="a3"/>
        <w:ind w:firstLine="709"/>
        <w:jc w:val="both"/>
        <w:rPr>
          <w:rFonts w:ascii="Times New Roman" w:hAnsi="Times New Roman"/>
          <w:sz w:val="24"/>
          <w:szCs w:val="24"/>
        </w:rPr>
      </w:pPr>
      <w:r w:rsidRPr="003124E5">
        <w:rPr>
          <w:rFonts w:ascii="Times New Roman" w:hAnsi="Times New Roman"/>
          <w:sz w:val="24"/>
          <w:szCs w:val="24"/>
        </w:rPr>
        <w:t>В 2022 году завершены подготовительные мероприятия по переходу на новый дизайн сайта муниципального образовани</w:t>
      </w:r>
      <w:r>
        <w:rPr>
          <w:rFonts w:ascii="Times New Roman" w:hAnsi="Times New Roman"/>
          <w:sz w:val="24"/>
          <w:szCs w:val="24"/>
        </w:rPr>
        <w:t>я</w:t>
      </w:r>
      <w:r w:rsidRPr="003124E5">
        <w:rPr>
          <w:rFonts w:ascii="Times New Roman" w:hAnsi="Times New Roman"/>
          <w:sz w:val="24"/>
          <w:szCs w:val="24"/>
        </w:rPr>
        <w:t xml:space="preserve">. Переход на новый интерфейс планируется в январе 2023 года. </w:t>
      </w:r>
    </w:p>
    <w:p w:rsidR="00142613" w:rsidRPr="006B4EBF" w:rsidRDefault="00142613" w:rsidP="006B4EBF">
      <w:pPr>
        <w:ind w:firstLine="708"/>
        <w:jc w:val="both"/>
      </w:pPr>
    </w:p>
    <w:p w:rsidR="00142613" w:rsidRPr="008B45F8" w:rsidRDefault="00142613" w:rsidP="00D3530B">
      <w:pPr>
        <w:jc w:val="center"/>
        <w:rPr>
          <w:b/>
          <w:bCs/>
        </w:rPr>
      </w:pPr>
      <w:r w:rsidRPr="008B45F8">
        <w:rPr>
          <w:b/>
          <w:bCs/>
        </w:rPr>
        <w:t>Основные проблемы</w:t>
      </w:r>
    </w:p>
    <w:p w:rsidR="00142613" w:rsidRPr="0029036E" w:rsidRDefault="00142613" w:rsidP="00142613">
      <w:pPr>
        <w:ind w:firstLine="708"/>
        <w:jc w:val="both"/>
        <w:rPr>
          <w:color w:val="FF0000"/>
        </w:rPr>
      </w:pPr>
    </w:p>
    <w:p w:rsidR="006B4EBF" w:rsidRPr="003124E5" w:rsidRDefault="006B4EBF" w:rsidP="00C72F4F">
      <w:pPr>
        <w:pStyle w:val="a3"/>
        <w:ind w:firstLine="709"/>
        <w:jc w:val="both"/>
        <w:rPr>
          <w:rFonts w:ascii="Times New Roman" w:hAnsi="Times New Roman"/>
          <w:sz w:val="24"/>
          <w:szCs w:val="24"/>
        </w:rPr>
      </w:pPr>
      <w:r w:rsidRPr="003124E5">
        <w:rPr>
          <w:rFonts w:ascii="Times New Roman" w:hAnsi="Times New Roman"/>
          <w:sz w:val="24"/>
          <w:szCs w:val="24"/>
        </w:rPr>
        <w:t xml:space="preserve">В связи с активным и востребованным перемещением информационного пространства в сеть Интернет, </w:t>
      </w:r>
      <w:proofErr w:type="gramStart"/>
      <w:r w:rsidRPr="003124E5">
        <w:rPr>
          <w:rFonts w:ascii="Times New Roman" w:hAnsi="Times New Roman"/>
          <w:sz w:val="24"/>
          <w:szCs w:val="24"/>
        </w:rPr>
        <w:t>значительно снижено</w:t>
      </w:r>
      <w:proofErr w:type="gramEnd"/>
      <w:r w:rsidRPr="003124E5">
        <w:rPr>
          <w:rFonts w:ascii="Times New Roman" w:hAnsi="Times New Roman"/>
          <w:sz w:val="24"/>
          <w:szCs w:val="24"/>
        </w:rPr>
        <w:t xml:space="preserve"> количество выпусков муниципальной газеты «Аннинские ведомости». Есть и другая, объективная причина – логистические проблемы типографии, связанные с санкциями против России. В настоящее время ситуация выравнивается. Планируется восстановление регулярных публикаций основного печатного СМИ МО Аннинское городское поселение – газеты «Аннинские ведомости». Планируется увеличение тиража до 8 тыс. экземпляров. Такая потребность обусловлена увеличением подтональных читателей газеты.</w:t>
      </w:r>
    </w:p>
    <w:p w:rsidR="006B4EBF" w:rsidRPr="003124E5" w:rsidRDefault="006B4EBF" w:rsidP="00C72F4F">
      <w:pPr>
        <w:pStyle w:val="a3"/>
        <w:ind w:firstLine="709"/>
        <w:jc w:val="both"/>
        <w:rPr>
          <w:rFonts w:ascii="Times New Roman" w:hAnsi="Times New Roman"/>
          <w:sz w:val="24"/>
          <w:szCs w:val="24"/>
        </w:rPr>
      </w:pPr>
      <w:r w:rsidRPr="003124E5">
        <w:rPr>
          <w:rFonts w:ascii="Times New Roman" w:hAnsi="Times New Roman"/>
          <w:sz w:val="24"/>
          <w:szCs w:val="24"/>
        </w:rPr>
        <w:t>По-прежнему актуальны альтернативные способы доставки газеты: размещение её в наиболее посещаемых местах (магазины, торговые центры, кафе и т.п.).</w:t>
      </w:r>
    </w:p>
    <w:p w:rsidR="002A2C8F" w:rsidRDefault="006B4EBF" w:rsidP="00C72F4F">
      <w:pPr>
        <w:pStyle w:val="a3"/>
        <w:ind w:firstLine="709"/>
        <w:jc w:val="both"/>
        <w:rPr>
          <w:rFonts w:ascii="Times New Roman" w:hAnsi="Times New Roman"/>
          <w:sz w:val="24"/>
          <w:szCs w:val="24"/>
        </w:rPr>
      </w:pPr>
      <w:r w:rsidRPr="003124E5">
        <w:rPr>
          <w:rFonts w:ascii="Times New Roman" w:hAnsi="Times New Roman"/>
          <w:sz w:val="24"/>
          <w:szCs w:val="24"/>
        </w:rPr>
        <w:t>В настоящее время большинство информационных каналов работает самостоятельно, без учета общих задач деятельности органов местного самоуправления.</w:t>
      </w:r>
      <w:r>
        <w:rPr>
          <w:rFonts w:ascii="Times New Roman" w:hAnsi="Times New Roman"/>
          <w:sz w:val="24"/>
          <w:szCs w:val="24"/>
        </w:rPr>
        <w:t xml:space="preserve"> </w:t>
      </w:r>
      <w:r w:rsidRPr="003124E5">
        <w:rPr>
          <w:rFonts w:ascii="Times New Roman" w:hAnsi="Times New Roman"/>
          <w:sz w:val="24"/>
          <w:szCs w:val="24"/>
        </w:rPr>
        <w:t>Такой подход требует изменения сложившейся практики.</w:t>
      </w:r>
    </w:p>
    <w:p w:rsidR="008B45F8" w:rsidRPr="003124E5" w:rsidRDefault="008B45F8" w:rsidP="00C72F4F">
      <w:pPr>
        <w:pStyle w:val="a3"/>
        <w:ind w:firstLine="709"/>
        <w:jc w:val="both"/>
        <w:rPr>
          <w:rFonts w:ascii="Times New Roman" w:hAnsi="Times New Roman"/>
          <w:sz w:val="24"/>
          <w:szCs w:val="24"/>
        </w:rPr>
      </w:pPr>
      <w:r w:rsidRPr="003124E5">
        <w:rPr>
          <w:rFonts w:ascii="Times New Roman" w:hAnsi="Times New Roman"/>
          <w:sz w:val="24"/>
          <w:szCs w:val="24"/>
        </w:rPr>
        <w:t>Решение описанных проблем принципиально влияет на информирование о деятельности местного самоуправления, об экономической, деловой, культурной и социальной составляющих жизни Аннинского городского поселения.</w:t>
      </w:r>
    </w:p>
    <w:p w:rsidR="008B45F8" w:rsidRDefault="008B45F8" w:rsidP="0027648B">
      <w:pPr>
        <w:pStyle w:val="a3"/>
        <w:jc w:val="center"/>
        <w:rPr>
          <w:rFonts w:ascii="Times New Roman" w:hAnsi="Times New Roman"/>
          <w:b/>
          <w:sz w:val="24"/>
          <w:szCs w:val="24"/>
        </w:rPr>
      </w:pPr>
    </w:p>
    <w:p w:rsidR="0027648B" w:rsidRPr="003B036D" w:rsidRDefault="0027648B" w:rsidP="0027648B">
      <w:pPr>
        <w:pStyle w:val="a3"/>
        <w:jc w:val="center"/>
        <w:rPr>
          <w:rFonts w:ascii="Times New Roman" w:hAnsi="Times New Roman"/>
          <w:b/>
          <w:sz w:val="24"/>
          <w:szCs w:val="24"/>
        </w:rPr>
      </w:pPr>
      <w:r w:rsidRPr="003B036D">
        <w:rPr>
          <w:rFonts w:ascii="Times New Roman" w:hAnsi="Times New Roman"/>
          <w:b/>
          <w:sz w:val="24"/>
          <w:szCs w:val="24"/>
        </w:rPr>
        <w:t xml:space="preserve">Раздел 2. Основные цели и задачи муниципальной </w:t>
      </w:r>
      <w:r w:rsidR="007105E9">
        <w:rPr>
          <w:rFonts w:ascii="Times New Roman" w:hAnsi="Times New Roman"/>
          <w:b/>
          <w:sz w:val="24"/>
          <w:szCs w:val="24"/>
        </w:rPr>
        <w:t>под</w:t>
      </w:r>
      <w:r w:rsidRPr="003B036D">
        <w:rPr>
          <w:rFonts w:ascii="Times New Roman" w:hAnsi="Times New Roman"/>
          <w:b/>
          <w:sz w:val="24"/>
          <w:szCs w:val="24"/>
        </w:rPr>
        <w:t xml:space="preserve">программы </w:t>
      </w:r>
    </w:p>
    <w:p w:rsidR="0027648B" w:rsidRDefault="0027648B" w:rsidP="0027648B">
      <w:pPr>
        <w:pStyle w:val="2"/>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jc w:val="both"/>
        <w:rPr>
          <w:b/>
        </w:rPr>
      </w:pPr>
    </w:p>
    <w:p w:rsidR="0027648B" w:rsidRDefault="0027648B" w:rsidP="0027648B">
      <w:pPr>
        <w:pStyle w:val="2"/>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jc w:val="both"/>
        <w:rPr>
          <w:b/>
        </w:rPr>
      </w:pPr>
      <w:r w:rsidRPr="00824FB9">
        <w:rPr>
          <w:b/>
        </w:rPr>
        <w:t xml:space="preserve">Цели: </w:t>
      </w:r>
    </w:p>
    <w:p w:rsidR="002A2C8F" w:rsidRPr="003B036D" w:rsidRDefault="002A2C8F" w:rsidP="007105E9">
      <w:pPr>
        <w:ind w:firstLine="708"/>
        <w:jc w:val="both"/>
      </w:pPr>
      <w:r w:rsidRPr="003B036D">
        <w:t>- своевременное, качественное и объективное информирование населения о деятельности органов местного самоуправления;</w:t>
      </w:r>
    </w:p>
    <w:p w:rsidR="002A2C8F" w:rsidRPr="003B036D" w:rsidRDefault="002A2C8F" w:rsidP="007105E9">
      <w:pPr>
        <w:ind w:firstLine="708"/>
        <w:jc w:val="both"/>
      </w:pPr>
      <w:r w:rsidRPr="003B036D">
        <w:lastRenderedPageBreak/>
        <w:t>- обеспечение конституционного права жителей Аннинского городского поселения на свободный доступ к информации о социально-экономической, общественно-политической, культурной и спортивной жизни муниципального образования;</w:t>
      </w:r>
    </w:p>
    <w:p w:rsidR="0027648B" w:rsidRPr="00FB2A1E" w:rsidRDefault="002A2C8F" w:rsidP="00FB2A1E">
      <w:pPr>
        <w:ind w:firstLine="708"/>
        <w:jc w:val="both"/>
      </w:pPr>
      <w:r w:rsidRPr="003B036D">
        <w:t>- материально-техническое обеспечение выпуска газетной продукции и размещения информации на сайте в сети Интернет</w:t>
      </w:r>
      <w:r>
        <w:t>.</w:t>
      </w:r>
    </w:p>
    <w:p w:rsidR="0027648B" w:rsidRDefault="0027648B" w:rsidP="0027648B">
      <w:pPr>
        <w:tabs>
          <w:tab w:val="left" w:pos="960"/>
        </w:tabs>
        <w:ind w:left="709"/>
        <w:jc w:val="both"/>
        <w:rPr>
          <w:b/>
        </w:rPr>
      </w:pPr>
    </w:p>
    <w:p w:rsidR="0027648B" w:rsidRDefault="0027648B" w:rsidP="0027648B">
      <w:pPr>
        <w:tabs>
          <w:tab w:val="left" w:pos="960"/>
        </w:tabs>
        <w:ind w:left="709"/>
        <w:jc w:val="both"/>
      </w:pPr>
      <w:r w:rsidRPr="00824FB9">
        <w:rPr>
          <w:b/>
        </w:rPr>
        <w:t>Задачи:</w:t>
      </w:r>
      <w:r w:rsidRPr="00824FB9">
        <w:t xml:space="preserve"> </w:t>
      </w:r>
    </w:p>
    <w:p w:rsidR="006B4EBF" w:rsidRDefault="002A2C8F" w:rsidP="007105E9">
      <w:pPr>
        <w:ind w:firstLine="708"/>
        <w:jc w:val="both"/>
      </w:pPr>
      <w:proofErr w:type="gramStart"/>
      <w:r w:rsidRPr="002A2C8F">
        <w:t>- организация системного информирования населения Аннинского городского поселения о деятельности органов местного самоуправления</w:t>
      </w:r>
      <w:r w:rsidR="006B4EBF">
        <w:t xml:space="preserve"> об экономической, деловой, культурной и социальной составляющих жизни</w:t>
      </w:r>
      <w:r w:rsidRPr="002A2C8F">
        <w:t xml:space="preserve"> </w:t>
      </w:r>
      <w:r w:rsidR="006B4EBF">
        <w:t>Аннинского городского поселения</w:t>
      </w:r>
      <w:proofErr w:type="gramEnd"/>
    </w:p>
    <w:p w:rsidR="0027648B" w:rsidRPr="007105E9" w:rsidRDefault="006B4EBF" w:rsidP="007105E9">
      <w:pPr>
        <w:ind w:firstLine="708"/>
        <w:jc w:val="both"/>
      </w:pPr>
      <w:r>
        <w:t>- управление потоком информации, его содержанием, актуальностью, оперативностью</w:t>
      </w:r>
      <w:r w:rsidR="002A2C8F" w:rsidRPr="002A2C8F">
        <w:t>.</w:t>
      </w:r>
    </w:p>
    <w:p w:rsidR="0027648B" w:rsidRDefault="0027648B" w:rsidP="0027648B">
      <w:pPr>
        <w:ind w:firstLine="709"/>
        <w:jc w:val="both"/>
        <w:outlineLvl w:val="1"/>
        <w:rPr>
          <w:b/>
        </w:rPr>
      </w:pPr>
    </w:p>
    <w:p w:rsidR="00F57D22" w:rsidRPr="00087F32" w:rsidRDefault="00F57D22" w:rsidP="00087F32">
      <w:pPr>
        <w:pStyle w:val="a3"/>
        <w:jc w:val="center"/>
        <w:rPr>
          <w:rFonts w:ascii="Times New Roman" w:hAnsi="Times New Roman"/>
          <w:b/>
          <w:sz w:val="24"/>
          <w:szCs w:val="24"/>
        </w:rPr>
      </w:pPr>
      <w:r w:rsidRPr="00087F32">
        <w:rPr>
          <w:rFonts w:ascii="Times New Roman" w:hAnsi="Times New Roman"/>
          <w:b/>
          <w:sz w:val="24"/>
          <w:szCs w:val="24"/>
        </w:rPr>
        <w:t xml:space="preserve">Раздел 3. Сроки реализации </w:t>
      </w:r>
      <w:r w:rsidR="00027B78" w:rsidRPr="00087F32">
        <w:rPr>
          <w:rFonts w:ascii="Times New Roman" w:hAnsi="Times New Roman"/>
          <w:b/>
          <w:sz w:val="24"/>
          <w:szCs w:val="24"/>
        </w:rPr>
        <w:t>под</w:t>
      </w:r>
      <w:r w:rsidRPr="00087F32">
        <w:rPr>
          <w:rFonts w:ascii="Times New Roman" w:hAnsi="Times New Roman"/>
          <w:b/>
          <w:sz w:val="24"/>
          <w:szCs w:val="24"/>
        </w:rPr>
        <w:t xml:space="preserve">программы </w:t>
      </w:r>
    </w:p>
    <w:p w:rsidR="00087F32" w:rsidRDefault="00087F32" w:rsidP="008648D1">
      <w:pPr>
        <w:autoSpaceDE w:val="0"/>
        <w:autoSpaceDN w:val="0"/>
        <w:adjustRightInd w:val="0"/>
        <w:ind w:firstLine="709"/>
        <w:jc w:val="both"/>
      </w:pPr>
    </w:p>
    <w:p w:rsidR="00F57D22" w:rsidRPr="00824FB9" w:rsidRDefault="00F57D22" w:rsidP="008648D1">
      <w:pPr>
        <w:autoSpaceDE w:val="0"/>
        <w:autoSpaceDN w:val="0"/>
        <w:adjustRightInd w:val="0"/>
        <w:ind w:firstLine="709"/>
        <w:jc w:val="both"/>
      </w:pPr>
      <w:r w:rsidRPr="00824FB9">
        <w:t xml:space="preserve">Период реализации основных мероприятий </w:t>
      </w:r>
      <w:r w:rsidR="00027B78">
        <w:t>подп</w:t>
      </w:r>
      <w:r w:rsidRPr="00824FB9">
        <w:t xml:space="preserve">рограммы: </w:t>
      </w:r>
      <w:r w:rsidR="00EE2CC2" w:rsidRPr="00087F32">
        <w:t xml:space="preserve">в течение </w:t>
      </w:r>
      <w:r w:rsidR="004B29BA">
        <w:t>202</w:t>
      </w:r>
      <w:r w:rsidR="0029036E">
        <w:t>3</w:t>
      </w:r>
      <w:r w:rsidR="00BA20F1">
        <w:t xml:space="preserve"> года</w:t>
      </w:r>
      <w:r w:rsidR="00EE2CC2" w:rsidRPr="003B4C2E">
        <w:t xml:space="preserve"> </w:t>
      </w:r>
      <w:r w:rsidR="00EE2CC2">
        <w:t>и планов</w:t>
      </w:r>
      <w:r w:rsidR="00BA20F1">
        <w:t>ого</w:t>
      </w:r>
      <w:r w:rsidR="00EE2CC2">
        <w:t xml:space="preserve"> период</w:t>
      </w:r>
      <w:r w:rsidR="00BA20F1">
        <w:t>а</w:t>
      </w:r>
      <w:r w:rsidR="00EE2CC2">
        <w:t xml:space="preserve"> 202</w:t>
      </w:r>
      <w:r w:rsidR="0029036E">
        <w:t>4 и 205</w:t>
      </w:r>
      <w:r w:rsidR="00CA32CD">
        <w:t>4</w:t>
      </w:r>
      <w:r w:rsidR="00EE2CC2">
        <w:t xml:space="preserve"> годов.</w:t>
      </w:r>
    </w:p>
    <w:p w:rsidR="00F57D22" w:rsidRPr="008648D1" w:rsidRDefault="00F57D22" w:rsidP="008648D1">
      <w:pPr>
        <w:autoSpaceDE w:val="0"/>
        <w:autoSpaceDN w:val="0"/>
        <w:adjustRightInd w:val="0"/>
        <w:ind w:firstLine="709"/>
        <w:jc w:val="both"/>
      </w:pPr>
    </w:p>
    <w:p w:rsidR="00F57D22" w:rsidRPr="00087F32" w:rsidRDefault="00F57D22" w:rsidP="00087F32">
      <w:pPr>
        <w:pStyle w:val="a3"/>
        <w:jc w:val="center"/>
        <w:rPr>
          <w:rFonts w:ascii="Times New Roman" w:hAnsi="Times New Roman"/>
          <w:b/>
          <w:sz w:val="24"/>
          <w:szCs w:val="24"/>
        </w:rPr>
      </w:pPr>
      <w:r w:rsidRPr="00087F32">
        <w:rPr>
          <w:rFonts w:ascii="Times New Roman" w:hAnsi="Times New Roman"/>
          <w:b/>
          <w:sz w:val="24"/>
          <w:szCs w:val="24"/>
        </w:rPr>
        <w:t xml:space="preserve">Раздел 4. Характеристика основных мероприятий </w:t>
      </w:r>
      <w:r w:rsidR="00027B78" w:rsidRPr="00087F32">
        <w:rPr>
          <w:rFonts w:ascii="Times New Roman" w:hAnsi="Times New Roman"/>
          <w:b/>
          <w:sz w:val="24"/>
          <w:szCs w:val="24"/>
        </w:rPr>
        <w:t>под</w:t>
      </w:r>
      <w:r w:rsidRPr="00087F32">
        <w:rPr>
          <w:rFonts w:ascii="Times New Roman" w:hAnsi="Times New Roman"/>
          <w:b/>
          <w:sz w:val="24"/>
          <w:szCs w:val="24"/>
        </w:rPr>
        <w:t>программы</w:t>
      </w:r>
    </w:p>
    <w:p w:rsidR="00F57D22" w:rsidRDefault="00F57D22" w:rsidP="008648D1">
      <w:pPr>
        <w:autoSpaceDE w:val="0"/>
        <w:autoSpaceDN w:val="0"/>
        <w:adjustRightInd w:val="0"/>
        <w:ind w:firstLine="709"/>
        <w:jc w:val="both"/>
      </w:pPr>
    </w:p>
    <w:p w:rsidR="00F57D22" w:rsidRDefault="00F57D22" w:rsidP="008648D1">
      <w:pPr>
        <w:autoSpaceDE w:val="0"/>
        <w:autoSpaceDN w:val="0"/>
        <w:adjustRightInd w:val="0"/>
        <w:ind w:firstLine="709"/>
        <w:jc w:val="both"/>
      </w:pPr>
      <w:r>
        <w:t>Подпрограмм</w:t>
      </w:r>
      <w:r w:rsidR="001A3596">
        <w:t>а состоит из следующих разделов</w:t>
      </w:r>
      <w:r>
        <w:t>:</w:t>
      </w:r>
    </w:p>
    <w:p w:rsidR="008D3AF6" w:rsidRPr="008648D1" w:rsidRDefault="001A3596" w:rsidP="008648D1">
      <w:pPr>
        <w:autoSpaceDE w:val="0"/>
        <w:autoSpaceDN w:val="0"/>
        <w:adjustRightInd w:val="0"/>
        <w:ind w:firstLine="709"/>
        <w:jc w:val="both"/>
      </w:pPr>
      <w:r w:rsidRPr="008648D1">
        <w:t>1.</w:t>
      </w:r>
      <w:r w:rsidR="00087F32" w:rsidRPr="008648D1">
        <w:t xml:space="preserve"> </w:t>
      </w:r>
      <w:r w:rsidR="008D3AF6" w:rsidRPr="008648D1">
        <w:t>Осуществление издательской деятельности (газета «Аннинские ведомости»)</w:t>
      </w:r>
      <w:r w:rsidR="0078392B">
        <w:t>.</w:t>
      </w:r>
    </w:p>
    <w:p w:rsidR="001A3596" w:rsidRPr="008648D1" w:rsidRDefault="00537626" w:rsidP="008648D1">
      <w:pPr>
        <w:autoSpaceDE w:val="0"/>
        <w:autoSpaceDN w:val="0"/>
        <w:adjustRightInd w:val="0"/>
        <w:ind w:firstLine="709"/>
        <w:jc w:val="both"/>
      </w:pPr>
      <w:r>
        <w:t>2</w:t>
      </w:r>
      <w:r w:rsidR="008D3AF6" w:rsidRPr="008648D1">
        <w:t>.</w:t>
      </w:r>
      <w:r w:rsidR="00087F32" w:rsidRPr="008648D1">
        <w:t xml:space="preserve"> </w:t>
      </w:r>
      <w:r w:rsidR="008D3AF6" w:rsidRPr="008648D1">
        <w:t>Ведение информационных ресурсов и баз данных (интернет-сайт)</w:t>
      </w:r>
      <w:r w:rsidR="0078392B">
        <w:t>.</w:t>
      </w:r>
    </w:p>
    <w:p w:rsidR="0078392B" w:rsidRPr="008648D1" w:rsidRDefault="00537626" w:rsidP="008648D1">
      <w:pPr>
        <w:autoSpaceDE w:val="0"/>
        <w:autoSpaceDN w:val="0"/>
        <w:adjustRightInd w:val="0"/>
        <w:ind w:firstLine="709"/>
        <w:jc w:val="both"/>
      </w:pPr>
      <w:r>
        <w:t>3</w:t>
      </w:r>
      <w:r w:rsidR="0078392B">
        <w:t>. Разноска газет.</w:t>
      </w:r>
    </w:p>
    <w:p w:rsidR="008D3AF6" w:rsidRPr="008D3AF6" w:rsidRDefault="008D3AF6" w:rsidP="008648D1">
      <w:pPr>
        <w:autoSpaceDE w:val="0"/>
        <w:autoSpaceDN w:val="0"/>
        <w:adjustRightInd w:val="0"/>
        <w:ind w:firstLine="709"/>
        <w:jc w:val="both"/>
      </w:pPr>
      <w:r w:rsidRPr="00824FB9">
        <w:t xml:space="preserve">Полный перечень мероприятий по данной </w:t>
      </w:r>
      <w:r w:rsidR="00087F32">
        <w:t>подп</w:t>
      </w:r>
      <w:r w:rsidRPr="00824FB9">
        <w:t>рограмме находится в</w:t>
      </w:r>
      <w:r>
        <w:t xml:space="preserve"> </w:t>
      </w:r>
      <w:r w:rsidR="00087F32">
        <w:t>п</w:t>
      </w:r>
      <w:r w:rsidRPr="00824FB9">
        <w:t xml:space="preserve">риложении </w:t>
      </w:r>
      <w:r>
        <w:t>1</w:t>
      </w:r>
      <w:r w:rsidRPr="00824FB9">
        <w:t>.</w:t>
      </w:r>
    </w:p>
    <w:p w:rsidR="008D3AF6" w:rsidRPr="00824FB9" w:rsidRDefault="008D3AF6" w:rsidP="008648D1">
      <w:pPr>
        <w:autoSpaceDE w:val="0"/>
        <w:autoSpaceDN w:val="0"/>
        <w:adjustRightInd w:val="0"/>
        <w:ind w:firstLine="709"/>
        <w:jc w:val="both"/>
      </w:pPr>
    </w:p>
    <w:p w:rsidR="00F57D22" w:rsidRPr="00824FB9" w:rsidRDefault="00F57D22" w:rsidP="00087F32">
      <w:pPr>
        <w:pStyle w:val="a3"/>
        <w:jc w:val="center"/>
        <w:rPr>
          <w:rFonts w:ascii="Times New Roman" w:hAnsi="Times New Roman"/>
          <w:b/>
          <w:sz w:val="24"/>
          <w:szCs w:val="24"/>
        </w:rPr>
      </w:pPr>
      <w:r w:rsidRPr="00824FB9">
        <w:rPr>
          <w:rFonts w:ascii="Times New Roman" w:hAnsi="Times New Roman"/>
          <w:b/>
          <w:sz w:val="24"/>
          <w:szCs w:val="24"/>
        </w:rPr>
        <w:t xml:space="preserve">Раздел 5. Финансовое обеспечение </w:t>
      </w:r>
      <w:r w:rsidR="00027B78">
        <w:rPr>
          <w:rFonts w:ascii="Times New Roman" w:hAnsi="Times New Roman"/>
          <w:b/>
          <w:sz w:val="24"/>
          <w:szCs w:val="24"/>
        </w:rPr>
        <w:t>под</w:t>
      </w:r>
      <w:r w:rsidRPr="00824FB9">
        <w:rPr>
          <w:rFonts w:ascii="Times New Roman" w:hAnsi="Times New Roman"/>
          <w:b/>
          <w:sz w:val="24"/>
          <w:szCs w:val="24"/>
        </w:rPr>
        <w:t xml:space="preserve">программы </w:t>
      </w:r>
    </w:p>
    <w:p w:rsidR="00F57D22" w:rsidRDefault="00F57D22" w:rsidP="008648D1">
      <w:pPr>
        <w:autoSpaceDE w:val="0"/>
        <w:autoSpaceDN w:val="0"/>
        <w:adjustRightInd w:val="0"/>
        <w:ind w:firstLine="709"/>
        <w:jc w:val="both"/>
      </w:pPr>
    </w:p>
    <w:p w:rsidR="00F57D22" w:rsidRPr="00824FB9" w:rsidRDefault="00BA20F1" w:rsidP="008648D1">
      <w:pPr>
        <w:autoSpaceDE w:val="0"/>
        <w:autoSpaceDN w:val="0"/>
        <w:adjustRightInd w:val="0"/>
        <w:ind w:firstLine="709"/>
        <w:jc w:val="both"/>
      </w:pPr>
      <w:r>
        <w:t xml:space="preserve">1. </w:t>
      </w:r>
      <w:r w:rsidR="00F57D22" w:rsidRPr="00824FB9">
        <w:t xml:space="preserve">Финансирование осуществляется за счет средств муниципального образования Аннинское городское поселение Ломоносовского муниципального района Ленинградской области. </w:t>
      </w:r>
    </w:p>
    <w:p w:rsidR="008A1259" w:rsidRPr="00682D94" w:rsidRDefault="00F57D22" w:rsidP="007E3C2D">
      <w:pPr>
        <w:autoSpaceDE w:val="0"/>
        <w:autoSpaceDN w:val="0"/>
        <w:adjustRightInd w:val="0"/>
        <w:ind w:firstLine="709"/>
        <w:jc w:val="both"/>
      </w:pPr>
      <w:r w:rsidRPr="00824FB9">
        <w:t>Объем финансирования</w:t>
      </w:r>
      <w:r w:rsidR="008A1259">
        <w:t xml:space="preserve"> </w:t>
      </w:r>
      <w:r w:rsidR="00472314">
        <w:t>–</w:t>
      </w:r>
      <w:r w:rsidR="00465BF4">
        <w:t xml:space="preserve"> </w:t>
      </w:r>
      <w:r w:rsidR="00472314" w:rsidRPr="00682D94">
        <w:t>2</w:t>
      </w:r>
      <w:r w:rsidR="00682D94" w:rsidRPr="00682D94">
        <w:t>70000</w:t>
      </w:r>
      <w:r w:rsidR="00472314" w:rsidRPr="00682D94">
        <w:t>0,0</w:t>
      </w:r>
      <w:r w:rsidR="008A1259" w:rsidRPr="00682D94">
        <w:t xml:space="preserve"> рублей, в том числе:</w:t>
      </w:r>
    </w:p>
    <w:p w:rsidR="008A1259" w:rsidRPr="00682D94" w:rsidRDefault="008A1259" w:rsidP="007E3C2D">
      <w:pPr>
        <w:autoSpaceDE w:val="0"/>
        <w:autoSpaceDN w:val="0"/>
        <w:adjustRightInd w:val="0"/>
        <w:ind w:firstLine="709"/>
        <w:jc w:val="both"/>
      </w:pPr>
      <w:r w:rsidRPr="00682D94">
        <w:t>202</w:t>
      </w:r>
      <w:r w:rsidR="0029036E" w:rsidRPr="00682D94">
        <w:t>3</w:t>
      </w:r>
      <w:r w:rsidRPr="00682D94">
        <w:t xml:space="preserve"> год – </w:t>
      </w:r>
      <w:r w:rsidR="00682D94" w:rsidRPr="00682D94">
        <w:t>900000,00</w:t>
      </w:r>
      <w:r w:rsidRPr="00682D94">
        <w:t xml:space="preserve"> рублей</w:t>
      </w:r>
    </w:p>
    <w:p w:rsidR="008A1259" w:rsidRPr="00682D94" w:rsidRDefault="008A1259" w:rsidP="007E3C2D">
      <w:pPr>
        <w:autoSpaceDE w:val="0"/>
        <w:autoSpaceDN w:val="0"/>
        <w:adjustRightInd w:val="0"/>
        <w:ind w:firstLine="709"/>
        <w:jc w:val="both"/>
      </w:pPr>
      <w:r w:rsidRPr="00682D94">
        <w:t>202</w:t>
      </w:r>
      <w:r w:rsidR="0029036E" w:rsidRPr="00682D94">
        <w:t>4</w:t>
      </w:r>
      <w:r w:rsidRPr="00682D94">
        <w:t xml:space="preserve"> год – </w:t>
      </w:r>
      <w:r w:rsidR="00682D94" w:rsidRPr="00682D94">
        <w:t>900000,00</w:t>
      </w:r>
      <w:r w:rsidRPr="00682D94">
        <w:t xml:space="preserve"> рублей</w:t>
      </w:r>
    </w:p>
    <w:p w:rsidR="008A1259" w:rsidRDefault="008A1259" w:rsidP="008A1259">
      <w:pPr>
        <w:autoSpaceDE w:val="0"/>
        <w:autoSpaceDN w:val="0"/>
        <w:adjustRightInd w:val="0"/>
        <w:ind w:firstLine="709"/>
        <w:jc w:val="both"/>
      </w:pPr>
      <w:r w:rsidRPr="00682D94">
        <w:t>202</w:t>
      </w:r>
      <w:r w:rsidR="0029036E" w:rsidRPr="00682D94">
        <w:t>5</w:t>
      </w:r>
      <w:r w:rsidRPr="00682D94">
        <w:t xml:space="preserve"> год – </w:t>
      </w:r>
      <w:r w:rsidR="00682D94" w:rsidRPr="00682D94">
        <w:t>900000,00</w:t>
      </w:r>
      <w:r w:rsidRPr="00682D94">
        <w:t xml:space="preserve"> рублей</w:t>
      </w:r>
      <w:r>
        <w:t>.</w:t>
      </w:r>
    </w:p>
    <w:p w:rsidR="00F57D22" w:rsidRPr="00824FB9" w:rsidRDefault="00F57D22" w:rsidP="008A1259">
      <w:pPr>
        <w:autoSpaceDE w:val="0"/>
        <w:autoSpaceDN w:val="0"/>
        <w:adjustRightInd w:val="0"/>
        <w:ind w:firstLine="709"/>
        <w:jc w:val="both"/>
      </w:pPr>
      <w:r w:rsidRPr="00824FB9">
        <w:t xml:space="preserve">2. Для реализации </w:t>
      </w:r>
      <w:r w:rsidR="00027B78">
        <w:t>подп</w:t>
      </w:r>
      <w:r w:rsidRPr="00824FB9">
        <w:t>рограммы могут быть привлечены целевые средства бюджетов других уровней.</w:t>
      </w:r>
    </w:p>
    <w:p w:rsidR="00F57D22" w:rsidRPr="00824FB9" w:rsidRDefault="00F57D22" w:rsidP="008648D1">
      <w:pPr>
        <w:autoSpaceDE w:val="0"/>
        <w:autoSpaceDN w:val="0"/>
        <w:adjustRightInd w:val="0"/>
        <w:ind w:firstLine="709"/>
        <w:jc w:val="both"/>
      </w:pPr>
      <w:r w:rsidRPr="00824FB9">
        <w:t xml:space="preserve">3. Для реализации </w:t>
      </w:r>
      <w:r w:rsidR="00027B78">
        <w:t>подп</w:t>
      </w:r>
      <w:r w:rsidRPr="00824FB9">
        <w:t>рограммы могут привлекаться внебюджетные средства.</w:t>
      </w:r>
    </w:p>
    <w:p w:rsidR="00F57D22" w:rsidRPr="008648D1" w:rsidRDefault="00BA20F1" w:rsidP="008648D1">
      <w:pPr>
        <w:autoSpaceDE w:val="0"/>
        <w:autoSpaceDN w:val="0"/>
        <w:adjustRightInd w:val="0"/>
        <w:ind w:firstLine="709"/>
        <w:jc w:val="both"/>
      </w:pPr>
      <w:r>
        <w:t xml:space="preserve">4. </w:t>
      </w:r>
      <w:r w:rsidR="00F57D22" w:rsidRPr="00824FB9">
        <w:t>Конкретные объёмы финансирования уточняются ежегодно с учетом фактического выделения средств из бюджетов разных уровней на соответствующий год.</w:t>
      </w:r>
    </w:p>
    <w:p w:rsidR="00F57D22" w:rsidRPr="008648D1" w:rsidRDefault="00F57D22" w:rsidP="008648D1">
      <w:pPr>
        <w:autoSpaceDE w:val="0"/>
        <w:autoSpaceDN w:val="0"/>
        <w:adjustRightInd w:val="0"/>
        <w:ind w:firstLine="709"/>
        <w:jc w:val="both"/>
      </w:pPr>
    </w:p>
    <w:p w:rsidR="00F57D22" w:rsidRPr="00087F32" w:rsidRDefault="00F57D22" w:rsidP="00087F32">
      <w:pPr>
        <w:pStyle w:val="a3"/>
        <w:jc w:val="center"/>
        <w:rPr>
          <w:rFonts w:ascii="Times New Roman" w:hAnsi="Times New Roman"/>
          <w:b/>
          <w:sz w:val="24"/>
          <w:szCs w:val="24"/>
        </w:rPr>
      </w:pPr>
      <w:r w:rsidRPr="00824FB9">
        <w:rPr>
          <w:rFonts w:ascii="Times New Roman" w:hAnsi="Times New Roman"/>
          <w:b/>
          <w:sz w:val="24"/>
          <w:szCs w:val="24"/>
        </w:rPr>
        <w:t xml:space="preserve">Раздел 6. </w:t>
      </w:r>
      <w:r w:rsidRPr="00087F32">
        <w:rPr>
          <w:rFonts w:ascii="Times New Roman" w:hAnsi="Times New Roman"/>
          <w:b/>
          <w:sz w:val="24"/>
          <w:szCs w:val="24"/>
        </w:rPr>
        <w:t xml:space="preserve">Ожидаемые результаты реализации </w:t>
      </w:r>
      <w:r w:rsidR="00845528" w:rsidRPr="00087F32">
        <w:rPr>
          <w:rFonts w:ascii="Times New Roman" w:hAnsi="Times New Roman"/>
          <w:b/>
          <w:sz w:val="24"/>
          <w:szCs w:val="24"/>
        </w:rPr>
        <w:t>подп</w:t>
      </w:r>
      <w:r w:rsidRPr="00087F32">
        <w:rPr>
          <w:rFonts w:ascii="Times New Roman" w:hAnsi="Times New Roman"/>
          <w:b/>
          <w:sz w:val="24"/>
          <w:szCs w:val="24"/>
        </w:rPr>
        <w:t xml:space="preserve">рограммы </w:t>
      </w:r>
    </w:p>
    <w:p w:rsidR="00A50B49" w:rsidRDefault="00A50B49" w:rsidP="0027648B">
      <w:pPr>
        <w:pStyle w:val="a3"/>
        <w:ind w:firstLine="709"/>
        <w:jc w:val="both"/>
        <w:rPr>
          <w:rFonts w:ascii="Times New Roman" w:hAnsi="Times New Roman"/>
          <w:sz w:val="24"/>
          <w:szCs w:val="24"/>
        </w:rPr>
      </w:pPr>
    </w:p>
    <w:p w:rsidR="0027648B" w:rsidRPr="008648D1" w:rsidRDefault="0027648B" w:rsidP="0027648B">
      <w:pPr>
        <w:pStyle w:val="a3"/>
        <w:ind w:firstLine="709"/>
        <w:jc w:val="both"/>
        <w:rPr>
          <w:rFonts w:ascii="Times New Roman" w:hAnsi="Times New Roman"/>
          <w:sz w:val="24"/>
          <w:szCs w:val="24"/>
        </w:rPr>
      </w:pPr>
      <w:r w:rsidRPr="008648D1">
        <w:rPr>
          <w:rFonts w:ascii="Times New Roman" w:hAnsi="Times New Roman"/>
          <w:sz w:val="24"/>
          <w:szCs w:val="24"/>
        </w:rPr>
        <w:t xml:space="preserve">В результате реализации </w:t>
      </w:r>
      <w:r>
        <w:rPr>
          <w:rFonts w:ascii="Times New Roman" w:hAnsi="Times New Roman"/>
          <w:sz w:val="24"/>
          <w:szCs w:val="24"/>
        </w:rPr>
        <w:t>муниципальной п</w:t>
      </w:r>
      <w:r w:rsidRPr="008648D1">
        <w:rPr>
          <w:rFonts w:ascii="Times New Roman" w:hAnsi="Times New Roman"/>
          <w:sz w:val="24"/>
          <w:szCs w:val="24"/>
        </w:rPr>
        <w:t>рограммы ожидается:</w:t>
      </w:r>
    </w:p>
    <w:p w:rsidR="00A50B49" w:rsidRPr="003B036D" w:rsidRDefault="00A50B49" w:rsidP="00A50B49">
      <w:pPr>
        <w:ind w:firstLine="708"/>
        <w:jc w:val="both"/>
      </w:pPr>
      <w:r w:rsidRPr="003B036D">
        <w:t xml:space="preserve">- обеспечение устойчивого качественного развития муниципальной прессы; </w:t>
      </w:r>
    </w:p>
    <w:p w:rsidR="00A50B49" w:rsidRPr="003B036D" w:rsidRDefault="00A50B49" w:rsidP="00A50B49">
      <w:pPr>
        <w:ind w:firstLine="708"/>
        <w:jc w:val="both"/>
      </w:pPr>
      <w:r w:rsidRPr="003B036D">
        <w:t>- обеспечение информационной открытости органов муниципальной власти и реализации права граждан на получение полной и объективной информации экономической и социальной тематики с учетом актуальных пот</w:t>
      </w:r>
      <w:r>
        <w:t>ребностей гражданского общества;</w:t>
      </w:r>
    </w:p>
    <w:p w:rsidR="00A50B49" w:rsidRPr="003B036D" w:rsidRDefault="00A50B49" w:rsidP="00A50B49">
      <w:pPr>
        <w:ind w:firstLine="708"/>
        <w:jc w:val="both"/>
      </w:pPr>
      <w:r w:rsidRPr="003B036D">
        <w:t>- повышение уровня информированности населения городского поселения о деятельности органов местного самоуправления, а также обеспечение информационно-культурного обмена между жителями городск</w:t>
      </w:r>
      <w:r>
        <w:t>ого поселения, района и области;</w:t>
      </w:r>
    </w:p>
    <w:p w:rsidR="00A50B49" w:rsidRDefault="00A50B49" w:rsidP="00A50B49">
      <w:pPr>
        <w:ind w:firstLine="708"/>
        <w:jc w:val="both"/>
      </w:pPr>
      <w:r w:rsidRPr="003B036D">
        <w:t>- повышение социальной стабильности общества, информационной безопасности, экономической активности и духовного развития населения Аннинского городского поселения</w:t>
      </w:r>
      <w:r>
        <w:t>;</w:t>
      </w:r>
    </w:p>
    <w:p w:rsidR="00A50B49" w:rsidRPr="003B036D" w:rsidRDefault="00A50B49" w:rsidP="00A50B49">
      <w:pPr>
        <w:ind w:firstLine="708"/>
        <w:jc w:val="both"/>
      </w:pPr>
      <w:r w:rsidRPr="003B036D">
        <w:lastRenderedPageBreak/>
        <w:t>- организация системного информирования населения Аннинского городского поселения о деятельности органов местного самоуправления посредством производства и выпуска средств массовой информации, размещения информации в</w:t>
      </w:r>
      <w:r>
        <w:t xml:space="preserve"> сети Интернет</w:t>
      </w:r>
      <w:r w:rsidR="007105E9">
        <w:t>.</w:t>
      </w:r>
    </w:p>
    <w:p w:rsidR="00A47717" w:rsidRDefault="00A47717" w:rsidP="00A47717">
      <w:pPr>
        <w:ind w:firstLine="709"/>
        <w:jc w:val="both"/>
      </w:pPr>
      <w:r w:rsidRPr="00A2406C">
        <w:t xml:space="preserve">Общая оценка эффективности реализации мероприятий подпрограммы определяется достижением запланированных целевых показателей выполнения </w:t>
      </w:r>
      <w:r>
        <w:t>муниципальной п</w:t>
      </w:r>
      <w:r w:rsidRPr="00A2406C">
        <w:t>рограммы в соответствии с приложением 2.</w:t>
      </w:r>
    </w:p>
    <w:p w:rsidR="00A47717" w:rsidRDefault="00A47717" w:rsidP="00A50B49">
      <w:pPr>
        <w:ind w:firstLine="708"/>
        <w:jc w:val="center"/>
      </w:pPr>
    </w:p>
    <w:p w:rsidR="00A47717" w:rsidRDefault="00A47717" w:rsidP="00A50B49">
      <w:pPr>
        <w:ind w:firstLine="708"/>
        <w:jc w:val="center"/>
      </w:pPr>
    </w:p>
    <w:p w:rsidR="00A50B49" w:rsidRDefault="00A50B49" w:rsidP="00A50B49">
      <w:pPr>
        <w:ind w:firstLine="708"/>
        <w:jc w:val="center"/>
      </w:pPr>
    </w:p>
    <w:p w:rsidR="00021F51" w:rsidRPr="00CB2EFD" w:rsidRDefault="00D3530B" w:rsidP="00D3530B">
      <w:pPr>
        <w:jc w:val="center"/>
        <w:rPr>
          <w:b/>
        </w:rPr>
      </w:pPr>
      <w:r>
        <w:rPr>
          <w:b/>
        </w:rPr>
        <w:br w:type="page"/>
      </w:r>
      <w:r w:rsidR="00021F51" w:rsidRPr="00CB2EFD">
        <w:rPr>
          <w:b/>
        </w:rPr>
        <w:lastRenderedPageBreak/>
        <w:t>ПАСПОРТ</w:t>
      </w:r>
    </w:p>
    <w:p w:rsidR="00021F51" w:rsidRPr="00CB2EFD" w:rsidRDefault="00021F51" w:rsidP="00A2406C">
      <w:pPr>
        <w:jc w:val="center"/>
        <w:rPr>
          <w:b/>
        </w:rPr>
      </w:pPr>
      <w:r w:rsidRPr="00CB2EFD">
        <w:rPr>
          <w:b/>
        </w:rPr>
        <w:t xml:space="preserve">подпрограммы «Создание условий для формирования положительного имиджа» </w:t>
      </w:r>
    </w:p>
    <w:p w:rsidR="00021F51" w:rsidRPr="008C5C00" w:rsidRDefault="00021F51" w:rsidP="00021F51">
      <w:pPr>
        <w:pStyle w:val="ConsPlusNormal"/>
        <w:jc w:val="both"/>
        <w:rPr>
          <w:rFonts w:ascii="Times New Roman" w:hAnsi="Times New Roman" w:cs="Times New Roman"/>
          <w:sz w:val="24"/>
          <w:szCs w:val="24"/>
        </w:rPr>
      </w:pPr>
    </w:p>
    <w:tbl>
      <w:tblPr>
        <w:tblW w:w="10376" w:type="dxa"/>
        <w:jc w:val="center"/>
        <w:tblCellSpacing w:w="5" w:type="nil"/>
        <w:tblLayout w:type="fixed"/>
        <w:tblCellMar>
          <w:left w:w="75" w:type="dxa"/>
          <w:right w:w="75" w:type="dxa"/>
        </w:tblCellMar>
        <w:tblLook w:val="0000" w:firstRow="0" w:lastRow="0" w:firstColumn="0" w:lastColumn="0" w:noHBand="0" w:noVBand="0"/>
      </w:tblPr>
      <w:tblGrid>
        <w:gridCol w:w="3566"/>
        <w:gridCol w:w="6810"/>
      </w:tblGrid>
      <w:tr w:rsidR="00CB2EFD" w:rsidRPr="00A2406C" w:rsidTr="00CB2EFD">
        <w:trPr>
          <w:trHeight w:val="20"/>
          <w:tblCellSpacing w:w="5" w:type="nil"/>
          <w:jc w:val="center"/>
        </w:trPr>
        <w:tc>
          <w:tcPr>
            <w:tcW w:w="3566" w:type="dxa"/>
            <w:tcBorders>
              <w:top w:val="single" w:sz="4" w:space="0" w:color="auto"/>
              <w:left w:val="single" w:sz="4" w:space="0" w:color="auto"/>
              <w:bottom w:val="single" w:sz="4" w:space="0" w:color="auto"/>
              <w:right w:val="single" w:sz="4" w:space="0" w:color="auto"/>
            </w:tcBorders>
          </w:tcPr>
          <w:p w:rsidR="00CB2EFD" w:rsidRPr="00A2406C" w:rsidRDefault="00CB2EFD" w:rsidP="00A2406C">
            <w:r>
              <w:t>Наименование подпрограммы</w:t>
            </w:r>
          </w:p>
        </w:tc>
        <w:tc>
          <w:tcPr>
            <w:tcW w:w="6810" w:type="dxa"/>
            <w:tcBorders>
              <w:top w:val="single" w:sz="4" w:space="0" w:color="auto"/>
              <w:left w:val="single" w:sz="4" w:space="0" w:color="auto"/>
              <w:bottom w:val="single" w:sz="4" w:space="0" w:color="auto"/>
              <w:right w:val="single" w:sz="4" w:space="0" w:color="auto"/>
            </w:tcBorders>
          </w:tcPr>
          <w:p w:rsidR="00CB2EFD" w:rsidRPr="00A2406C" w:rsidRDefault="00CB2EFD" w:rsidP="00D3530B">
            <w:pPr>
              <w:jc w:val="both"/>
            </w:pPr>
            <w:r w:rsidRPr="00A2406C">
              <w:t>«Создание условий для формирования положительного имиджа»</w:t>
            </w:r>
            <w:r w:rsidR="00BA20F1" w:rsidRPr="00A2406C">
              <w:t xml:space="preserve"> (далее - </w:t>
            </w:r>
            <w:r w:rsidR="00BA20F1">
              <w:t>подп</w:t>
            </w:r>
            <w:r w:rsidR="00BA20F1" w:rsidRPr="00A2406C">
              <w:t>рограмма)</w:t>
            </w:r>
          </w:p>
        </w:tc>
      </w:tr>
      <w:tr w:rsidR="00021F51" w:rsidRPr="00A2406C" w:rsidTr="00CB2EFD">
        <w:trPr>
          <w:trHeight w:val="20"/>
          <w:tblCellSpacing w:w="5" w:type="nil"/>
          <w:jc w:val="center"/>
        </w:trPr>
        <w:tc>
          <w:tcPr>
            <w:tcW w:w="3566" w:type="dxa"/>
            <w:tcBorders>
              <w:left w:val="single" w:sz="4" w:space="0" w:color="auto"/>
              <w:bottom w:val="single" w:sz="4" w:space="0" w:color="auto"/>
              <w:right w:val="single" w:sz="4" w:space="0" w:color="auto"/>
            </w:tcBorders>
          </w:tcPr>
          <w:p w:rsidR="00021F51" w:rsidRPr="00A2406C" w:rsidRDefault="00021F51" w:rsidP="00A2406C">
            <w:r w:rsidRPr="00A2406C">
              <w:t>Ответственный исполнитель подпрограммы</w:t>
            </w:r>
          </w:p>
        </w:tc>
        <w:tc>
          <w:tcPr>
            <w:tcW w:w="6810" w:type="dxa"/>
            <w:tcBorders>
              <w:left w:val="single" w:sz="4" w:space="0" w:color="auto"/>
              <w:bottom w:val="single" w:sz="4" w:space="0" w:color="auto"/>
              <w:right w:val="single" w:sz="4" w:space="0" w:color="auto"/>
            </w:tcBorders>
          </w:tcPr>
          <w:p w:rsidR="00021F51" w:rsidRPr="00A2406C" w:rsidRDefault="00021F51" w:rsidP="00D3530B">
            <w:pPr>
              <w:jc w:val="both"/>
            </w:pPr>
            <w:r w:rsidRPr="00A2406C">
              <w:t>Отдел социальной политики и взаимодействия с НКО администрации МО Аннинское городское поселение  Ломоносовского муниципального района Ленинградской области</w:t>
            </w:r>
          </w:p>
        </w:tc>
      </w:tr>
      <w:tr w:rsidR="00021F51" w:rsidRPr="00A2406C" w:rsidTr="00CB2EFD">
        <w:trPr>
          <w:trHeight w:val="20"/>
          <w:tblCellSpacing w:w="5" w:type="nil"/>
          <w:jc w:val="center"/>
        </w:trPr>
        <w:tc>
          <w:tcPr>
            <w:tcW w:w="3566" w:type="dxa"/>
            <w:tcBorders>
              <w:left w:val="single" w:sz="4" w:space="0" w:color="auto"/>
              <w:bottom w:val="single" w:sz="4" w:space="0" w:color="auto"/>
              <w:right w:val="single" w:sz="4" w:space="0" w:color="auto"/>
            </w:tcBorders>
          </w:tcPr>
          <w:p w:rsidR="00021F51" w:rsidRPr="00A2406C" w:rsidRDefault="00021F51" w:rsidP="00A2406C">
            <w:r w:rsidRPr="00A2406C">
              <w:t>Участники подпрограммы</w:t>
            </w:r>
          </w:p>
        </w:tc>
        <w:tc>
          <w:tcPr>
            <w:tcW w:w="6810" w:type="dxa"/>
            <w:tcBorders>
              <w:left w:val="single" w:sz="4" w:space="0" w:color="auto"/>
              <w:bottom w:val="single" w:sz="4" w:space="0" w:color="auto"/>
              <w:right w:val="single" w:sz="4" w:space="0" w:color="auto"/>
            </w:tcBorders>
          </w:tcPr>
          <w:p w:rsidR="00130C80" w:rsidRPr="00773EC9" w:rsidRDefault="00130C80" w:rsidP="00D3530B">
            <w:pPr>
              <w:jc w:val="both"/>
            </w:pPr>
            <w:r w:rsidRPr="00773EC9">
              <w:t>МБУ «Молодежный культурно-досуговый комплекс МО Аннинское городское поселение»;</w:t>
            </w:r>
          </w:p>
          <w:p w:rsidR="00130C80" w:rsidRPr="00773EC9" w:rsidRDefault="00130C80" w:rsidP="00D3530B">
            <w:pPr>
              <w:jc w:val="both"/>
            </w:pPr>
            <w:r w:rsidRPr="00773EC9">
              <w:t>МБУ «</w:t>
            </w:r>
            <w:r>
              <w:t>Физкультурно-спортивный комплекс</w:t>
            </w:r>
            <w:r w:rsidRPr="00773EC9">
              <w:t xml:space="preserve"> МО Аннинское городское поселение»;</w:t>
            </w:r>
          </w:p>
          <w:p w:rsidR="00130C80" w:rsidRPr="00773EC9" w:rsidRDefault="00130C80" w:rsidP="00D3530B">
            <w:pPr>
              <w:jc w:val="both"/>
            </w:pPr>
            <w:r w:rsidRPr="00773EC9">
              <w:t>Молодежный совет МО Аннинское городское поселение;</w:t>
            </w:r>
          </w:p>
          <w:p w:rsidR="00130C80" w:rsidRPr="00773EC9" w:rsidRDefault="00130C80" w:rsidP="00D3530B">
            <w:pPr>
              <w:jc w:val="both"/>
            </w:pPr>
            <w:r w:rsidRPr="00773EC9">
              <w:t>Советы ветеранов;</w:t>
            </w:r>
          </w:p>
          <w:p w:rsidR="00130C80" w:rsidRPr="00773EC9" w:rsidRDefault="00130C80" w:rsidP="00D3530B">
            <w:pPr>
              <w:jc w:val="both"/>
            </w:pPr>
            <w:r w:rsidRPr="00773EC9">
              <w:t>РОО «Общественная инициатива»;</w:t>
            </w:r>
          </w:p>
          <w:p w:rsidR="00021F51" w:rsidRPr="00A2406C" w:rsidRDefault="00130C80" w:rsidP="00D3530B">
            <w:pPr>
              <w:jc w:val="both"/>
            </w:pPr>
            <w:r>
              <w:t xml:space="preserve">Административная, творческая и техническая </w:t>
            </w:r>
            <w:r w:rsidRPr="00087F32">
              <w:t>группа СМИ</w:t>
            </w:r>
            <w:r>
              <w:t xml:space="preserve"> и привлекаемые </w:t>
            </w:r>
            <w:r w:rsidR="00A50B49">
              <w:t xml:space="preserve">общественные и </w:t>
            </w:r>
            <w:r>
              <w:t>п</w:t>
            </w:r>
            <w:r w:rsidRPr="00087F32">
              <w:t>одрядные организации</w:t>
            </w:r>
            <w:r>
              <w:t>.</w:t>
            </w:r>
          </w:p>
        </w:tc>
      </w:tr>
      <w:tr w:rsidR="00021F51" w:rsidRPr="00A2406C" w:rsidTr="00CB2EFD">
        <w:trPr>
          <w:trHeight w:val="20"/>
          <w:tblCellSpacing w:w="5" w:type="nil"/>
          <w:jc w:val="center"/>
        </w:trPr>
        <w:tc>
          <w:tcPr>
            <w:tcW w:w="3566" w:type="dxa"/>
            <w:tcBorders>
              <w:left w:val="single" w:sz="4" w:space="0" w:color="auto"/>
              <w:bottom w:val="single" w:sz="4" w:space="0" w:color="auto"/>
              <w:right w:val="single" w:sz="4" w:space="0" w:color="auto"/>
            </w:tcBorders>
          </w:tcPr>
          <w:p w:rsidR="00021F51" w:rsidRPr="00A2406C" w:rsidRDefault="00021F51" w:rsidP="00A2406C">
            <w:r w:rsidRPr="00A2406C">
              <w:t>Цели подпрограммы</w:t>
            </w:r>
          </w:p>
        </w:tc>
        <w:tc>
          <w:tcPr>
            <w:tcW w:w="6810" w:type="dxa"/>
            <w:tcBorders>
              <w:left w:val="single" w:sz="4" w:space="0" w:color="auto"/>
              <w:bottom w:val="single" w:sz="4" w:space="0" w:color="auto"/>
              <w:right w:val="single" w:sz="4" w:space="0" w:color="auto"/>
            </w:tcBorders>
          </w:tcPr>
          <w:p w:rsidR="00021F51" w:rsidRPr="00A47717" w:rsidRDefault="00021F51" w:rsidP="00D3530B">
            <w:pPr>
              <w:jc w:val="both"/>
            </w:pPr>
            <w:r w:rsidRPr="00A47717">
              <w:t>- формирование благоприятного им</w:t>
            </w:r>
            <w:r w:rsidR="00A50B49" w:rsidRPr="00A47717">
              <w:t>иджа муниципального образования;</w:t>
            </w:r>
          </w:p>
          <w:p w:rsidR="00A50B49" w:rsidRPr="00A47717" w:rsidRDefault="00A50B49" w:rsidP="00D3530B">
            <w:pPr>
              <w:jc w:val="both"/>
            </w:pPr>
            <w:r w:rsidRPr="00A47717">
              <w:t xml:space="preserve"> - создание условий для комплексного решения проблем, связанных со снижением доходов отдельных категорий граждан, с повышением уровня их жизни, обеспечением определенной поддержки социально незащищенных слоев населения;</w:t>
            </w:r>
          </w:p>
          <w:p w:rsidR="00A50B49" w:rsidRPr="00A47717" w:rsidRDefault="00A50B49" w:rsidP="00C72F4F">
            <w:pPr>
              <w:jc w:val="both"/>
            </w:pPr>
            <w:r w:rsidRPr="00A47717">
              <w:t>- создание условий для усиления чувства сопричастности к общественной жизни Аннинского городского поселения всех категорий населения;</w:t>
            </w:r>
          </w:p>
          <w:p w:rsidR="00A50B49" w:rsidRPr="00A47717" w:rsidRDefault="00A50B49" w:rsidP="00D3530B">
            <w:pPr>
              <w:jc w:val="both"/>
            </w:pPr>
            <w:r w:rsidRPr="00A47717">
              <w:t>- создание благоприятной эмоциональной атмосферы на территории Аннинского городского поселения</w:t>
            </w:r>
          </w:p>
        </w:tc>
      </w:tr>
      <w:tr w:rsidR="00021F51" w:rsidRPr="00A2406C" w:rsidTr="00CB2EFD">
        <w:trPr>
          <w:trHeight w:val="20"/>
          <w:tblCellSpacing w:w="5" w:type="nil"/>
          <w:jc w:val="center"/>
        </w:trPr>
        <w:tc>
          <w:tcPr>
            <w:tcW w:w="3566" w:type="dxa"/>
            <w:tcBorders>
              <w:left w:val="single" w:sz="4" w:space="0" w:color="auto"/>
              <w:bottom w:val="single" w:sz="4" w:space="0" w:color="auto"/>
              <w:right w:val="single" w:sz="4" w:space="0" w:color="auto"/>
            </w:tcBorders>
          </w:tcPr>
          <w:p w:rsidR="00021F51" w:rsidRPr="00A2406C" w:rsidRDefault="00021F51" w:rsidP="00A2406C">
            <w:r w:rsidRPr="00A2406C">
              <w:t>Задачи муниципальной программы</w:t>
            </w:r>
          </w:p>
        </w:tc>
        <w:tc>
          <w:tcPr>
            <w:tcW w:w="6810" w:type="dxa"/>
            <w:tcBorders>
              <w:left w:val="single" w:sz="4" w:space="0" w:color="auto"/>
              <w:bottom w:val="single" w:sz="4" w:space="0" w:color="auto"/>
              <w:right w:val="single" w:sz="4" w:space="0" w:color="auto"/>
            </w:tcBorders>
          </w:tcPr>
          <w:p w:rsidR="00021F51" w:rsidRPr="00A47717" w:rsidRDefault="00021F51" w:rsidP="00A2406C">
            <w:r w:rsidRPr="00A47717">
              <w:t>- формирование эффективного механизма взаимодействия власти и общества через формирование положительного им</w:t>
            </w:r>
            <w:r w:rsidR="00A50B49" w:rsidRPr="00A47717">
              <w:t>иджа муниципального образования;</w:t>
            </w:r>
          </w:p>
          <w:p w:rsidR="00A50B49" w:rsidRPr="00A47717" w:rsidRDefault="00A50B49" w:rsidP="00A50B49">
            <w:pPr>
              <w:jc w:val="both"/>
            </w:pPr>
            <w:r w:rsidRPr="00A47717">
              <w:t>- повышение эффективности работы по предоставлению адресной социальной поддержки граждан, имеющих ограниченные возможности для обеспечения своей жизнедеятельности, а также нуждающихся в социальной помощи;</w:t>
            </w:r>
          </w:p>
          <w:p w:rsidR="00A50B49" w:rsidRPr="00A47717" w:rsidRDefault="00A50B49" w:rsidP="00A50B49">
            <w:pPr>
              <w:jc w:val="both"/>
            </w:pPr>
            <w:r w:rsidRPr="00A47717">
              <w:t>- оказание социальной поддержки малообеспеченных и социально уязвимых групп населения в дополнение к мерам, обеспеченных действующим федеральным и областным законодательством;</w:t>
            </w:r>
          </w:p>
          <w:p w:rsidR="00A50B49" w:rsidRPr="00A47717" w:rsidRDefault="00A50B49" w:rsidP="00A50B49">
            <w:pPr>
              <w:jc w:val="both"/>
            </w:pPr>
            <w:r w:rsidRPr="00A47717">
              <w:t>- социальная поддержка семей, людей старшего поколения, находящихся в трудной жизненной ситуации;</w:t>
            </w:r>
          </w:p>
          <w:p w:rsidR="00A50B49" w:rsidRPr="00A47717" w:rsidRDefault="00A50B49" w:rsidP="00A50B49">
            <w:pPr>
              <w:jc w:val="both"/>
            </w:pPr>
            <w:r w:rsidRPr="00A47717">
              <w:t>- оказание адресной социальной помощи гражданам, имеющим ограниченные возможности для обеспечения своей жизнедеятельности и нуждающимся в социальной поддержке;</w:t>
            </w:r>
          </w:p>
          <w:p w:rsidR="00A50B49" w:rsidRPr="00A47717" w:rsidRDefault="00A50B49" w:rsidP="00A50B49">
            <w:pPr>
              <w:jc w:val="both"/>
            </w:pPr>
            <w:r w:rsidRPr="00A47717">
              <w:t>- привлечение внимания к проблемам малообеспеченных и социально уязвимых слоев населения, путем проведения социально значимых мероприятий;</w:t>
            </w:r>
          </w:p>
          <w:p w:rsidR="00A50B49" w:rsidRPr="00A47717" w:rsidRDefault="00A50B49" w:rsidP="00A50B49">
            <w:pPr>
              <w:jc w:val="both"/>
            </w:pPr>
            <w:r w:rsidRPr="00A47717">
              <w:t xml:space="preserve">- поддержка участников и инвалидов Великой Отечественной войны; лиц, проработавшим в тылу в период с 22 июня </w:t>
            </w:r>
            <w:r w:rsidRPr="00A47717">
              <w:lastRenderedPageBreak/>
              <w:t>1941</w:t>
            </w:r>
            <w:r w:rsidR="00394545">
              <w:t> </w:t>
            </w:r>
            <w:r w:rsidRPr="00A47717">
              <w:t>года по 9 мая 1945 года, жителей блокадного Ленинграда, бывших несовершеннолетних узников концлагерей, вдов (вдовцам) участников Великой Отечественной войны;</w:t>
            </w:r>
          </w:p>
          <w:p w:rsidR="00A50B49" w:rsidRPr="00A47717" w:rsidRDefault="00A50B49" w:rsidP="00A50B49">
            <w:pPr>
              <w:jc w:val="both"/>
            </w:pPr>
            <w:r w:rsidRPr="00A47717">
              <w:t>- оказание помощи детям-инвалидам, постоянно зарегистрированным на территории Аннинского городского поселения;</w:t>
            </w:r>
          </w:p>
          <w:p w:rsidR="00A50B49" w:rsidRPr="00A47717" w:rsidRDefault="00A50B49" w:rsidP="00394545">
            <w:pPr>
              <w:jc w:val="both"/>
            </w:pPr>
            <w:r w:rsidRPr="00A47717">
              <w:t>- оказание помощи семьям, имеющих на иждивении несовершеннолетних детей: детей-сирот, приемных детей, детей-инвалидов, многодетным и неполным семьям, зарегистрированным на территории Аннинского городского поселения</w:t>
            </w:r>
          </w:p>
        </w:tc>
      </w:tr>
      <w:tr w:rsidR="00021F51" w:rsidRPr="00A2406C" w:rsidTr="00CB2EFD">
        <w:trPr>
          <w:trHeight w:val="20"/>
          <w:tblCellSpacing w:w="5" w:type="nil"/>
          <w:jc w:val="center"/>
        </w:trPr>
        <w:tc>
          <w:tcPr>
            <w:tcW w:w="3566" w:type="dxa"/>
            <w:tcBorders>
              <w:left w:val="single" w:sz="4" w:space="0" w:color="auto"/>
              <w:bottom w:val="single" w:sz="4" w:space="0" w:color="auto"/>
              <w:right w:val="single" w:sz="4" w:space="0" w:color="auto"/>
            </w:tcBorders>
          </w:tcPr>
          <w:p w:rsidR="00021F51" w:rsidRPr="00A2406C" w:rsidRDefault="00021F51" w:rsidP="00A2406C">
            <w:r w:rsidRPr="00A2406C">
              <w:lastRenderedPageBreak/>
              <w:t>Этапы и сроки реализации муниципальной программы</w:t>
            </w:r>
          </w:p>
        </w:tc>
        <w:tc>
          <w:tcPr>
            <w:tcW w:w="6810" w:type="dxa"/>
            <w:tcBorders>
              <w:left w:val="single" w:sz="4" w:space="0" w:color="auto"/>
              <w:bottom w:val="single" w:sz="4" w:space="0" w:color="auto"/>
              <w:right w:val="single" w:sz="4" w:space="0" w:color="auto"/>
            </w:tcBorders>
          </w:tcPr>
          <w:p w:rsidR="00021F51" w:rsidRPr="00A2406C" w:rsidRDefault="00021F51" w:rsidP="0029036E">
            <w:r w:rsidRPr="00A2406C">
              <w:t xml:space="preserve">Программа реализуется в течение </w:t>
            </w:r>
            <w:r w:rsidR="004B29BA">
              <w:t>202</w:t>
            </w:r>
            <w:r w:rsidR="0029036E">
              <w:t>3</w:t>
            </w:r>
            <w:r w:rsidR="00394545">
              <w:t xml:space="preserve"> года</w:t>
            </w:r>
            <w:r w:rsidR="001A0E09" w:rsidRPr="003B4C2E">
              <w:t xml:space="preserve"> </w:t>
            </w:r>
            <w:r w:rsidR="001A0E09">
              <w:t>и планов</w:t>
            </w:r>
            <w:r w:rsidR="00BA20F1">
              <w:t>ого</w:t>
            </w:r>
            <w:r w:rsidR="001A0E09">
              <w:t xml:space="preserve"> период</w:t>
            </w:r>
            <w:r w:rsidR="00BA20F1">
              <w:t>а</w:t>
            </w:r>
            <w:r w:rsidR="004B29BA">
              <w:t xml:space="preserve"> 202</w:t>
            </w:r>
            <w:r w:rsidR="0029036E">
              <w:t>4</w:t>
            </w:r>
            <w:r w:rsidR="004B29BA">
              <w:t xml:space="preserve"> и 202</w:t>
            </w:r>
            <w:r w:rsidR="0029036E">
              <w:t>5</w:t>
            </w:r>
            <w:r w:rsidR="001A0E09">
              <w:t xml:space="preserve"> годов.</w:t>
            </w:r>
          </w:p>
        </w:tc>
      </w:tr>
      <w:tr w:rsidR="00021F51" w:rsidRPr="00A2406C" w:rsidTr="00CB2EFD">
        <w:trPr>
          <w:trHeight w:val="20"/>
          <w:tblCellSpacing w:w="5" w:type="nil"/>
          <w:jc w:val="center"/>
        </w:trPr>
        <w:tc>
          <w:tcPr>
            <w:tcW w:w="3566" w:type="dxa"/>
            <w:tcBorders>
              <w:left w:val="single" w:sz="4" w:space="0" w:color="auto"/>
              <w:bottom w:val="single" w:sz="4" w:space="0" w:color="auto"/>
              <w:right w:val="single" w:sz="4" w:space="0" w:color="auto"/>
            </w:tcBorders>
          </w:tcPr>
          <w:p w:rsidR="00021F51" w:rsidRPr="00A2406C" w:rsidRDefault="00021F51" w:rsidP="00A2406C">
            <w:r w:rsidRPr="00A2406C">
              <w:t>Финансовое обеспечение муниципальной программы - всего, в том числе по источникам финансирования</w:t>
            </w:r>
          </w:p>
        </w:tc>
        <w:tc>
          <w:tcPr>
            <w:tcW w:w="6810" w:type="dxa"/>
            <w:tcBorders>
              <w:left w:val="single" w:sz="4" w:space="0" w:color="auto"/>
              <w:bottom w:val="single" w:sz="4" w:space="0" w:color="auto"/>
              <w:right w:val="single" w:sz="4" w:space="0" w:color="auto"/>
            </w:tcBorders>
          </w:tcPr>
          <w:p w:rsidR="00682D94" w:rsidRPr="00C743A8" w:rsidRDefault="00CD3E9B" w:rsidP="00682D94">
            <w:pPr>
              <w:jc w:val="both"/>
            </w:pPr>
            <w:r w:rsidRPr="00A2406C">
              <w:t xml:space="preserve">Всего на реализацию подпрограммы </w:t>
            </w:r>
            <w:r w:rsidR="00682D94" w:rsidRPr="00C743A8">
              <w:t>4555000,00 рублей, в том числе:</w:t>
            </w:r>
          </w:p>
          <w:p w:rsidR="00682D94" w:rsidRPr="00C743A8" w:rsidRDefault="00682D94" w:rsidP="00682D94">
            <w:pPr>
              <w:jc w:val="both"/>
            </w:pPr>
            <w:r w:rsidRPr="00C743A8">
              <w:t>2023 год – 1005000,00 рублей;</w:t>
            </w:r>
          </w:p>
          <w:p w:rsidR="00682D94" w:rsidRPr="00C743A8" w:rsidRDefault="00682D94" w:rsidP="00682D94">
            <w:pPr>
              <w:jc w:val="both"/>
            </w:pPr>
            <w:r w:rsidRPr="00C743A8">
              <w:t>2024 год – 1775000,0 рублей;</w:t>
            </w:r>
          </w:p>
          <w:p w:rsidR="00682D94" w:rsidRDefault="00682D94" w:rsidP="00682D94">
            <w:r w:rsidRPr="00C743A8">
              <w:t>2025 год – 1775000,0 рублей.</w:t>
            </w:r>
          </w:p>
          <w:p w:rsidR="00021F51" w:rsidRPr="00A2406C" w:rsidRDefault="00537626" w:rsidP="00682D94">
            <w:r>
              <w:t>Для реализации муниципальной</w:t>
            </w:r>
            <w:r w:rsidR="00021F51" w:rsidRPr="00A2406C">
              <w:t xml:space="preserve"> программы могут быть привлечены целевые средства бюджетов других уровней, внебюджетные средства.</w:t>
            </w:r>
          </w:p>
        </w:tc>
      </w:tr>
      <w:tr w:rsidR="00021F51" w:rsidRPr="00A2406C" w:rsidTr="00CB2EFD">
        <w:trPr>
          <w:trHeight w:val="20"/>
          <w:tblCellSpacing w:w="5" w:type="nil"/>
          <w:jc w:val="center"/>
        </w:trPr>
        <w:tc>
          <w:tcPr>
            <w:tcW w:w="3566" w:type="dxa"/>
            <w:tcBorders>
              <w:left w:val="single" w:sz="4" w:space="0" w:color="auto"/>
              <w:bottom w:val="single" w:sz="4" w:space="0" w:color="auto"/>
              <w:right w:val="single" w:sz="4" w:space="0" w:color="auto"/>
            </w:tcBorders>
          </w:tcPr>
          <w:p w:rsidR="00021F51" w:rsidRPr="00A2406C" w:rsidRDefault="00021F51" w:rsidP="00A2406C">
            <w:r w:rsidRPr="00A2406C">
              <w:t>Ожидаемые результаты реализации муниципальной программы</w:t>
            </w:r>
          </w:p>
        </w:tc>
        <w:tc>
          <w:tcPr>
            <w:tcW w:w="6810" w:type="dxa"/>
            <w:tcBorders>
              <w:left w:val="single" w:sz="4" w:space="0" w:color="auto"/>
              <w:bottom w:val="single" w:sz="4" w:space="0" w:color="auto"/>
              <w:right w:val="single" w:sz="4" w:space="0" w:color="auto"/>
            </w:tcBorders>
          </w:tcPr>
          <w:p w:rsidR="00A50B49" w:rsidRPr="00986221" w:rsidRDefault="00A50B49" w:rsidP="00A50B49">
            <w:pPr>
              <w:pStyle w:val="a3"/>
              <w:jc w:val="both"/>
              <w:rPr>
                <w:rFonts w:ascii="Times New Roman" w:hAnsi="Times New Roman"/>
                <w:sz w:val="24"/>
                <w:szCs w:val="24"/>
              </w:rPr>
            </w:pPr>
            <w:r>
              <w:rPr>
                <w:rFonts w:ascii="Times New Roman" w:hAnsi="Times New Roman"/>
                <w:sz w:val="24"/>
                <w:szCs w:val="24"/>
              </w:rPr>
              <w:t>- с</w:t>
            </w:r>
            <w:r w:rsidRPr="00986221">
              <w:rPr>
                <w:rFonts w:ascii="Times New Roman" w:hAnsi="Times New Roman"/>
                <w:sz w:val="24"/>
                <w:szCs w:val="24"/>
              </w:rPr>
              <w:t xml:space="preserve">оздание условий для комплексного решения проблем, связанных со снижением доходов отдельных категорий граждан, с повышением уровня их жизни, обеспечением определенной поддержки социально незащищенных слоев населения; </w:t>
            </w:r>
          </w:p>
          <w:p w:rsidR="00A50B49" w:rsidRPr="00986221" w:rsidRDefault="00A50B49" w:rsidP="00A50B49">
            <w:pPr>
              <w:pStyle w:val="a3"/>
              <w:jc w:val="both"/>
              <w:rPr>
                <w:rFonts w:ascii="Times New Roman" w:hAnsi="Times New Roman"/>
                <w:sz w:val="24"/>
                <w:szCs w:val="24"/>
              </w:rPr>
            </w:pPr>
            <w:r>
              <w:rPr>
                <w:rFonts w:ascii="Times New Roman" w:hAnsi="Times New Roman"/>
                <w:sz w:val="24"/>
                <w:szCs w:val="24"/>
              </w:rPr>
              <w:t>- с</w:t>
            </w:r>
            <w:r w:rsidRPr="00986221">
              <w:rPr>
                <w:rFonts w:ascii="Times New Roman" w:hAnsi="Times New Roman"/>
                <w:sz w:val="24"/>
                <w:szCs w:val="24"/>
              </w:rPr>
              <w:t>оздание условий для усиления чувства сопричастности к общественной жизни Аннинского городского поселения всех категорий населения;</w:t>
            </w:r>
          </w:p>
          <w:p w:rsidR="00FD2FF8" w:rsidRPr="00A2406C" w:rsidRDefault="00A50B49" w:rsidP="00394545">
            <w:pPr>
              <w:pStyle w:val="a3"/>
              <w:jc w:val="both"/>
            </w:pPr>
            <w:r>
              <w:rPr>
                <w:rFonts w:ascii="Times New Roman" w:hAnsi="Times New Roman"/>
                <w:sz w:val="24"/>
                <w:szCs w:val="24"/>
              </w:rPr>
              <w:t>- с</w:t>
            </w:r>
            <w:r w:rsidRPr="00986221">
              <w:rPr>
                <w:rFonts w:ascii="Times New Roman" w:hAnsi="Times New Roman"/>
                <w:sz w:val="24"/>
                <w:szCs w:val="24"/>
              </w:rPr>
              <w:t>оздание благоприятной эмоциональной атмосферы на территории Аннинского городского поселения.</w:t>
            </w:r>
          </w:p>
        </w:tc>
      </w:tr>
    </w:tbl>
    <w:p w:rsidR="00021F51" w:rsidRPr="00824FB9" w:rsidRDefault="00021F51" w:rsidP="00FD2FF8">
      <w:pPr>
        <w:pStyle w:val="a3"/>
        <w:rPr>
          <w:rFonts w:ascii="Times New Roman" w:hAnsi="Times New Roman"/>
          <w:sz w:val="24"/>
          <w:szCs w:val="24"/>
        </w:rPr>
      </w:pPr>
    </w:p>
    <w:p w:rsidR="00021F51" w:rsidRPr="00824FB9" w:rsidRDefault="007E3C2D" w:rsidP="00A2406C">
      <w:pPr>
        <w:pStyle w:val="a3"/>
        <w:jc w:val="center"/>
        <w:rPr>
          <w:rFonts w:ascii="Times New Roman" w:hAnsi="Times New Roman"/>
          <w:sz w:val="24"/>
          <w:szCs w:val="24"/>
        </w:rPr>
      </w:pPr>
      <w:r>
        <w:rPr>
          <w:rFonts w:ascii="Times New Roman" w:hAnsi="Times New Roman"/>
          <w:b/>
          <w:sz w:val="24"/>
          <w:szCs w:val="24"/>
        </w:rPr>
        <w:br w:type="page"/>
      </w:r>
      <w:r w:rsidR="00021F51" w:rsidRPr="00824FB9">
        <w:rPr>
          <w:rFonts w:ascii="Times New Roman" w:hAnsi="Times New Roman"/>
          <w:b/>
          <w:sz w:val="24"/>
          <w:szCs w:val="24"/>
        </w:rPr>
        <w:lastRenderedPageBreak/>
        <w:t xml:space="preserve">Раздел 1. Общая характеристика, основные проблемы и прогноз развития сферы реализации </w:t>
      </w:r>
      <w:r w:rsidR="00345D6F">
        <w:rPr>
          <w:rFonts w:ascii="Times New Roman" w:hAnsi="Times New Roman"/>
          <w:b/>
          <w:sz w:val="24"/>
          <w:szCs w:val="24"/>
        </w:rPr>
        <w:t>под</w:t>
      </w:r>
      <w:r w:rsidR="00021F51" w:rsidRPr="00824FB9">
        <w:rPr>
          <w:rFonts w:ascii="Times New Roman" w:hAnsi="Times New Roman"/>
          <w:b/>
          <w:sz w:val="24"/>
          <w:szCs w:val="24"/>
        </w:rPr>
        <w:t>программы</w:t>
      </w:r>
    </w:p>
    <w:p w:rsidR="00A2406C" w:rsidRDefault="00A2406C" w:rsidP="00A2406C">
      <w:pPr>
        <w:ind w:firstLine="567"/>
        <w:jc w:val="both"/>
      </w:pPr>
    </w:p>
    <w:p w:rsidR="008F1A74" w:rsidRPr="00D73B49" w:rsidRDefault="00021F51" w:rsidP="008F1A74">
      <w:pPr>
        <w:pStyle w:val="a3"/>
        <w:ind w:firstLine="709"/>
        <w:jc w:val="both"/>
        <w:rPr>
          <w:rFonts w:ascii="Times New Roman" w:hAnsi="Times New Roman"/>
          <w:sz w:val="24"/>
          <w:szCs w:val="24"/>
        </w:rPr>
      </w:pPr>
      <w:r w:rsidRPr="00D73B49">
        <w:rPr>
          <w:rFonts w:ascii="Times New Roman" w:hAnsi="Times New Roman"/>
          <w:sz w:val="24"/>
          <w:szCs w:val="24"/>
        </w:rPr>
        <w:t>Имидж муниципального образования — это целенаправленно создаваемый образ, который направлен на производство благоприятного впечатления в различных сферах, при различных обстоятельствах. Формирование имиджа городского поселения основывается и на информации, распространенной о нем, полученной из разнообразных источников, и на популяризации достижений жителями Аннинского городского поселения высоких результатов в труде и участия в общественной жизни.</w:t>
      </w:r>
      <w:r w:rsidR="008F1A74" w:rsidRPr="00D73B49">
        <w:rPr>
          <w:rFonts w:ascii="Times New Roman" w:hAnsi="Times New Roman"/>
          <w:sz w:val="24"/>
          <w:szCs w:val="24"/>
        </w:rPr>
        <w:t xml:space="preserve"> </w:t>
      </w:r>
    </w:p>
    <w:p w:rsidR="008F1A74" w:rsidRPr="00D73B49" w:rsidRDefault="008F1A74" w:rsidP="008F1A74">
      <w:pPr>
        <w:pStyle w:val="a3"/>
        <w:ind w:firstLine="709"/>
        <w:jc w:val="both"/>
        <w:rPr>
          <w:rFonts w:ascii="Times New Roman" w:hAnsi="Times New Roman"/>
          <w:sz w:val="24"/>
          <w:szCs w:val="24"/>
        </w:rPr>
      </w:pPr>
      <w:r w:rsidRPr="00D73B49">
        <w:rPr>
          <w:rFonts w:ascii="Times New Roman" w:hAnsi="Times New Roman"/>
          <w:sz w:val="24"/>
          <w:szCs w:val="24"/>
        </w:rPr>
        <w:t xml:space="preserve">В настоящее время в Российской Федерации установилась тенденция развития системы социальной поддержки населения, проявляющаяся в создании сбалансированности и совокупности социальных программ различных уровней (федерального, регионального, муниципального), направленных на смягчение социальной напряженности, решение наиболее острых проблем социально незащищенных категорий населения. Одной из стратегических целей остается усиление адресности социальной помощи, сосредоточение ресурсов на поддержку самых нуждающихся. Большая часть населения обращается за помощью в крайне трудной жизненной ситуации, возникшей вследствие инвалидности, внезапной или длительной болезни, преклонного возраста, сиротства, отсутствия постоянной работы, непредвиденных и иных обстоятельств. Многие пожилые люди в современных социально-экономических условиях чувствуют свою неприспособленность и социальную </w:t>
      </w:r>
      <w:proofErr w:type="spellStart"/>
      <w:r w:rsidRPr="00D73B49">
        <w:rPr>
          <w:rFonts w:ascii="Times New Roman" w:hAnsi="Times New Roman"/>
          <w:sz w:val="24"/>
          <w:szCs w:val="24"/>
        </w:rPr>
        <w:t>невостребованность</w:t>
      </w:r>
      <w:proofErr w:type="spellEnd"/>
      <w:r w:rsidRPr="00D73B49">
        <w:rPr>
          <w:rFonts w:ascii="Times New Roman" w:hAnsi="Times New Roman"/>
          <w:sz w:val="24"/>
          <w:szCs w:val="24"/>
        </w:rPr>
        <w:t>. Ограничены их возможности для полноценного участия в общественной жизни. В данных условиях, одним из важнейших направлений в работе администрации Аннинского городского поселения является поддержка наиболее незащищенных категорий граждан. Реализация мероприятий программы помогает наиболее нуждающимся гражданам в решении конкретных проблем, с учетом специфики их положения, а также других обстоятельств в части дополнительных мер социальной поддержки и помощи для отдельных категорий граждан, вне зависимости от наличия в федеральных и региональных законах положений, устанавливающих указанное право.</w:t>
      </w:r>
      <w:r w:rsidRPr="00D73B49">
        <w:rPr>
          <w:rFonts w:ascii="Times New Roman" w:hAnsi="Times New Roman"/>
          <w:sz w:val="24"/>
          <w:szCs w:val="24"/>
          <w:shd w:val="clear" w:color="auto" w:fill="FFFFFF"/>
        </w:rPr>
        <w:t xml:space="preserve"> Мероприятия муниципальной подпрограммы являются дополнительными по отношению к действующим федеральным и региональным мерам социальной поддержки отдельных категорий граждан.</w:t>
      </w:r>
    </w:p>
    <w:p w:rsidR="00021F51" w:rsidRPr="00145F07" w:rsidRDefault="00021F51" w:rsidP="00BA20F1">
      <w:pPr>
        <w:ind w:firstLine="709"/>
        <w:jc w:val="both"/>
      </w:pPr>
    </w:p>
    <w:p w:rsidR="00021F51" w:rsidRPr="00A2406C" w:rsidRDefault="00021F51" w:rsidP="00A2406C">
      <w:pPr>
        <w:pStyle w:val="a3"/>
        <w:jc w:val="center"/>
        <w:rPr>
          <w:rFonts w:ascii="Times New Roman" w:hAnsi="Times New Roman"/>
          <w:b/>
          <w:sz w:val="24"/>
          <w:szCs w:val="24"/>
        </w:rPr>
      </w:pPr>
      <w:r w:rsidRPr="00A2406C">
        <w:rPr>
          <w:rFonts w:ascii="Times New Roman" w:hAnsi="Times New Roman"/>
          <w:b/>
          <w:sz w:val="24"/>
          <w:szCs w:val="24"/>
        </w:rPr>
        <w:t xml:space="preserve">Раздел 2. Основные цели и задачи </w:t>
      </w:r>
      <w:r w:rsidR="00345D6F" w:rsidRPr="00A2406C">
        <w:rPr>
          <w:rFonts w:ascii="Times New Roman" w:hAnsi="Times New Roman"/>
          <w:b/>
          <w:sz w:val="24"/>
          <w:szCs w:val="24"/>
        </w:rPr>
        <w:t>под</w:t>
      </w:r>
      <w:r w:rsidRPr="00A2406C">
        <w:rPr>
          <w:rFonts w:ascii="Times New Roman" w:hAnsi="Times New Roman"/>
          <w:b/>
          <w:sz w:val="24"/>
          <w:szCs w:val="24"/>
        </w:rPr>
        <w:t xml:space="preserve">программы </w:t>
      </w:r>
    </w:p>
    <w:p w:rsidR="00A2406C" w:rsidRPr="00BA20F1" w:rsidRDefault="00A2406C" w:rsidP="00BA20F1">
      <w:pPr>
        <w:ind w:firstLine="709"/>
        <w:jc w:val="both"/>
      </w:pPr>
    </w:p>
    <w:p w:rsidR="008F1A74" w:rsidRDefault="00021F51" w:rsidP="00394545">
      <w:pPr>
        <w:ind w:firstLine="709"/>
        <w:jc w:val="both"/>
      </w:pPr>
      <w:r w:rsidRPr="00BA20F1">
        <w:rPr>
          <w:b/>
        </w:rPr>
        <w:t>Цел</w:t>
      </w:r>
      <w:r w:rsidR="008F1A74">
        <w:rPr>
          <w:b/>
        </w:rPr>
        <w:t>и</w:t>
      </w:r>
      <w:r w:rsidRPr="00BA20F1">
        <w:rPr>
          <w:b/>
        </w:rPr>
        <w:t>:</w:t>
      </w:r>
      <w:r w:rsidRPr="00A2406C">
        <w:t xml:space="preserve"> </w:t>
      </w:r>
    </w:p>
    <w:p w:rsidR="008F1A74" w:rsidRDefault="008F1A74" w:rsidP="008F1A74">
      <w:pPr>
        <w:ind w:firstLine="708"/>
        <w:jc w:val="both"/>
      </w:pPr>
      <w:r w:rsidRPr="003B036D">
        <w:t>- формирование благоприятного им</w:t>
      </w:r>
      <w:r>
        <w:t>иджа муниципального образования;</w:t>
      </w:r>
    </w:p>
    <w:p w:rsidR="008F1A74" w:rsidRPr="00773EC9" w:rsidRDefault="008F1A74" w:rsidP="008F1A74">
      <w:pPr>
        <w:ind w:firstLine="708"/>
        <w:jc w:val="both"/>
      </w:pPr>
      <w:r>
        <w:t>- с</w:t>
      </w:r>
      <w:r w:rsidRPr="00773EC9">
        <w:t>оздание условий для комплексного решения проблем, связанных со снижением доходов отдельных категорий граждан, с повышением уровня их жизни, обеспечением определенной материальной поддержки социально незащищенных слоев населения;</w:t>
      </w:r>
    </w:p>
    <w:p w:rsidR="008F1A74" w:rsidRPr="00773EC9" w:rsidRDefault="008F1A74" w:rsidP="008F1A74">
      <w:pPr>
        <w:ind w:firstLine="708"/>
        <w:jc w:val="both"/>
      </w:pPr>
      <w:r>
        <w:t>- с</w:t>
      </w:r>
      <w:r w:rsidRPr="00773EC9">
        <w:t>оздание условий для усиления чувства сопричастности к общественной жизни Аннинского городского поселения всех категорий населения;</w:t>
      </w:r>
    </w:p>
    <w:p w:rsidR="008F1A74" w:rsidRDefault="008F1A74" w:rsidP="008F1A74">
      <w:pPr>
        <w:ind w:firstLine="709"/>
        <w:jc w:val="both"/>
      </w:pPr>
      <w:r>
        <w:t>- с</w:t>
      </w:r>
      <w:r w:rsidRPr="00773EC9">
        <w:t>оздание благоприятной эмоциональной атмосферы на территории Аннинского городского поселения</w:t>
      </w:r>
      <w:r>
        <w:t>.</w:t>
      </w:r>
    </w:p>
    <w:p w:rsidR="008F1A74" w:rsidRPr="00394545" w:rsidRDefault="00021F51" w:rsidP="00394545">
      <w:pPr>
        <w:ind w:firstLine="709"/>
        <w:jc w:val="both"/>
        <w:rPr>
          <w:b/>
        </w:rPr>
      </w:pPr>
      <w:r w:rsidRPr="00BA20F1">
        <w:rPr>
          <w:b/>
        </w:rPr>
        <w:t>Задач</w:t>
      </w:r>
      <w:r w:rsidR="008F1A74">
        <w:rPr>
          <w:b/>
        </w:rPr>
        <w:t>и</w:t>
      </w:r>
      <w:r w:rsidRPr="00BA20F1">
        <w:rPr>
          <w:b/>
        </w:rPr>
        <w:t>:</w:t>
      </w:r>
      <w:r w:rsidRPr="00394545">
        <w:rPr>
          <w:b/>
        </w:rPr>
        <w:t xml:space="preserve"> </w:t>
      </w:r>
    </w:p>
    <w:p w:rsidR="008F1A74" w:rsidRDefault="008F1A74" w:rsidP="00FB2A1E">
      <w:pPr>
        <w:ind w:firstLine="708"/>
        <w:jc w:val="both"/>
      </w:pPr>
      <w:r w:rsidRPr="00A2406C">
        <w:t>- формирование эффективного механизма взаимодействия власти и общества через формирование положительного им</w:t>
      </w:r>
      <w:r>
        <w:t>иджа муниципального образования;</w:t>
      </w:r>
    </w:p>
    <w:p w:rsidR="008F1A74" w:rsidRPr="00A47717" w:rsidRDefault="008F1A74" w:rsidP="008F1A74">
      <w:pPr>
        <w:ind w:firstLine="708"/>
        <w:jc w:val="both"/>
      </w:pPr>
      <w:r w:rsidRPr="00A47717">
        <w:t>- повышение эффективности работы по предоставлению адресной социальной поддержки граждан, имеющих ограниченные возможности для обеспечения своей жизнедеятельности, а также нуждающихся в социальной помощи;</w:t>
      </w:r>
    </w:p>
    <w:p w:rsidR="008F1A74" w:rsidRPr="00A47717" w:rsidRDefault="008F1A74" w:rsidP="008F1A74">
      <w:pPr>
        <w:ind w:firstLine="708"/>
        <w:jc w:val="both"/>
      </w:pPr>
      <w:r w:rsidRPr="00A47717">
        <w:t>- оказание социальной поддержки малообеспеченных и социально уязвимых групп населения в дополнение к мерам, обеспеченных действующим федеральным и областным законодательством;</w:t>
      </w:r>
    </w:p>
    <w:p w:rsidR="008F1A74" w:rsidRPr="00A47717" w:rsidRDefault="008F1A74" w:rsidP="008F1A74">
      <w:pPr>
        <w:ind w:firstLine="708"/>
        <w:jc w:val="both"/>
      </w:pPr>
      <w:r w:rsidRPr="00A47717">
        <w:t>- социальная поддержка семей, людей старшего поколения, находящихся в трудной жизненной ситуации;</w:t>
      </w:r>
    </w:p>
    <w:p w:rsidR="008F1A74" w:rsidRPr="00A47717" w:rsidRDefault="008F1A74" w:rsidP="008F1A74">
      <w:pPr>
        <w:ind w:firstLine="708"/>
        <w:jc w:val="both"/>
      </w:pPr>
      <w:r w:rsidRPr="00A47717">
        <w:lastRenderedPageBreak/>
        <w:t>- оказание адресной социальной помощи гражданам, имеющим ограниченные возможности для обеспечения своей жизнедеятельности и нуждающимся в социальной поддержке;</w:t>
      </w:r>
    </w:p>
    <w:p w:rsidR="008F1A74" w:rsidRPr="00A47717" w:rsidRDefault="008F1A74" w:rsidP="008F1A74">
      <w:pPr>
        <w:ind w:firstLine="708"/>
        <w:jc w:val="both"/>
      </w:pPr>
      <w:r w:rsidRPr="00A47717">
        <w:t>- привлечение внимания к проблемам малообеспеченных и социально уязвимых слоев населения, путем проведения социально значимых мероприятий;</w:t>
      </w:r>
    </w:p>
    <w:p w:rsidR="008F1A74" w:rsidRPr="00A47717" w:rsidRDefault="008F1A74" w:rsidP="008F1A74">
      <w:pPr>
        <w:ind w:firstLine="708"/>
        <w:jc w:val="both"/>
      </w:pPr>
      <w:r w:rsidRPr="00A47717">
        <w:t>- поддержка участников и инвалидов Великой Отечественной войны; лиц, проработавшим в тылу в период с 22 июня 1941 года по 9 мая 1945 года, жителей блокадного Ленинграда, бывших несовершеннолетних узников концлагерей, вдов (вдовцам) участников Великой Отечественной войны;</w:t>
      </w:r>
    </w:p>
    <w:p w:rsidR="008F1A74" w:rsidRPr="00A47717" w:rsidRDefault="008F1A74" w:rsidP="008F1A74">
      <w:pPr>
        <w:ind w:firstLine="708"/>
        <w:jc w:val="both"/>
      </w:pPr>
      <w:r w:rsidRPr="00A47717">
        <w:t>- оказание помощи детям-инвалидам, постоянно зарегистрированным на территории Аннинского городского поселения;</w:t>
      </w:r>
    </w:p>
    <w:p w:rsidR="00021F51" w:rsidRPr="00A47717" w:rsidRDefault="008F1A74" w:rsidP="008F1A74">
      <w:pPr>
        <w:ind w:firstLine="709"/>
        <w:jc w:val="both"/>
      </w:pPr>
      <w:r w:rsidRPr="00A47717">
        <w:t>- оказание помощи семьям, имеющих на иждивении несовершеннолетних детей: детей-сирот, приемных детей, детей-инвалидов, многодетным и неполным семьям, зарегистрированным на территории Аннинского городского поселения</w:t>
      </w:r>
      <w:r w:rsidR="00021F51" w:rsidRPr="00A47717">
        <w:t>.</w:t>
      </w:r>
    </w:p>
    <w:p w:rsidR="00021F51" w:rsidRPr="00BA20F1" w:rsidRDefault="00021F51" w:rsidP="00BA20F1">
      <w:pPr>
        <w:ind w:firstLine="709"/>
        <w:jc w:val="both"/>
      </w:pPr>
    </w:p>
    <w:p w:rsidR="00021F51" w:rsidRPr="00A2406C" w:rsidRDefault="00021F51" w:rsidP="00A2406C">
      <w:pPr>
        <w:pStyle w:val="a3"/>
        <w:jc w:val="center"/>
        <w:rPr>
          <w:rFonts w:ascii="Times New Roman" w:hAnsi="Times New Roman"/>
          <w:b/>
          <w:sz w:val="24"/>
          <w:szCs w:val="24"/>
        </w:rPr>
      </w:pPr>
      <w:r w:rsidRPr="00A2406C">
        <w:rPr>
          <w:rFonts w:ascii="Times New Roman" w:hAnsi="Times New Roman"/>
          <w:b/>
          <w:sz w:val="24"/>
          <w:szCs w:val="24"/>
        </w:rPr>
        <w:t xml:space="preserve">Раздел 3. Сроки реализации </w:t>
      </w:r>
      <w:r w:rsidR="00345D6F" w:rsidRPr="00A2406C">
        <w:rPr>
          <w:rFonts w:ascii="Times New Roman" w:hAnsi="Times New Roman"/>
          <w:b/>
          <w:sz w:val="24"/>
          <w:szCs w:val="24"/>
        </w:rPr>
        <w:t>под</w:t>
      </w:r>
      <w:r w:rsidRPr="00A2406C">
        <w:rPr>
          <w:rFonts w:ascii="Times New Roman" w:hAnsi="Times New Roman"/>
          <w:b/>
          <w:sz w:val="24"/>
          <w:szCs w:val="24"/>
        </w:rPr>
        <w:t xml:space="preserve">программы </w:t>
      </w:r>
    </w:p>
    <w:p w:rsidR="00A2406C" w:rsidRDefault="00A2406C" w:rsidP="00BA20F1">
      <w:pPr>
        <w:ind w:firstLine="709"/>
        <w:jc w:val="both"/>
      </w:pPr>
    </w:p>
    <w:p w:rsidR="00021F51" w:rsidRPr="00824FB9" w:rsidRDefault="00021F51" w:rsidP="00BA20F1">
      <w:pPr>
        <w:ind w:firstLine="709"/>
        <w:jc w:val="both"/>
      </w:pPr>
      <w:r w:rsidRPr="00824FB9">
        <w:t xml:space="preserve">Период реализации основных мероприятий </w:t>
      </w:r>
      <w:r w:rsidR="001A0E09">
        <w:t>подп</w:t>
      </w:r>
      <w:r w:rsidRPr="00824FB9">
        <w:t xml:space="preserve">рограммы: </w:t>
      </w:r>
      <w:r w:rsidR="004B29BA">
        <w:t>202</w:t>
      </w:r>
      <w:r w:rsidR="0029036E">
        <w:t>3</w:t>
      </w:r>
      <w:r w:rsidR="001A0E09" w:rsidRPr="003B4C2E">
        <w:t xml:space="preserve"> </w:t>
      </w:r>
      <w:r w:rsidR="00BA20F1">
        <w:t xml:space="preserve">год </w:t>
      </w:r>
      <w:r w:rsidR="004B29BA">
        <w:t>и плановый период 202</w:t>
      </w:r>
      <w:r w:rsidR="0029036E">
        <w:t>4</w:t>
      </w:r>
      <w:r w:rsidR="004B29BA">
        <w:t xml:space="preserve"> и 202</w:t>
      </w:r>
      <w:r w:rsidR="0029036E">
        <w:t>5</w:t>
      </w:r>
      <w:r w:rsidR="001A0E09">
        <w:t xml:space="preserve"> годов.</w:t>
      </w:r>
    </w:p>
    <w:p w:rsidR="00021F51" w:rsidRDefault="00021F51" w:rsidP="00A2406C">
      <w:pPr>
        <w:ind w:firstLine="567"/>
        <w:jc w:val="both"/>
        <w:outlineLvl w:val="1"/>
        <w:rPr>
          <w:b/>
        </w:rPr>
      </w:pPr>
    </w:p>
    <w:p w:rsidR="00021F51" w:rsidRPr="00A2406C" w:rsidRDefault="00021F51" w:rsidP="00A2406C">
      <w:pPr>
        <w:pStyle w:val="a3"/>
        <w:jc w:val="center"/>
        <w:rPr>
          <w:rFonts w:ascii="Times New Roman" w:hAnsi="Times New Roman"/>
          <w:b/>
          <w:sz w:val="24"/>
          <w:szCs w:val="24"/>
        </w:rPr>
      </w:pPr>
      <w:r w:rsidRPr="00A2406C">
        <w:rPr>
          <w:rFonts w:ascii="Times New Roman" w:hAnsi="Times New Roman"/>
          <w:b/>
          <w:sz w:val="24"/>
          <w:szCs w:val="24"/>
        </w:rPr>
        <w:t xml:space="preserve">Раздел 4. Характеристика основных мероприятий </w:t>
      </w:r>
      <w:r w:rsidR="00345D6F" w:rsidRPr="00A2406C">
        <w:rPr>
          <w:rFonts w:ascii="Times New Roman" w:hAnsi="Times New Roman"/>
          <w:b/>
          <w:sz w:val="24"/>
          <w:szCs w:val="24"/>
        </w:rPr>
        <w:t>под</w:t>
      </w:r>
      <w:r w:rsidRPr="00A2406C">
        <w:rPr>
          <w:rFonts w:ascii="Times New Roman" w:hAnsi="Times New Roman"/>
          <w:b/>
          <w:sz w:val="24"/>
          <w:szCs w:val="24"/>
        </w:rPr>
        <w:t xml:space="preserve">программы </w:t>
      </w:r>
    </w:p>
    <w:p w:rsidR="00021F51" w:rsidRPr="00BA20F1" w:rsidRDefault="00021F51" w:rsidP="00BA20F1">
      <w:pPr>
        <w:ind w:firstLine="709"/>
        <w:jc w:val="both"/>
      </w:pPr>
    </w:p>
    <w:p w:rsidR="00021F51" w:rsidRDefault="00021F51" w:rsidP="00BA20F1">
      <w:pPr>
        <w:ind w:firstLine="709"/>
        <w:jc w:val="both"/>
      </w:pPr>
      <w:r>
        <w:t>Подпрограмм</w:t>
      </w:r>
      <w:r w:rsidR="00345D6F">
        <w:t>а состоит из следующих разделов</w:t>
      </w:r>
      <w:r>
        <w:t>:</w:t>
      </w:r>
    </w:p>
    <w:p w:rsidR="00345D6F" w:rsidRPr="00BA20F1" w:rsidRDefault="00345D6F" w:rsidP="00BA20F1">
      <w:pPr>
        <w:ind w:firstLine="709"/>
        <w:jc w:val="both"/>
      </w:pPr>
      <w:r w:rsidRPr="00BA20F1">
        <w:t>1.</w:t>
      </w:r>
      <w:r w:rsidR="00A2406C" w:rsidRPr="00BA20F1">
        <w:t xml:space="preserve"> </w:t>
      </w:r>
      <w:r w:rsidRPr="00BA20F1">
        <w:t xml:space="preserve">Изготовление </w:t>
      </w:r>
      <w:proofErr w:type="spellStart"/>
      <w:r w:rsidRPr="00BA20F1">
        <w:t>промопродукции</w:t>
      </w:r>
      <w:proofErr w:type="spellEnd"/>
      <w:r w:rsidRPr="00BA20F1">
        <w:t>;</w:t>
      </w:r>
    </w:p>
    <w:p w:rsidR="00491DD3" w:rsidRDefault="00345D6F" w:rsidP="00BA20F1">
      <w:pPr>
        <w:ind w:firstLine="709"/>
        <w:jc w:val="both"/>
      </w:pPr>
      <w:r w:rsidRPr="00BA20F1">
        <w:t>2.</w:t>
      </w:r>
      <w:r w:rsidR="00A2406C" w:rsidRPr="00BA20F1">
        <w:t xml:space="preserve"> </w:t>
      </w:r>
      <w:r w:rsidR="00491DD3">
        <w:t>Приобретение подарочной и сувенирной продукции для проведения мероприятий согласно ежегодному календарному плану</w:t>
      </w:r>
    </w:p>
    <w:p w:rsidR="00345D6F" w:rsidRPr="00BA20F1" w:rsidRDefault="00491DD3" w:rsidP="00BA20F1">
      <w:pPr>
        <w:ind w:firstLine="709"/>
        <w:jc w:val="both"/>
      </w:pPr>
      <w:r>
        <w:t>3. Разработка и изготовление Почетных знаков и значков</w:t>
      </w:r>
      <w:r w:rsidR="00F43E23" w:rsidRPr="00BA20F1">
        <w:t>.</w:t>
      </w:r>
    </w:p>
    <w:p w:rsidR="00345D6F" w:rsidRPr="00FB2A1E" w:rsidRDefault="00345D6F" w:rsidP="00BA20F1">
      <w:pPr>
        <w:ind w:firstLine="709"/>
        <w:jc w:val="both"/>
      </w:pPr>
      <w:r w:rsidRPr="00FB2A1E">
        <w:t xml:space="preserve">Полный перечень мероприятий по данной </w:t>
      </w:r>
      <w:r w:rsidR="00A2406C" w:rsidRPr="00FB2A1E">
        <w:t>подпро</w:t>
      </w:r>
      <w:r w:rsidRPr="00FB2A1E">
        <w:t xml:space="preserve">грамме находится в </w:t>
      </w:r>
      <w:r w:rsidR="00A2406C" w:rsidRPr="00FB2A1E">
        <w:t>п</w:t>
      </w:r>
      <w:r w:rsidRPr="00FB2A1E">
        <w:t>риложении 1</w:t>
      </w:r>
      <w:r w:rsidR="00FB2A1E">
        <w:t xml:space="preserve"> к муниципальной программе</w:t>
      </w:r>
      <w:r w:rsidRPr="00FB2A1E">
        <w:t>.</w:t>
      </w:r>
    </w:p>
    <w:p w:rsidR="00345D6F" w:rsidRPr="00824FB9" w:rsidRDefault="00345D6F" w:rsidP="00BA20F1">
      <w:pPr>
        <w:ind w:firstLine="709"/>
        <w:jc w:val="both"/>
      </w:pPr>
    </w:p>
    <w:p w:rsidR="00021F51" w:rsidRPr="00824FB9" w:rsidRDefault="00021F51" w:rsidP="00A2406C">
      <w:pPr>
        <w:pStyle w:val="a3"/>
        <w:jc w:val="center"/>
        <w:rPr>
          <w:rFonts w:ascii="Times New Roman" w:hAnsi="Times New Roman"/>
          <w:b/>
          <w:sz w:val="24"/>
          <w:szCs w:val="24"/>
        </w:rPr>
      </w:pPr>
      <w:r w:rsidRPr="00824FB9">
        <w:rPr>
          <w:rFonts w:ascii="Times New Roman" w:hAnsi="Times New Roman"/>
          <w:b/>
          <w:sz w:val="24"/>
          <w:szCs w:val="24"/>
        </w:rPr>
        <w:t xml:space="preserve">Раздел 5. Финансовое обеспечение </w:t>
      </w:r>
      <w:r w:rsidR="00345D6F">
        <w:rPr>
          <w:rFonts w:ascii="Times New Roman" w:hAnsi="Times New Roman"/>
          <w:b/>
          <w:sz w:val="24"/>
          <w:szCs w:val="24"/>
        </w:rPr>
        <w:t>под</w:t>
      </w:r>
      <w:r w:rsidRPr="00824FB9">
        <w:rPr>
          <w:rFonts w:ascii="Times New Roman" w:hAnsi="Times New Roman"/>
          <w:b/>
          <w:sz w:val="24"/>
          <w:szCs w:val="24"/>
        </w:rPr>
        <w:t xml:space="preserve">программы </w:t>
      </w:r>
    </w:p>
    <w:p w:rsidR="00021F51" w:rsidRDefault="00021F51" w:rsidP="00BA20F1">
      <w:pPr>
        <w:ind w:firstLine="709"/>
        <w:jc w:val="both"/>
      </w:pPr>
    </w:p>
    <w:p w:rsidR="00016E70" w:rsidRPr="00824FB9" w:rsidRDefault="00BA20F1" w:rsidP="00BA20F1">
      <w:pPr>
        <w:ind w:firstLine="709"/>
        <w:jc w:val="both"/>
      </w:pPr>
      <w:r>
        <w:t xml:space="preserve">1. </w:t>
      </w:r>
      <w:r w:rsidR="00016E70" w:rsidRPr="00824FB9">
        <w:t xml:space="preserve">Финансирование осуществляется за счет средств муниципального образования Аннинское городское поселение Ломоносовского муниципального района Ленинградской области. </w:t>
      </w:r>
    </w:p>
    <w:p w:rsidR="00682D94" w:rsidRPr="00C743A8" w:rsidRDefault="00016E70" w:rsidP="00682D94">
      <w:pPr>
        <w:jc w:val="both"/>
      </w:pPr>
      <w:r w:rsidRPr="00824FB9">
        <w:t xml:space="preserve">Объем финансирования </w:t>
      </w:r>
      <w:r w:rsidR="00682D94" w:rsidRPr="00C743A8">
        <w:t>4555000,00 рублей, в том числе:</w:t>
      </w:r>
    </w:p>
    <w:p w:rsidR="00682D94" w:rsidRPr="00C743A8" w:rsidRDefault="00682D94" w:rsidP="00682D94">
      <w:pPr>
        <w:ind w:firstLine="709"/>
        <w:jc w:val="both"/>
      </w:pPr>
      <w:r w:rsidRPr="00C743A8">
        <w:t>2023 год – 1005000,00 рублей;</w:t>
      </w:r>
    </w:p>
    <w:p w:rsidR="00682D94" w:rsidRPr="00C743A8" w:rsidRDefault="00682D94" w:rsidP="00682D94">
      <w:pPr>
        <w:ind w:firstLine="709"/>
        <w:jc w:val="both"/>
      </w:pPr>
      <w:r w:rsidRPr="00C743A8">
        <w:t>2024 год – 1775000,0 рублей;</w:t>
      </w:r>
    </w:p>
    <w:p w:rsidR="00FD2FF8" w:rsidRPr="007106E4" w:rsidRDefault="00682D94" w:rsidP="00682D94">
      <w:pPr>
        <w:ind w:firstLine="709"/>
        <w:jc w:val="both"/>
      </w:pPr>
      <w:r w:rsidRPr="00C743A8">
        <w:t>2025 год – 1775000,0 рублей.</w:t>
      </w:r>
    </w:p>
    <w:p w:rsidR="00021F51" w:rsidRPr="00824FB9" w:rsidRDefault="00021F51" w:rsidP="00BA20F1">
      <w:pPr>
        <w:ind w:firstLine="709"/>
        <w:jc w:val="both"/>
      </w:pPr>
      <w:r w:rsidRPr="00BA20F1">
        <w:t>2. Для реализации Программы могут быть привлечены целевые с</w:t>
      </w:r>
      <w:r w:rsidR="00BA20F1">
        <w:t>редства бюджетов других уровней и</w:t>
      </w:r>
      <w:r w:rsidRPr="00824FB9">
        <w:t xml:space="preserve"> внебюджетные средства.</w:t>
      </w:r>
    </w:p>
    <w:p w:rsidR="00021F51" w:rsidRPr="00BA20F1" w:rsidRDefault="00BA20F1" w:rsidP="00BA20F1">
      <w:pPr>
        <w:ind w:firstLine="709"/>
        <w:jc w:val="both"/>
      </w:pPr>
      <w:r>
        <w:t xml:space="preserve">3. </w:t>
      </w:r>
      <w:r w:rsidR="00021F51" w:rsidRPr="00824FB9">
        <w:t>Конкретные объёмы финансирования уточняются ежегодно с учетом фактического выделения средств из бюджетов разных уровней на соответствующий год.</w:t>
      </w:r>
    </w:p>
    <w:p w:rsidR="00F43E23" w:rsidRPr="00BA20F1" w:rsidRDefault="00F43E23" w:rsidP="00BA20F1">
      <w:pPr>
        <w:ind w:firstLine="709"/>
        <w:jc w:val="both"/>
      </w:pPr>
    </w:p>
    <w:p w:rsidR="00021F51" w:rsidRPr="00A2406C" w:rsidRDefault="00021F51" w:rsidP="00A2406C">
      <w:pPr>
        <w:pStyle w:val="a3"/>
        <w:jc w:val="center"/>
        <w:rPr>
          <w:rFonts w:ascii="Times New Roman" w:hAnsi="Times New Roman"/>
          <w:b/>
          <w:sz w:val="24"/>
          <w:szCs w:val="24"/>
        </w:rPr>
      </w:pPr>
      <w:r w:rsidRPr="00824FB9">
        <w:rPr>
          <w:rFonts w:ascii="Times New Roman" w:hAnsi="Times New Roman"/>
          <w:b/>
          <w:sz w:val="24"/>
          <w:szCs w:val="24"/>
        </w:rPr>
        <w:t xml:space="preserve">Раздел 6. </w:t>
      </w:r>
      <w:r w:rsidRPr="00A2406C">
        <w:rPr>
          <w:rFonts w:ascii="Times New Roman" w:hAnsi="Times New Roman"/>
          <w:b/>
          <w:sz w:val="24"/>
          <w:szCs w:val="24"/>
        </w:rPr>
        <w:t xml:space="preserve">Ожидаемые результаты реализации </w:t>
      </w:r>
      <w:r w:rsidR="001A0E09">
        <w:rPr>
          <w:rFonts w:ascii="Times New Roman" w:hAnsi="Times New Roman"/>
          <w:b/>
          <w:sz w:val="24"/>
          <w:szCs w:val="24"/>
        </w:rPr>
        <w:t>под</w:t>
      </w:r>
      <w:r w:rsidRPr="00A2406C">
        <w:rPr>
          <w:rFonts w:ascii="Times New Roman" w:hAnsi="Times New Roman"/>
          <w:b/>
          <w:sz w:val="24"/>
          <w:szCs w:val="24"/>
        </w:rPr>
        <w:t xml:space="preserve">программы </w:t>
      </w:r>
    </w:p>
    <w:p w:rsidR="00021F51" w:rsidRPr="00824FB9" w:rsidRDefault="00021F51" w:rsidP="00A2406C">
      <w:pPr>
        <w:pStyle w:val="ConsPlusNormal"/>
        <w:ind w:firstLine="567"/>
        <w:jc w:val="both"/>
        <w:rPr>
          <w:rFonts w:ascii="Times New Roman" w:eastAsia="Times New Roman" w:hAnsi="Times New Roman" w:cs="Times New Roman"/>
          <w:sz w:val="24"/>
          <w:szCs w:val="24"/>
        </w:rPr>
      </w:pPr>
    </w:p>
    <w:p w:rsidR="007105E9" w:rsidRDefault="00021F51" w:rsidP="007105E9">
      <w:pPr>
        <w:ind w:firstLine="709"/>
        <w:jc w:val="both"/>
      </w:pPr>
      <w:r w:rsidRPr="00824FB9">
        <w:t>В результате реализации П</w:t>
      </w:r>
      <w:r w:rsidR="001A0E09">
        <w:t>одп</w:t>
      </w:r>
      <w:r w:rsidRPr="00824FB9">
        <w:t>рограммы ожидается:</w:t>
      </w:r>
    </w:p>
    <w:p w:rsidR="007105E9" w:rsidRDefault="0078392B" w:rsidP="0078392B">
      <w:pPr>
        <w:ind w:firstLine="709"/>
        <w:jc w:val="both"/>
      </w:pPr>
      <w:r>
        <w:t>-</w:t>
      </w:r>
      <w:r w:rsidRPr="003B036D">
        <w:t xml:space="preserve"> формирование эффективного механизма взаимодействия власти и общества через формирование положительного имиджа муниципального образования</w:t>
      </w:r>
      <w:r w:rsidR="007105E9">
        <w:t>;</w:t>
      </w:r>
    </w:p>
    <w:p w:rsidR="007105E9" w:rsidRPr="00986221" w:rsidRDefault="007105E9" w:rsidP="007105E9">
      <w:pPr>
        <w:pStyle w:val="a3"/>
        <w:ind w:firstLine="708"/>
        <w:jc w:val="both"/>
        <w:rPr>
          <w:rFonts w:ascii="Times New Roman" w:hAnsi="Times New Roman"/>
          <w:sz w:val="24"/>
          <w:szCs w:val="24"/>
        </w:rPr>
      </w:pPr>
      <w:r>
        <w:rPr>
          <w:rFonts w:ascii="Times New Roman" w:hAnsi="Times New Roman"/>
          <w:sz w:val="24"/>
          <w:szCs w:val="24"/>
        </w:rPr>
        <w:t>- с</w:t>
      </w:r>
      <w:r w:rsidRPr="00986221">
        <w:rPr>
          <w:rFonts w:ascii="Times New Roman" w:hAnsi="Times New Roman"/>
          <w:sz w:val="24"/>
          <w:szCs w:val="24"/>
        </w:rPr>
        <w:t>оздание условий для комплексного решения проблем, связанных со снижением доходов отдельных категорий граждан, с повышением уровня их жизни, обеспечением определенной поддержки социальн</w:t>
      </w:r>
      <w:r>
        <w:rPr>
          <w:rFonts w:ascii="Times New Roman" w:hAnsi="Times New Roman"/>
          <w:sz w:val="24"/>
          <w:szCs w:val="24"/>
        </w:rPr>
        <w:t>о незащищенных слоев населения;</w:t>
      </w:r>
    </w:p>
    <w:p w:rsidR="007105E9" w:rsidRPr="00986221" w:rsidRDefault="007105E9" w:rsidP="007105E9">
      <w:pPr>
        <w:pStyle w:val="a3"/>
        <w:ind w:firstLine="708"/>
        <w:jc w:val="both"/>
        <w:rPr>
          <w:rFonts w:ascii="Times New Roman" w:hAnsi="Times New Roman"/>
          <w:sz w:val="24"/>
          <w:szCs w:val="24"/>
        </w:rPr>
      </w:pPr>
      <w:r>
        <w:rPr>
          <w:rFonts w:ascii="Times New Roman" w:hAnsi="Times New Roman"/>
          <w:sz w:val="24"/>
          <w:szCs w:val="24"/>
        </w:rPr>
        <w:lastRenderedPageBreak/>
        <w:t>- с</w:t>
      </w:r>
      <w:r w:rsidRPr="00986221">
        <w:rPr>
          <w:rFonts w:ascii="Times New Roman" w:hAnsi="Times New Roman"/>
          <w:sz w:val="24"/>
          <w:szCs w:val="24"/>
        </w:rPr>
        <w:t>оздание условий для усиления чувства сопричастности к общественной жизни Аннинского городского поселения всех категорий населения;</w:t>
      </w:r>
    </w:p>
    <w:p w:rsidR="0078392B" w:rsidRPr="007105E9" w:rsidRDefault="007105E9" w:rsidP="007105E9">
      <w:pPr>
        <w:pStyle w:val="a3"/>
        <w:ind w:firstLine="708"/>
        <w:jc w:val="both"/>
        <w:rPr>
          <w:rFonts w:ascii="Times New Roman" w:hAnsi="Times New Roman"/>
          <w:sz w:val="24"/>
          <w:szCs w:val="24"/>
        </w:rPr>
      </w:pPr>
      <w:r>
        <w:rPr>
          <w:rFonts w:ascii="Times New Roman" w:hAnsi="Times New Roman"/>
          <w:sz w:val="24"/>
          <w:szCs w:val="24"/>
        </w:rPr>
        <w:t>- с</w:t>
      </w:r>
      <w:r w:rsidRPr="00986221">
        <w:rPr>
          <w:rFonts w:ascii="Times New Roman" w:hAnsi="Times New Roman"/>
          <w:sz w:val="24"/>
          <w:szCs w:val="24"/>
        </w:rPr>
        <w:t>оздание благоприятной эмоциональной атмосферы на территории Аннинского городского поселения.</w:t>
      </w:r>
    </w:p>
    <w:p w:rsidR="00021F51" w:rsidRDefault="00345D6F" w:rsidP="00FD2FF8">
      <w:pPr>
        <w:ind w:firstLine="709"/>
        <w:jc w:val="both"/>
      </w:pPr>
      <w:r w:rsidRPr="00A2406C">
        <w:t>Общая оценка эффективности реализации мероприятий подпрограммы определяется достижением запланированных целевых показателей выпол</w:t>
      </w:r>
      <w:r w:rsidR="00A2406C" w:rsidRPr="00A2406C">
        <w:t xml:space="preserve">нения </w:t>
      </w:r>
      <w:r w:rsidR="007E3C2D">
        <w:t>муниципальной п</w:t>
      </w:r>
      <w:r w:rsidR="00A2406C" w:rsidRPr="00A2406C">
        <w:t>рограммы в соответствии с п</w:t>
      </w:r>
      <w:r w:rsidRPr="00A2406C">
        <w:t>риложени</w:t>
      </w:r>
      <w:r w:rsidR="00A2406C" w:rsidRPr="00A2406C">
        <w:t>ем</w:t>
      </w:r>
      <w:r w:rsidRPr="00A2406C">
        <w:t xml:space="preserve"> 2.</w:t>
      </w:r>
    </w:p>
    <w:p w:rsidR="00021F51" w:rsidRPr="00824FB9" w:rsidRDefault="00021F51" w:rsidP="00BA20F1">
      <w:pPr>
        <w:ind w:firstLine="709"/>
        <w:jc w:val="both"/>
        <w:sectPr w:rsidR="00021F51" w:rsidRPr="00824FB9" w:rsidSect="004B4599">
          <w:footerReference w:type="even" r:id="rId10"/>
          <w:pgSz w:w="11906" w:h="16838"/>
          <w:pgMar w:top="1134" w:right="567" w:bottom="1134" w:left="1134" w:header="709" w:footer="709" w:gutter="0"/>
          <w:cols w:space="708"/>
          <w:titlePg/>
          <w:docGrid w:linePitch="360"/>
        </w:sectPr>
      </w:pPr>
    </w:p>
    <w:p w:rsidR="00346E03" w:rsidRDefault="00346E03" w:rsidP="00346E03">
      <w:pPr>
        <w:ind w:left="9204"/>
      </w:pPr>
      <w:r>
        <w:lastRenderedPageBreak/>
        <w:t>Приложение 1</w:t>
      </w:r>
    </w:p>
    <w:p w:rsidR="00346E03" w:rsidRDefault="00346E03" w:rsidP="00346E03">
      <w:pPr>
        <w:ind w:left="9204"/>
      </w:pPr>
      <w:r>
        <w:t>к муниципальной программе «Создание условий для развития средств массовой информации и формирования положительного имиджа</w:t>
      </w:r>
      <w:r w:rsidR="004819AE">
        <w:t xml:space="preserve"> МО АГП</w:t>
      </w:r>
      <w:r>
        <w:t>»</w:t>
      </w:r>
    </w:p>
    <w:p w:rsidR="00152F57" w:rsidRDefault="00152F57" w:rsidP="00346E03">
      <w:pPr>
        <w:ind w:left="9204"/>
      </w:pPr>
    </w:p>
    <w:p w:rsidR="00152F57" w:rsidRDefault="00152F57" w:rsidP="00346E03">
      <w:pPr>
        <w:ind w:left="9204"/>
      </w:pPr>
    </w:p>
    <w:p w:rsidR="00346E03" w:rsidRDefault="00346E03" w:rsidP="00152F57">
      <w:pPr>
        <w:pStyle w:val="ConsPlusNormal"/>
        <w:rPr>
          <w:rFonts w:ascii="Times New Roman" w:hAnsi="Times New Roman" w:cs="Times New Roman"/>
        </w:rPr>
      </w:pPr>
    </w:p>
    <w:p w:rsidR="00346E03" w:rsidRDefault="00346E03" w:rsidP="00346E03">
      <w:pPr>
        <w:pStyle w:val="ConsPlusNormal"/>
        <w:jc w:val="center"/>
        <w:rPr>
          <w:rFonts w:ascii="Times New Roman" w:hAnsi="Times New Roman" w:cs="Times New Roman"/>
          <w:b/>
          <w:sz w:val="24"/>
          <w:szCs w:val="24"/>
        </w:rPr>
      </w:pPr>
      <w:r>
        <w:rPr>
          <w:rFonts w:ascii="Times New Roman" w:hAnsi="Times New Roman" w:cs="Times New Roman"/>
          <w:b/>
          <w:sz w:val="24"/>
          <w:szCs w:val="24"/>
        </w:rPr>
        <w:t>План реализации муниципальной программы и лимиты финансирования</w:t>
      </w:r>
    </w:p>
    <w:p w:rsidR="00346E03" w:rsidRDefault="00346E03" w:rsidP="00346E03">
      <w:pPr>
        <w:ind w:firstLine="709"/>
        <w:jc w:val="right"/>
        <w:rPr>
          <w:b/>
          <w:bCs/>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
        <w:gridCol w:w="2005"/>
        <w:gridCol w:w="4366"/>
        <w:gridCol w:w="744"/>
        <w:gridCol w:w="744"/>
        <w:gridCol w:w="744"/>
        <w:gridCol w:w="745"/>
        <w:gridCol w:w="1360"/>
        <w:gridCol w:w="1360"/>
        <w:gridCol w:w="1360"/>
        <w:gridCol w:w="1361"/>
      </w:tblGrid>
      <w:tr w:rsidR="00FB2A1E" w:rsidRPr="00FB2A1E" w:rsidTr="00824CD5">
        <w:trPr>
          <w:trHeight w:val="20"/>
          <w:tblHeader/>
          <w:jc w:val="center"/>
        </w:trPr>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FB2A1E" w:rsidRPr="00FB2A1E" w:rsidRDefault="00FB2A1E" w:rsidP="00346E03">
            <w:pPr>
              <w:jc w:val="center"/>
              <w:rPr>
                <w:bCs/>
                <w:color w:val="000000"/>
                <w:sz w:val="22"/>
                <w:szCs w:val="22"/>
              </w:rPr>
            </w:pPr>
            <w:r w:rsidRPr="00FB2A1E">
              <w:rPr>
                <w:bCs/>
                <w:color w:val="000000"/>
                <w:sz w:val="22"/>
                <w:szCs w:val="22"/>
              </w:rPr>
              <w:t xml:space="preserve">№ </w:t>
            </w:r>
            <w:proofErr w:type="gramStart"/>
            <w:r w:rsidRPr="00FB2A1E">
              <w:rPr>
                <w:bCs/>
                <w:color w:val="000000"/>
                <w:sz w:val="22"/>
                <w:szCs w:val="22"/>
              </w:rPr>
              <w:t>п</w:t>
            </w:r>
            <w:proofErr w:type="gramEnd"/>
            <w:r w:rsidRPr="00FB2A1E">
              <w:rPr>
                <w:bCs/>
                <w:color w:val="000000"/>
                <w:sz w:val="22"/>
                <w:szCs w:val="22"/>
              </w:rPr>
              <w:t>/п</w:t>
            </w:r>
          </w:p>
        </w:tc>
        <w:tc>
          <w:tcPr>
            <w:tcW w:w="2005" w:type="dxa"/>
            <w:vMerge w:val="restart"/>
            <w:tcBorders>
              <w:top w:val="single" w:sz="4" w:space="0" w:color="auto"/>
              <w:left w:val="single" w:sz="4" w:space="0" w:color="auto"/>
              <w:bottom w:val="single" w:sz="4" w:space="0" w:color="auto"/>
              <w:right w:val="single" w:sz="4" w:space="0" w:color="auto"/>
            </w:tcBorders>
            <w:vAlign w:val="center"/>
            <w:hideMark/>
          </w:tcPr>
          <w:p w:rsidR="00FB2A1E" w:rsidRPr="00FB2A1E" w:rsidRDefault="00FB2A1E" w:rsidP="00346E03">
            <w:pPr>
              <w:jc w:val="center"/>
              <w:rPr>
                <w:bCs/>
                <w:color w:val="000000"/>
                <w:sz w:val="22"/>
                <w:szCs w:val="22"/>
              </w:rPr>
            </w:pPr>
            <w:r w:rsidRPr="00FB2A1E">
              <w:rPr>
                <w:bCs/>
                <w:color w:val="000000"/>
                <w:sz w:val="22"/>
                <w:szCs w:val="22"/>
              </w:rPr>
              <w:t>Наименование подпрограммы</w:t>
            </w:r>
          </w:p>
        </w:tc>
        <w:tc>
          <w:tcPr>
            <w:tcW w:w="4366" w:type="dxa"/>
            <w:vMerge w:val="restart"/>
            <w:tcBorders>
              <w:top w:val="single" w:sz="4" w:space="0" w:color="auto"/>
              <w:left w:val="single" w:sz="4" w:space="0" w:color="auto"/>
              <w:bottom w:val="single" w:sz="4" w:space="0" w:color="auto"/>
              <w:right w:val="single" w:sz="4" w:space="0" w:color="auto"/>
            </w:tcBorders>
            <w:vAlign w:val="center"/>
            <w:hideMark/>
          </w:tcPr>
          <w:p w:rsidR="00FB2A1E" w:rsidRPr="00FB2A1E" w:rsidRDefault="00FB2A1E" w:rsidP="00346E03">
            <w:pPr>
              <w:jc w:val="center"/>
              <w:rPr>
                <w:bCs/>
                <w:color w:val="000000"/>
                <w:sz w:val="22"/>
                <w:szCs w:val="22"/>
              </w:rPr>
            </w:pPr>
            <w:r w:rsidRPr="00FB2A1E">
              <w:rPr>
                <w:bCs/>
                <w:color w:val="000000"/>
                <w:sz w:val="22"/>
                <w:szCs w:val="22"/>
              </w:rPr>
              <w:t>Мероприятия</w:t>
            </w:r>
          </w:p>
        </w:tc>
        <w:tc>
          <w:tcPr>
            <w:tcW w:w="2977" w:type="dxa"/>
            <w:gridSpan w:val="4"/>
            <w:tcBorders>
              <w:top w:val="single" w:sz="4" w:space="0" w:color="auto"/>
              <w:left w:val="single" w:sz="4" w:space="0" w:color="auto"/>
              <w:bottom w:val="single" w:sz="4" w:space="0" w:color="auto"/>
              <w:right w:val="single" w:sz="4" w:space="0" w:color="auto"/>
            </w:tcBorders>
            <w:vAlign w:val="center"/>
            <w:hideMark/>
          </w:tcPr>
          <w:p w:rsidR="00FB2A1E" w:rsidRPr="00FB2A1E" w:rsidRDefault="00FB2A1E" w:rsidP="0029036E">
            <w:pPr>
              <w:jc w:val="center"/>
              <w:rPr>
                <w:bCs/>
                <w:color w:val="000000"/>
                <w:sz w:val="22"/>
                <w:szCs w:val="22"/>
              </w:rPr>
            </w:pPr>
            <w:r w:rsidRPr="00FB2A1E">
              <w:rPr>
                <w:bCs/>
                <w:color w:val="000000"/>
                <w:sz w:val="22"/>
                <w:szCs w:val="22"/>
              </w:rPr>
              <w:t>Этапы реализации в 202</w:t>
            </w:r>
            <w:r w:rsidR="0029036E">
              <w:rPr>
                <w:bCs/>
                <w:color w:val="000000"/>
                <w:sz w:val="22"/>
                <w:szCs w:val="22"/>
              </w:rPr>
              <w:t>3</w:t>
            </w:r>
            <w:r w:rsidRPr="00FB2A1E">
              <w:rPr>
                <w:bCs/>
                <w:color w:val="000000"/>
                <w:sz w:val="22"/>
                <w:szCs w:val="22"/>
              </w:rPr>
              <w:t xml:space="preserve"> (тыс. руб.)</w:t>
            </w:r>
          </w:p>
        </w:tc>
        <w:tc>
          <w:tcPr>
            <w:tcW w:w="1360" w:type="dxa"/>
            <w:vMerge w:val="restart"/>
            <w:tcBorders>
              <w:top w:val="single" w:sz="4" w:space="0" w:color="auto"/>
              <w:left w:val="single" w:sz="4" w:space="0" w:color="auto"/>
              <w:bottom w:val="single" w:sz="4" w:space="0" w:color="auto"/>
              <w:right w:val="single" w:sz="4" w:space="0" w:color="auto"/>
            </w:tcBorders>
            <w:vAlign w:val="center"/>
            <w:hideMark/>
          </w:tcPr>
          <w:p w:rsidR="00FB2A1E" w:rsidRPr="00F7454F" w:rsidRDefault="00FB2A1E" w:rsidP="00346E03">
            <w:pPr>
              <w:jc w:val="center"/>
              <w:rPr>
                <w:bCs/>
                <w:sz w:val="22"/>
                <w:szCs w:val="22"/>
              </w:rPr>
            </w:pPr>
            <w:r w:rsidRPr="00F7454F">
              <w:rPr>
                <w:bCs/>
                <w:sz w:val="22"/>
                <w:szCs w:val="22"/>
              </w:rPr>
              <w:t>Итого в</w:t>
            </w:r>
          </w:p>
          <w:p w:rsidR="00FB2A1E" w:rsidRPr="00F7454F" w:rsidRDefault="00FB2A1E" w:rsidP="0029036E">
            <w:pPr>
              <w:jc w:val="center"/>
              <w:rPr>
                <w:bCs/>
                <w:sz w:val="22"/>
                <w:szCs w:val="22"/>
              </w:rPr>
            </w:pPr>
            <w:r w:rsidRPr="00F7454F">
              <w:rPr>
                <w:bCs/>
                <w:sz w:val="22"/>
                <w:szCs w:val="22"/>
              </w:rPr>
              <w:t>202</w:t>
            </w:r>
            <w:r w:rsidR="0029036E">
              <w:rPr>
                <w:bCs/>
                <w:sz w:val="22"/>
                <w:szCs w:val="22"/>
              </w:rPr>
              <w:t>3</w:t>
            </w:r>
            <w:r w:rsidRPr="00F7454F">
              <w:rPr>
                <w:bCs/>
                <w:sz w:val="22"/>
                <w:szCs w:val="22"/>
              </w:rPr>
              <w:t xml:space="preserve"> году</w:t>
            </w:r>
          </w:p>
        </w:tc>
        <w:tc>
          <w:tcPr>
            <w:tcW w:w="1360" w:type="dxa"/>
            <w:vMerge w:val="restart"/>
            <w:tcBorders>
              <w:top w:val="single" w:sz="4" w:space="0" w:color="auto"/>
              <w:left w:val="single" w:sz="4" w:space="0" w:color="auto"/>
              <w:bottom w:val="single" w:sz="4" w:space="0" w:color="auto"/>
              <w:right w:val="single" w:sz="4" w:space="0" w:color="auto"/>
            </w:tcBorders>
            <w:vAlign w:val="center"/>
            <w:hideMark/>
          </w:tcPr>
          <w:p w:rsidR="00FB2A1E" w:rsidRPr="00F7454F" w:rsidRDefault="00FB2A1E" w:rsidP="0029036E">
            <w:pPr>
              <w:jc w:val="center"/>
              <w:rPr>
                <w:bCs/>
                <w:sz w:val="22"/>
                <w:szCs w:val="22"/>
              </w:rPr>
            </w:pPr>
            <w:r w:rsidRPr="00F7454F">
              <w:rPr>
                <w:bCs/>
                <w:sz w:val="22"/>
                <w:szCs w:val="22"/>
              </w:rPr>
              <w:t>202</w:t>
            </w:r>
            <w:r w:rsidR="0029036E">
              <w:rPr>
                <w:bCs/>
                <w:sz w:val="22"/>
                <w:szCs w:val="22"/>
              </w:rPr>
              <w:t>4</w:t>
            </w:r>
          </w:p>
        </w:tc>
        <w:tc>
          <w:tcPr>
            <w:tcW w:w="1360" w:type="dxa"/>
            <w:vMerge w:val="restart"/>
            <w:tcBorders>
              <w:top w:val="single" w:sz="4" w:space="0" w:color="auto"/>
              <w:left w:val="single" w:sz="4" w:space="0" w:color="auto"/>
              <w:bottom w:val="single" w:sz="4" w:space="0" w:color="auto"/>
              <w:right w:val="single" w:sz="4" w:space="0" w:color="auto"/>
            </w:tcBorders>
            <w:vAlign w:val="center"/>
            <w:hideMark/>
          </w:tcPr>
          <w:p w:rsidR="00FB2A1E" w:rsidRPr="00F7454F" w:rsidRDefault="00FB2A1E" w:rsidP="0029036E">
            <w:pPr>
              <w:jc w:val="center"/>
              <w:rPr>
                <w:bCs/>
                <w:sz w:val="22"/>
                <w:szCs w:val="22"/>
              </w:rPr>
            </w:pPr>
            <w:r w:rsidRPr="00F7454F">
              <w:rPr>
                <w:bCs/>
                <w:sz w:val="22"/>
                <w:szCs w:val="22"/>
              </w:rPr>
              <w:t>202</w:t>
            </w:r>
            <w:r w:rsidR="0029036E">
              <w:rPr>
                <w:bCs/>
                <w:sz w:val="22"/>
                <w:szCs w:val="22"/>
              </w:rPr>
              <w:t>5</w:t>
            </w:r>
          </w:p>
        </w:tc>
        <w:tc>
          <w:tcPr>
            <w:tcW w:w="1361" w:type="dxa"/>
            <w:vMerge w:val="restart"/>
            <w:tcBorders>
              <w:top w:val="single" w:sz="4" w:space="0" w:color="auto"/>
              <w:left w:val="single" w:sz="4" w:space="0" w:color="auto"/>
              <w:bottom w:val="single" w:sz="4" w:space="0" w:color="auto"/>
              <w:right w:val="single" w:sz="4" w:space="0" w:color="auto"/>
            </w:tcBorders>
            <w:vAlign w:val="center"/>
            <w:hideMark/>
          </w:tcPr>
          <w:p w:rsidR="00FB2A1E" w:rsidRPr="00F7454F" w:rsidRDefault="00FB2A1E" w:rsidP="00346E03">
            <w:pPr>
              <w:jc w:val="center"/>
              <w:rPr>
                <w:bCs/>
                <w:sz w:val="22"/>
                <w:szCs w:val="22"/>
              </w:rPr>
            </w:pPr>
            <w:r w:rsidRPr="00F7454F">
              <w:rPr>
                <w:bCs/>
                <w:sz w:val="22"/>
                <w:szCs w:val="22"/>
              </w:rPr>
              <w:t>Всего, тыс. руб.</w:t>
            </w:r>
          </w:p>
        </w:tc>
      </w:tr>
      <w:tr w:rsidR="00FB2A1E" w:rsidRPr="00FB2A1E" w:rsidTr="00FB2A1E">
        <w:trPr>
          <w:trHeight w:val="20"/>
          <w:tblHeader/>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346E03" w:rsidRPr="00FB2A1E" w:rsidRDefault="00346E03" w:rsidP="00346E03">
            <w:pPr>
              <w:rPr>
                <w:bCs/>
                <w:color w:val="000000"/>
                <w:sz w:val="22"/>
                <w:szCs w:val="22"/>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346E03" w:rsidRPr="00FB2A1E" w:rsidRDefault="00346E03" w:rsidP="00346E03">
            <w:pPr>
              <w:rPr>
                <w:bCs/>
                <w:color w:val="000000"/>
                <w:sz w:val="22"/>
                <w:szCs w:val="22"/>
              </w:rPr>
            </w:pPr>
          </w:p>
        </w:tc>
        <w:tc>
          <w:tcPr>
            <w:tcW w:w="4366" w:type="dxa"/>
            <w:vMerge/>
            <w:tcBorders>
              <w:top w:val="single" w:sz="4" w:space="0" w:color="auto"/>
              <w:left w:val="single" w:sz="4" w:space="0" w:color="auto"/>
              <w:bottom w:val="single" w:sz="4" w:space="0" w:color="auto"/>
              <w:right w:val="single" w:sz="4" w:space="0" w:color="auto"/>
            </w:tcBorders>
            <w:vAlign w:val="center"/>
            <w:hideMark/>
          </w:tcPr>
          <w:p w:rsidR="00346E03" w:rsidRPr="00FB2A1E" w:rsidRDefault="00346E03" w:rsidP="00346E03">
            <w:pPr>
              <w:rPr>
                <w:bCs/>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hideMark/>
          </w:tcPr>
          <w:p w:rsidR="00346E03" w:rsidRPr="00FB2A1E" w:rsidRDefault="00346E03" w:rsidP="00346E03">
            <w:pPr>
              <w:jc w:val="center"/>
              <w:rPr>
                <w:bCs/>
                <w:color w:val="000000"/>
                <w:sz w:val="22"/>
                <w:szCs w:val="22"/>
              </w:rPr>
            </w:pPr>
            <w:r w:rsidRPr="00FB2A1E">
              <w:rPr>
                <w:bCs/>
                <w:color w:val="000000"/>
                <w:sz w:val="22"/>
                <w:szCs w:val="22"/>
              </w:rPr>
              <w:t>1 кв.</w:t>
            </w:r>
          </w:p>
        </w:tc>
        <w:tc>
          <w:tcPr>
            <w:tcW w:w="744" w:type="dxa"/>
            <w:tcBorders>
              <w:top w:val="single" w:sz="4" w:space="0" w:color="auto"/>
              <w:left w:val="single" w:sz="4" w:space="0" w:color="auto"/>
              <w:bottom w:val="single" w:sz="4" w:space="0" w:color="auto"/>
              <w:right w:val="single" w:sz="4" w:space="0" w:color="auto"/>
            </w:tcBorders>
            <w:vAlign w:val="center"/>
            <w:hideMark/>
          </w:tcPr>
          <w:p w:rsidR="00346E03" w:rsidRPr="00FB2A1E" w:rsidRDefault="00346E03" w:rsidP="00346E03">
            <w:pPr>
              <w:jc w:val="center"/>
              <w:rPr>
                <w:bCs/>
                <w:color w:val="000000"/>
                <w:sz w:val="22"/>
                <w:szCs w:val="22"/>
              </w:rPr>
            </w:pPr>
            <w:r w:rsidRPr="00FB2A1E">
              <w:rPr>
                <w:bCs/>
                <w:color w:val="000000"/>
                <w:sz w:val="22"/>
                <w:szCs w:val="22"/>
              </w:rPr>
              <w:t>2 кв.</w:t>
            </w:r>
          </w:p>
        </w:tc>
        <w:tc>
          <w:tcPr>
            <w:tcW w:w="744" w:type="dxa"/>
            <w:tcBorders>
              <w:top w:val="single" w:sz="4" w:space="0" w:color="auto"/>
              <w:left w:val="single" w:sz="4" w:space="0" w:color="auto"/>
              <w:bottom w:val="single" w:sz="4" w:space="0" w:color="auto"/>
              <w:right w:val="single" w:sz="4" w:space="0" w:color="auto"/>
            </w:tcBorders>
            <w:vAlign w:val="center"/>
            <w:hideMark/>
          </w:tcPr>
          <w:p w:rsidR="00346E03" w:rsidRPr="00FB2A1E" w:rsidRDefault="00346E03" w:rsidP="00346E03">
            <w:pPr>
              <w:jc w:val="center"/>
              <w:rPr>
                <w:bCs/>
                <w:color w:val="000000"/>
                <w:sz w:val="22"/>
                <w:szCs w:val="22"/>
              </w:rPr>
            </w:pPr>
            <w:r w:rsidRPr="00FB2A1E">
              <w:rPr>
                <w:bCs/>
                <w:color w:val="000000"/>
                <w:sz w:val="22"/>
                <w:szCs w:val="22"/>
              </w:rPr>
              <w:t>3 кв.</w:t>
            </w:r>
          </w:p>
        </w:tc>
        <w:tc>
          <w:tcPr>
            <w:tcW w:w="745" w:type="dxa"/>
            <w:tcBorders>
              <w:top w:val="single" w:sz="4" w:space="0" w:color="auto"/>
              <w:left w:val="single" w:sz="4" w:space="0" w:color="auto"/>
              <w:bottom w:val="single" w:sz="4" w:space="0" w:color="auto"/>
              <w:right w:val="single" w:sz="4" w:space="0" w:color="auto"/>
            </w:tcBorders>
            <w:vAlign w:val="center"/>
            <w:hideMark/>
          </w:tcPr>
          <w:p w:rsidR="00346E03" w:rsidRPr="00FB2A1E" w:rsidRDefault="00346E03" w:rsidP="00346E03">
            <w:pPr>
              <w:jc w:val="center"/>
              <w:rPr>
                <w:bCs/>
                <w:color w:val="000000"/>
                <w:sz w:val="22"/>
                <w:szCs w:val="22"/>
              </w:rPr>
            </w:pPr>
            <w:r w:rsidRPr="00FB2A1E">
              <w:rPr>
                <w:bCs/>
                <w:color w:val="000000"/>
                <w:sz w:val="22"/>
                <w:szCs w:val="22"/>
              </w:rPr>
              <w:t>4 кв.</w:t>
            </w: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346E03" w:rsidRPr="00F7454F" w:rsidRDefault="00346E03" w:rsidP="00346E03">
            <w:pPr>
              <w:rPr>
                <w:bCs/>
                <w:sz w:val="22"/>
                <w:szCs w:val="22"/>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346E03" w:rsidRPr="00F7454F" w:rsidRDefault="00346E03" w:rsidP="00346E03">
            <w:pPr>
              <w:rPr>
                <w:bCs/>
                <w:sz w:val="22"/>
                <w:szCs w:val="22"/>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346E03" w:rsidRPr="00F7454F" w:rsidRDefault="00346E03" w:rsidP="00346E03">
            <w:pPr>
              <w:rPr>
                <w:bCs/>
                <w:sz w:val="22"/>
                <w:szCs w:val="22"/>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346E03" w:rsidRPr="00F7454F" w:rsidRDefault="00346E03" w:rsidP="00346E03">
            <w:pPr>
              <w:rPr>
                <w:bCs/>
                <w:sz w:val="22"/>
                <w:szCs w:val="22"/>
              </w:rPr>
            </w:pPr>
          </w:p>
        </w:tc>
      </w:tr>
      <w:tr w:rsidR="00FB2A1E" w:rsidRPr="00FB2A1E" w:rsidTr="00682D94">
        <w:trPr>
          <w:trHeight w:val="20"/>
          <w:jc w:val="center"/>
        </w:trPr>
        <w:tc>
          <w:tcPr>
            <w:tcW w:w="520" w:type="dxa"/>
            <w:vMerge w:val="restart"/>
            <w:tcBorders>
              <w:top w:val="single" w:sz="4" w:space="0" w:color="auto"/>
              <w:left w:val="single" w:sz="4" w:space="0" w:color="auto"/>
              <w:right w:val="single" w:sz="4" w:space="0" w:color="auto"/>
            </w:tcBorders>
            <w:vAlign w:val="center"/>
          </w:tcPr>
          <w:p w:rsidR="00E657D8" w:rsidRPr="00FB2A1E" w:rsidRDefault="00E657D8" w:rsidP="00346E03">
            <w:pPr>
              <w:rPr>
                <w:color w:val="000000"/>
                <w:sz w:val="22"/>
                <w:szCs w:val="22"/>
              </w:rPr>
            </w:pPr>
            <w:r w:rsidRPr="00FB2A1E">
              <w:rPr>
                <w:color w:val="000000"/>
                <w:sz w:val="22"/>
                <w:szCs w:val="22"/>
              </w:rPr>
              <w:t>1.</w:t>
            </w:r>
          </w:p>
        </w:tc>
        <w:tc>
          <w:tcPr>
            <w:tcW w:w="2005" w:type="dxa"/>
            <w:vMerge w:val="restart"/>
            <w:tcBorders>
              <w:top w:val="single" w:sz="4" w:space="0" w:color="auto"/>
              <w:left w:val="single" w:sz="4" w:space="0" w:color="auto"/>
              <w:right w:val="single" w:sz="4" w:space="0" w:color="auto"/>
            </w:tcBorders>
            <w:vAlign w:val="center"/>
          </w:tcPr>
          <w:p w:rsidR="00E657D8" w:rsidRPr="00FB2A1E" w:rsidRDefault="00E657D8" w:rsidP="004819AE">
            <w:pPr>
              <w:rPr>
                <w:sz w:val="22"/>
                <w:szCs w:val="22"/>
                <w:lang w:eastAsia="en-US"/>
              </w:rPr>
            </w:pPr>
            <w:r w:rsidRPr="00FB2A1E">
              <w:rPr>
                <w:sz w:val="22"/>
                <w:szCs w:val="22"/>
                <w:lang w:eastAsia="en-US"/>
              </w:rPr>
              <w:t>Подпрограмма «Развитие средств массовой информации»</w:t>
            </w:r>
          </w:p>
        </w:tc>
        <w:tc>
          <w:tcPr>
            <w:tcW w:w="4366" w:type="dxa"/>
            <w:tcBorders>
              <w:top w:val="single" w:sz="4" w:space="0" w:color="auto"/>
              <w:left w:val="single" w:sz="4" w:space="0" w:color="auto"/>
              <w:bottom w:val="single" w:sz="4" w:space="0" w:color="auto"/>
              <w:right w:val="single" w:sz="4" w:space="0" w:color="auto"/>
            </w:tcBorders>
            <w:vAlign w:val="center"/>
            <w:hideMark/>
          </w:tcPr>
          <w:p w:rsidR="00E657D8" w:rsidRPr="00FB2A1E" w:rsidRDefault="00E657D8" w:rsidP="004819AE">
            <w:pPr>
              <w:rPr>
                <w:color w:val="000000"/>
                <w:sz w:val="22"/>
                <w:szCs w:val="22"/>
              </w:rPr>
            </w:pPr>
            <w:r w:rsidRPr="00FB2A1E">
              <w:rPr>
                <w:color w:val="000000"/>
                <w:sz w:val="22"/>
                <w:szCs w:val="22"/>
              </w:rPr>
              <w:t>1. Осуществление издательской деятельности (газета «Аннинские ведомости»)</w:t>
            </w:r>
          </w:p>
        </w:tc>
        <w:tc>
          <w:tcPr>
            <w:tcW w:w="744" w:type="dxa"/>
            <w:tcBorders>
              <w:top w:val="single" w:sz="4" w:space="0" w:color="auto"/>
              <w:left w:val="single" w:sz="4" w:space="0" w:color="auto"/>
              <w:bottom w:val="single" w:sz="4" w:space="0" w:color="auto"/>
              <w:right w:val="single" w:sz="4" w:space="0" w:color="auto"/>
            </w:tcBorders>
            <w:vAlign w:val="center"/>
          </w:tcPr>
          <w:p w:rsidR="00E657D8" w:rsidRPr="00FB2A1E" w:rsidRDefault="00E657D8" w:rsidP="004819AE">
            <w:pPr>
              <w:jc w:val="center"/>
              <w:rPr>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E657D8" w:rsidRPr="00FB2A1E" w:rsidRDefault="00E657D8" w:rsidP="004819AE">
            <w:pPr>
              <w:jc w:val="center"/>
              <w:rPr>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E657D8" w:rsidRPr="00FB2A1E" w:rsidRDefault="00E657D8" w:rsidP="004819AE">
            <w:pPr>
              <w:jc w:val="center"/>
              <w:rPr>
                <w:color w:val="000000"/>
                <w:sz w:val="22"/>
                <w:szCs w:val="22"/>
              </w:rPr>
            </w:pPr>
          </w:p>
        </w:tc>
        <w:tc>
          <w:tcPr>
            <w:tcW w:w="745" w:type="dxa"/>
            <w:tcBorders>
              <w:top w:val="single" w:sz="4" w:space="0" w:color="auto"/>
              <w:left w:val="single" w:sz="4" w:space="0" w:color="auto"/>
              <w:bottom w:val="single" w:sz="4" w:space="0" w:color="auto"/>
              <w:right w:val="single" w:sz="4" w:space="0" w:color="auto"/>
            </w:tcBorders>
            <w:vAlign w:val="center"/>
          </w:tcPr>
          <w:p w:rsidR="00E657D8" w:rsidRPr="00FB2A1E" w:rsidRDefault="00E657D8" w:rsidP="004819AE">
            <w:pPr>
              <w:jc w:val="center"/>
              <w:rPr>
                <w:color w:val="000000"/>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E657D8" w:rsidRPr="00682D94" w:rsidRDefault="00682D94" w:rsidP="004819AE">
            <w:pPr>
              <w:jc w:val="center"/>
              <w:rPr>
                <w:sz w:val="22"/>
                <w:szCs w:val="22"/>
              </w:rPr>
            </w:pPr>
            <w:r w:rsidRPr="00682D94">
              <w:rPr>
                <w:sz w:val="22"/>
                <w:szCs w:val="22"/>
              </w:rPr>
              <w:t>800000,0</w:t>
            </w:r>
            <w:r w:rsidR="00180F91">
              <w:rPr>
                <w:sz w:val="22"/>
                <w:szCs w:val="22"/>
              </w:rPr>
              <w:t>0</w:t>
            </w:r>
          </w:p>
        </w:tc>
        <w:tc>
          <w:tcPr>
            <w:tcW w:w="1360" w:type="dxa"/>
            <w:tcBorders>
              <w:top w:val="single" w:sz="4" w:space="0" w:color="auto"/>
              <w:left w:val="single" w:sz="4" w:space="0" w:color="auto"/>
              <w:bottom w:val="single" w:sz="4" w:space="0" w:color="auto"/>
              <w:right w:val="single" w:sz="4" w:space="0" w:color="auto"/>
            </w:tcBorders>
            <w:vAlign w:val="center"/>
          </w:tcPr>
          <w:p w:rsidR="00E657D8" w:rsidRPr="00682D94" w:rsidRDefault="00682D94" w:rsidP="004819AE">
            <w:pPr>
              <w:jc w:val="center"/>
              <w:rPr>
                <w:sz w:val="22"/>
                <w:szCs w:val="22"/>
              </w:rPr>
            </w:pPr>
            <w:r w:rsidRPr="00682D94">
              <w:rPr>
                <w:sz w:val="22"/>
                <w:szCs w:val="22"/>
              </w:rPr>
              <w:t>800000,0</w:t>
            </w:r>
            <w:r w:rsidR="00180F91">
              <w:rPr>
                <w:sz w:val="22"/>
                <w:szCs w:val="22"/>
              </w:rPr>
              <w:t>0</w:t>
            </w:r>
          </w:p>
        </w:tc>
        <w:tc>
          <w:tcPr>
            <w:tcW w:w="1360" w:type="dxa"/>
            <w:tcBorders>
              <w:top w:val="single" w:sz="4" w:space="0" w:color="auto"/>
              <w:left w:val="single" w:sz="4" w:space="0" w:color="auto"/>
              <w:bottom w:val="single" w:sz="4" w:space="0" w:color="auto"/>
              <w:right w:val="single" w:sz="4" w:space="0" w:color="auto"/>
            </w:tcBorders>
            <w:vAlign w:val="center"/>
          </w:tcPr>
          <w:p w:rsidR="00E657D8" w:rsidRPr="00682D94" w:rsidRDefault="00682D94" w:rsidP="004819AE">
            <w:pPr>
              <w:jc w:val="center"/>
              <w:rPr>
                <w:sz w:val="22"/>
                <w:szCs w:val="22"/>
              </w:rPr>
            </w:pPr>
            <w:r w:rsidRPr="00682D94">
              <w:rPr>
                <w:sz w:val="22"/>
                <w:szCs w:val="22"/>
              </w:rPr>
              <w:t>800000,0</w:t>
            </w:r>
            <w:r w:rsidR="00180F91">
              <w:rPr>
                <w:sz w:val="22"/>
                <w:szCs w:val="22"/>
              </w:rPr>
              <w:t>0</w:t>
            </w:r>
          </w:p>
        </w:tc>
        <w:tc>
          <w:tcPr>
            <w:tcW w:w="1361" w:type="dxa"/>
            <w:tcBorders>
              <w:top w:val="single" w:sz="4" w:space="0" w:color="auto"/>
              <w:left w:val="single" w:sz="4" w:space="0" w:color="auto"/>
              <w:bottom w:val="single" w:sz="4" w:space="0" w:color="auto"/>
              <w:right w:val="single" w:sz="4" w:space="0" w:color="auto"/>
            </w:tcBorders>
            <w:vAlign w:val="center"/>
          </w:tcPr>
          <w:p w:rsidR="00E657D8" w:rsidRPr="00682D94" w:rsidRDefault="00682D94" w:rsidP="004819AE">
            <w:pPr>
              <w:jc w:val="center"/>
              <w:rPr>
                <w:sz w:val="22"/>
                <w:szCs w:val="22"/>
              </w:rPr>
            </w:pPr>
            <w:r w:rsidRPr="00682D94">
              <w:rPr>
                <w:sz w:val="22"/>
                <w:szCs w:val="22"/>
              </w:rPr>
              <w:t>2400000,0</w:t>
            </w:r>
            <w:r w:rsidR="00180F91">
              <w:rPr>
                <w:sz w:val="22"/>
                <w:szCs w:val="22"/>
              </w:rPr>
              <w:t>0</w:t>
            </w:r>
          </w:p>
        </w:tc>
      </w:tr>
      <w:tr w:rsidR="00FB2A1E" w:rsidRPr="00FB2A1E" w:rsidTr="00FB2A1E">
        <w:trPr>
          <w:trHeight w:val="20"/>
          <w:jc w:val="center"/>
        </w:trPr>
        <w:tc>
          <w:tcPr>
            <w:tcW w:w="520" w:type="dxa"/>
            <w:vMerge/>
            <w:tcBorders>
              <w:left w:val="single" w:sz="4" w:space="0" w:color="auto"/>
              <w:right w:val="single" w:sz="4" w:space="0" w:color="auto"/>
            </w:tcBorders>
            <w:vAlign w:val="center"/>
          </w:tcPr>
          <w:p w:rsidR="00E657D8" w:rsidRPr="00FB2A1E" w:rsidRDefault="00E657D8" w:rsidP="00346E03">
            <w:pPr>
              <w:rPr>
                <w:color w:val="000000"/>
                <w:sz w:val="22"/>
                <w:szCs w:val="22"/>
              </w:rPr>
            </w:pPr>
          </w:p>
        </w:tc>
        <w:tc>
          <w:tcPr>
            <w:tcW w:w="2005" w:type="dxa"/>
            <w:vMerge/>
            <w:tcBorders>
              <w:left w:val="single" w:sz="4" w:space="0" w:color="auto"/>
              <w:right w:val="single" w:sz="4" w:space="0" w:color="auto"/>
            </w:tcBorders>
            <w:vAlign w:val="center"/>
          </w:tcPr>
          <w:p w:rsidR="00E657D8" w:rsidRPr="00FB2A1E" w:rsidRDefault="00E657D8" w:rsidP="00346E03">
            <w:pPr>
              <w:rPr>
                <w:sz w:val="22"/>
                <w:szCs w:val="22"/>
                <w:lang w:eastAsia="en-US"/>
              </w:rPr>
            </w:pPr>
          </w:p>
        </w:tc>
        <w:tc>
          <w:tcPr>
            <w:tcW w:w="4366" w:type="dxa"/>
            <w:tcBorders>
              <w:top w:val="single" w:sz="4" w:space="0" w:color="auto"/>
              <w:left w:val="single" w:sz="4" w:space="0" w:color="auto"/>
              <w:bottom w:val="single" w:sz="4" w:space="0" w:color="auto"/>
              <w:right w:val="single" w:sz="4" w:space="0" w:color="auto"/>
            </w:tcBorders>
            <w:vAlign w:val="center"/>
            <w:hideMark/>
          </w:tcPr>
          <w:p w:rsidR="00E657D8" w:rsidRPr="00FB2A1E" w:rsidRDefault="00E657D8" w:rsidP="004819AE">
            <w:pPr>
              <w:rPr>
                <w:color w:val="000000"/>
                <w:sz w:val="22"/>
                <w:szCs w:val="22"/>
              </w:rPr>
            </w:pPr>
            <w:r w:rsidRPr="00FB2A1E">
              <w:rPr>
                <w:color w:val="000000"/>
                <w:sz w:val="22"/>
                <w:szCs w:val="22"/>
              </w:rPr>
              <w:t>2. Ведение информационных ресурсов и баз данных (интернет-сайт)</w:t>
            </w:r>
          </w:p>
        </w:tc>
        <w:tc>
          <w:tcPr>
            <w:tcW w:w="744" w:type="dxa"/>
            <w:tcBorders>
              <w:top w:val="single" w:sz="4" w:space="0" w:color="auto"/>
              <w:left w:val="single" w:sz="4" w:space="0" w:color="auto"/>
              <w:bottom w:val="single" w:sz="4" w:space="0" w:color="auto"/>
              <w:right w:val="single" w:sz="4" w:space="0" w:color="auto"/>
            </w:tcBorders>
            <w:vAlign w:val="center"/>
          </w:tcPr>
          <w:p w:rsidR="00E657D8" w:rsidRPr="00FB2A1E" w:rsidRDefault="00E657D8" w:rsidP="004819AE">
            <w:pPr>
              <w:jc w:val="center"/>
              <w:rPr>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E657D8" w:rsidRPr="00FB2A1E" w:rsidRDefault="00E657D8" w:rsidP="004819AE">
            <w:pPr>
              <w:jc w:val="center"/>
              <w:rPr>
                <w:b/>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E657D8" w:rsidRPr="00FB2A1E" w:rsidRDefault="00E657D8" w:rsidP="004819AE">
            <w:pPr>
              <w:jc w:val="center"/>
              <w:rPr>
                <w:b/>
                <w:color w:val="000000"/>
                <w:sz w:val="22"/>
                <w:szCs w:val="22"/>
              </w:rPr>
            </w:pPr>
          </w:p>
        </w:tc>
        <w:tc>
          <w:tcPr>
            <w:tcW w:w="745" w:type="dxa"/>
            <w:tcBorders>
              <w:top w:val="single" w:sz="4" w:space="0" w:color="auto"/>
              <w:left w:val="single" w:sz="4" w:space="0" w:color="auto"/>
              <w:bottom w:val="single" w:sz="4" w:space="0" w:color="auto"/>
              <w:right w:val="single" w:sz="4" w:space="0" w:color="auto"/>
            </w:tcBorders>
            <w:vAlign w:val="center"/>
          </w:tcPr>
          <w:p w:rsidR="00E657D8" w:rsidRPr="00FB2A1E" w:rsidRDefault="00E657D8" w:rsidP="004819AE">
            <w:pPr>
              <w:jc w:val="center"/>
              <w:rPr>
                <w:b/>
                <w:color w:val="000000"/>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hideMark/>
          </w:tcPr>
          <w:p w:rsidR="00E657D8" w:rsidRPr="00682D94" w:rsidRDefault="00E657D8" w:rsidP="004819AE">
            <w:pPr>
              <w:jc w:val="center"/>
              <w:rPr>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hideMark/>
          </w:tcPr>
          <w:p w:rsidR="00E657D8" w:rsidRPr="00682D94" w:rsidRDefault="00E657D8" w:rsidP="004819AE">
            <w:pPr>
              <w:jc w:val="center"/>
              <w:rPr>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hideMark/>
          </w:tcPr>
          <w:p w:rsidR="00E657D8" w:rsidRPr="00682D94" w:rsidRDefault="00E657D8" w:rsidP="004819AE">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E657D8" w:rsidRPr="00682D94" w:rsidRDefault="00E657D8" w:rsidP="004819AE">
            <w:pPr>
              <w:jc w:val="center"/>
              <w:rPr>
                <w:sz w:val="22"/>
                <w:szCs w:val="22"/>
              </w:rPr>
            </w:pPr>
          </w:p>
        </w:tc>
      </w:tr>
      <w:tr w:rsidR="00FB2A1E" w:rsidRPr="00FB2A1E" w:rsidTr="00FB2A1E">
        <w:trPr>
          <w:trHeight w:val="20"/>
          <w:jc w:val="center"/>
        </w:trPr>
        <w:tc>
          <w:tcPr>
            <w:tcW w:w="520" w:type="dxa"/>
            <w:vMerge/>
            <w:tcBorders>
              <w:left w:val="single" w:sz="4" w:space="0" w:color="auto"/>
              <w:right w:val="single" w:sz="4" w:space="0" w:color="auto"/>
            </w:tcBorders>
            <w:vAlign w:val="center"/>
          </w:tcPr>
          <w:p w:rsidR="00E657D8" w:rsidRPr="00FB2A1E" w:rsidRDefault="00E657D8" w:rsidP="00346E03">
            <w:pPr>
              <w:rPr>
                <w:color w:val="000000"/>
                <w:sz w:val="22"/>
                <w:szCs w:val="22"/>
              </w:rPr>
            </w:pPr>
          </w:p>
        </w:tc>
        <w:tc>
          <w:tcPr>
            <w:tcW w:w="2005" w:type="dxa"/>
            <w:vMerge/>
            <w:tcBorders>
              <w:left w:val="single" w:sz="4" w:space="0" w:color="auto"/>
              <w:right w:val="single" w:sz="4" w:space="0" w:color="auto"/>
            </w:tcBorders>
            <w:vAlign w:val="center"/>
          </w:tcPr>
          <w:p w:rsidR="00E657D8" w:rsidRPr="00FB2A1E" w:rsidRDefault="00E657D8" w:rsidP="00346E03">
            <w:pPr>
              <w:rPr>
                <w:sz w:val="22"/>
                <w:szCs w:val="22"/>
                <w:lang w:eastAsia="en-US"/>
              </w:rPr>
            </w:pPr>
          </w:p>
        </w:tc>
        <w:tc>
          <w:tcPr>
            <w:tcW w:w="4366" w:type="dxa"/>
            <w:tcBorders>
              <w:top w:val="single" w:sz="4" w:space="0" w:color="auto"/>
              <w:left w:val="single" w:sz="4" w:space="0" w:color="auto"/>
              <w:bottom w:val="single" w:sz="4" w:space="0" w:color="auto"/>
              <w:right w:val="single" w:sz="4" w:space="0" w:color="auto"/>
            </w:tcBorders>
            <w:vAlign w:val="center"/>
            <w:hideMark/>
          </w:tcPr>
          <w:p w:rsidR="00E657D8" w:rsidRPr="00FB2A1E" w:rsidRDefault="00E657D8" w:rsidP="004819AE">
            <w:pPr>
              <w:rPr>
                <w:color w:val="000000"/>
                <w:sz w:val="22"/>
                <w:szCs w:val="22"/>
              </w:rPr>
            </w:pPr>
            <w:r w:rsidRPr="00FB2A1E">
              <w:rPr>
                <w:color w:val="000000"/>
                <w:sz w:val="22"/>
                <w:szCs w:val="22"/>
              </w:rPr>
              <w:t>3. Разноска газет</w:t>
            </w:r>
          </w:p>
        </w:tc>
        <w:tc>
          <w:tcPr>
            <w:tcW w:w="744" w:type="dxa"/>
            <w:tcBorders>
              <w:top w:val="single" w:sz="4" w:space="0" w:color="auto"/>
              <w:left w:val="single" w:sz="4" w:space="0" w:color="auto"/>
              <w:bottom w:val="single" w:sz="4" w:space="0" w:color="auto"/>
              <w:right w:val="single" w:sz="4" w:space="0" w:color="auto"/>
            </w:tcBorders>
            <w:vAlign w:val="center"/>
          </w:tcPr>
          <w:p w:rsidR="00E657D8" w:rsidRPr="00FB2A1E" w:rsidRDefault="00E657D8" w:rsidP="004819AE">
            <w:pPr>
              <w:jc w:val="center"/>
              <w:rPr>
                <w:b/>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E657D8" w:rsidRPr="00FB2A1E" w:rsidRDefault="00E657D8" w:rsidP="004819AE">
            <w:pPr>
              <w:jc w:val="center"/>
              <w:rPr>
                <w:b/>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E657D8" w:rsidRPr="00FB2A1E" w:rsidRDefault="00E657D8" w:rsidP="004819AE">
            <w:pPr>
              <w:jc w:val="center"/>
              <w:rPr>
                <w:b/>
                <w:color w:val="000000"/>
                <w:sz w:val="22"/>
                <w:szCs w:val="22"/>
              </w:rPr>
            </w:pPr>
          </w:p>
        </w:tc>
        <w:tc>
          <w:tcPr>
            <w:tcW w:w="745" w:type="dxa"/>
            <w:tcBorders>
              <w:top w:val="single" w:sz="4" w:space="0" w:color="auto"/>
              <w:left w:val="single" w:sz="4" w:space="0" w:color="auto"/>
              <w:bottom w:val="single" w:sz="4" w:space="0" w:color="auto"/>
              <w:right w:val="single" w:sz="4" w:space="0" w:color="auto"/>
            </w:tcBorders>
            <w:vAlign w:val="center"/>
          </w:tcPr>
          <w:p w:rsidR="00E657D8" w:rsidRPr="00FB2A1E" w:rsidRDefault="00E657D8" w:rsidP="004819AE">
            <w:pPr>
              <w:jc w:val="center"/>
              <w:rPr>
                <w:b/>
                <w:color w:val="000000"/>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hideMark/>
          </w:tcPr>
          <w:p w:rsidR="00E657D8" w:rsidRPr="00682D94" w:rsidRDefault="00E657D8" w:rsidP="00142F1C">
            <w:pPr>
              <w:jc w:val="center"/>
              <w:rPr>
                <w:sz w:val="22"/>
                <w:szCs w:val="22"/>
              </w:rPr>
            </w:pPr>
            <w:r w:rsidRPr="00682D94">
              <w:rPr>
                <w:sz w:val="22"/>
                <w:szCs w:val="22"/>
              </w:rPr>
              <w:t>100</w:t>
            </w:r>
            <w:r w:rsidR="00142F1C" w:rsidRPr="00682D94">
              <w:rPr>
                <w:sz w:val="22"/>
                <w:szCs w:val="22"/>
              </w:rPr>
              <w:t>000,0</w:t>
            </w:r>
            <w:r w:rsidR="00180F91">
              <w:rPr>
                <w:sz w:val="22"/>
                <w:szCs w:val="22"/>
              </w:rPr>
              <w:t>00</w:t>
            </w:r>
          </w:p>
        </w:tc>
        <w:tc>
          <w:tcPr>
            <w:tcW w:w="1360" w:type="dxa"/>
            <w:tcBorders>
              <w:top w:val="single" w:sz="4" w:space="0" w:color="auto"/>
              <w:left w:val="single" w:sz="4" w:space="0" w:color="auto"/>
              <w:bottom w:val="single" w:sz="4" w:space="0" w:color="auto"/>
              <w:right w:val="single" w:sz="4" w:space="0" w:color="auto"/>
            </w:tcBorders>
            <w:vAlign w:val="center"/>
            <w:hideMark/>
          </w:tcPr>
          <w:p w:rsidR="00E657D8" w:rsidRPr="00682D94" w:rsidRDefault="00E657D8" w:rsidP="004819AE">
            <w:pPr>
              <w:jc w:val="center"/>
              <w:rPr>
                <w:sz w:val="22"/>
                <w:szCs w:val="22"/>
              </w:rPr>
            </w:pPr>
            <w:r w:rsidRPr="00682D94">
              <w:rPr>
                <w:sz w:val="22"/>
                <w:szCs w:val="22"/>
              </w:rPr>
              <w:t>100</w:t>
            </w:r>
            <w:r w:rsidR="00142F1C" w:rsidRPr="00682D94">
              <w:rPr>
                <w:sz w:val="22"/>
                <w:szCs w:val="22"/>
              </w:rPr>
              <w:t>000</w:t>
            </w:r>
            <w:r w:rsidRPr="00682D94">
              <w:rPr>
                <w:sz w:val="22"/>
                <w:szCs w:val="22"/>
              </w:rPr>
              <w:t>,0</w:t>
            </w:r>
            <w:r w:rsidR="00180F91">
              <w:rPr>
                <w:sz w:val="22"/>
                <w:szCs w:val="22"/>
              </w:rPr>
              <w:t>0</w:t>
            </w:r>
          </w:p>
        </w:tc>
        <w:tc>
          <w:tcPr>
            <w:tcW w:w="1360" w:type="dxa"/>
            <w:tcBorders>
              <w:top w:val="single" w:sz="4" w:space="0" w:color="auto"/>
              <w:left w:val="single" w:sz="4" w:space="0" w:color="auto"/>
              <w:bottom w:val="single" w:sz="4" w:space="0" w:color="auto"/>
              <w:right w:val="single" w:sz="4" w:space="0" w:color="auto"/>
            </w:tcBorders>
            <w:vAlign w:val="center"/>
            <w:hideMark/>
          </w:tcPr>
          <w:p w:rsidR="00E657D8" w:rsidRPr="00682D94" w:rsidRDefault="00E657D8" w:rsidP="004819AE">
            <w:pPr>
              <w:jc w:val="center"/>
              <w:rPr>
                <w:sz w:val="22"/>
                <w:szCs w:val="22"/>
              </w:rPr>
            </w:pPr>
            <w:r w:rsidRPr="00682D94">
              <w:rPr>
                <w:sz w:val="22"/>
                <w:szCs w:val="22"/>
              </w:rPr>
              <w:t>100</w:t>
            </w:r>
            <w:r w:rsidR="00142F1C" w:rsidRPr="00682D94">
              <w:rPr>
                <w:sz w:val="22"/>
                <w:szCs w:val="22"/>
              </w:rPr>
              <w:t>000</w:t>
            </w:r>
            <w:r w:rsidRPr="00682D94">
              <w:rPr>
                <w:sz w:val="22"/>
                <w:szCs w:val="22"/>
              </w:rPr>
              <w:t>,0</w:t>
            </w:r>
            <w:r w:rsidR="00180F91">
              <w:rPr>
                <w:sz w:val="22"/>
                <w:szCs w:val="22"/>
              </w:rPr>
              <w:t>0</w:t>
            </w:r>
          </w:p>
        </w:tc>
        <w:tc>
          <w:tcPr>
            <w:tcW w:w="1361" w:type="dxa"/>
            <w:tcBorders>
              <w:top w:val="single" w:sz="4" w:space="0" w:color="auto"/>
              <w:left w:val="single" w:sz="4" w:space="0" w:color="auto"/>
              <w:bottom w:val="single" w:sz="4" w:space="0" w:color="auto"/>
              <w:right w:val="single" w:sz="4" w:space="0" w:color="auto"/>
            </w:tcBorders>
            <w:vAlign w:val="center"/>
            <w:hideMark/>
          </w:tcPr>
          <w:p w:rsidR="00E657D8" w:rsidRPr="00682D94" w:rsidRDefault="00E657D8" w:rsidP="004819AE">
            <w:pPr>
              <w:jc w:val="center"/>
              <w:rPr>
                <w:sz w:val="22"/>
                <w:szCs w:val="22"/>
              </w:rPr>
            </w:pPr>
            <w:r w:rsidRPr="00682D94">
              <w:rPr>
                <w:sz w:val="22"/>
                <w:szCs w:val="22"/>
              </w:rPr>
              <w:t>3</w:t>
            </w:r>
            <w:r w:rsidR="00142F1C" w:rsidRPr="00682D94">
              <w:rPr>
                <w:sz w:val="22"/>
                <w:szCs w:val="22"/>
              </w:rPr>
              <w:t>000</w:t>
            </w:r>
            <w:r w:rsidRPr="00682D94">
              <w:rPr>
                <w:sz w:val="22"/>
                <w:szCs w:val="22"/>
              </w:rPr>
              <w:t>00,0</w:t>
            </w:r>
            <w:r w:rsidR="00180F91">
              <w:rPr>
                <w:sz w:val="22"/>
                <w:szCs w:val="22"/>
              </w:rPr>
              <w:t>0</w:t>
            </w:r>
          </w:p>
        </w:tc>
      </w:tr>
      <w:tr w:rsidR="00FB2A1E" w:rsidRPr="00FB2A1E" w:rsidTr="00682D94">
        <w:trPr>
          <w:trHeight w:val="20"/>
          <w:jc w:val="center"/>
        </w:trPr>
        <w:tc>
          <w:tcPr>
            <w:tcW w:w="520" w:type="dxa"/>
            <w:vMerge/>
            <w:tcBorders>
              <w:left w:val="single" w:sz="4" w:space="0" w:color="auto"/>
              <w:bottom w:val="single" w:sz="4" w:space="0" w:color="auto"/>
              <w:right w:val="single" w:sz="4" w:space="0" w:color="auto"/>
            </w:tcBorders>
            <w:vAlign w:val="center"/>
          </w:tcPr>
          <w:p w:rsidR="00E657D8" w:rsidRPr="00FB2A1E" w:rsidRDefault="00E657D8" w:rsidP="00346E03">
            <w:pPr>
              <w:rPr>
                <w:color w:val="000000"/>
                <w:sz w:val="22"/>
                <w:szCs w:val="22"/>
              </w:rPr>
            </w:pPr>
          </w:p>
        </w:tc>
        <w:tc>
          <w:tcPr>
            <w:tcW w:w="2005" w:type="dxa"/>
            <w:vMerge/>
            <w:tcBorders>
              <w:left w:val="single" w:sz="4" w:space="0" w:color="auto"/>
              <w:bottom w:val="single" w:sz="4" w:space="0" w:color="auto"/>
              <w:right w:val="single" w:sz="4" w:space="0" w:color="auto"/>
            </w:tcBorders>
            <w:vAlign w:val="center"/>
          </w:tcPr>
          <w:p w:rsidR="00E657D8" w:rsidRPr="00FB2A1E" w:rsidRDefault="00E657D8" w:rsidP="00346E03">
            <w:pPr>
              <w:rPr>
                <w:sz w:val="22"/>
                <w:szCs w:val="22"/>
                <w:lang w:eastAsia="en-US"/>
              </w:rPr>
            </w:pPr>
          </w:p>
        </w:tc>
        <w:tc>
          <w:tcPr>
            <w:tcW w:w="4366" w:type="dxa"/>
            <w:tcBorders>
              <w:top w:val="single" w:sz="4" w:space="0" w:color="auto"/>
              <w:left w:val="single" w:sz="4" w:space="0" w:color="auto"/>
              <w:bottom w:val="single" w:sz="4" w:space="0" w:color="auto"/>
              <w:right w:val="single" w:sz="4" w:space="0" w:color="auto"/>
            </w:tcBorders>
            <w:vAlign w:val="center"/>
            <w:hideMark/>
          </w:tcPr>
          <w:p w:rsidR="00E657D8" w:rsidRPr="00FB2A1E" w:rsidRDefault="00E657D8" w:rsidP="00346E03">
            <w:pPr>
              <w:rPr>
                <w:b/>
                <w:color w:val="000000"/>
                <w:sz w:val="22"/>
                <w:szCs w:val="22"/>
              </w:rPr>
            </w:pPr>
            <w:r w:rsidRPr="00FB2A1E">
              <w:rPr>
                <w:b/>
                <w:color w:val="000000"/>
                <w:sz w:val="22"/>
                <w:szCs w:val="22"/>
              </w:rPr>
              <w:t>Итого по подпрограмме:</w:t>
            </w:r>
          </w:p>
        </w:tc>
        <w:tc>
          <w:tcPr>
            <w:tcW w:w="744" w:type="dxa"/>
            <w:tcBorders>
              <w:top w:val="single" w:sz="4" w:space="0" w:color="auto"/>
              <w:left w:val="single" w:sz="4" w:space="0" w:color="auto"/>
              <w:bottom w:val="single" w:sz="4" w:space="0" w:color="auto"/>
              <w:right w:val="single" w:sz="4" w:space="0" w:color="auto"/>
            </w:tcBorders>
            <w:vAlign w:val="center"/>
          </w:tcPr>
          <w:p w:rsidR="00E657D8" w:rsidRPr="00FB2A1E" w:rsidRDefault="00E657D8" w:rsidP="00346E03">
            <w:pPr>
              <w:jc w:val="center"/>
              <w:rPr>
                <w:b/>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E657D8" w:rsidRPr="00FB2A1E" w:rsidRDefault="00E657D8" w:rsidP="00346E03">
            <w:pPr>
              <w:jc w:val="center"/>
              <w:rPr>
                <w:b/>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E657D8" w:rsidRPr="00FB2A1E" w:rsidRDefault="00E657D8" w:rsidP="00346E03">
            <w:pPr>
              <w:jc w:val="center"/>
              <w:rPr>
                <w:b/>
                <w:color w:val="000000"/>
                <w:sz w:val="22"/>
                <w:szCs w:val="22"/>
              </w:rPr>
            </w:pPr>
          </w:p>
        </w:tc>
        <w:tc>
          <w:tcPr>
            <w:tcW w:w="745" w:type="dxa"/>
            <w:tcBorders>
              <w:top w:val="single" w:sz="4" w:space="0" w:color="auto"/>
              <w:left w:val="single" w:sz="4" w:space="0" w:color="auto"/>
              <w:bottom w:val="single" w:sz="4" w:space="0" w:color="auto"/>
              <w:right w:val="single" w:sz="4" w:space="0" w:color="auto"/>
            </w:tcBorders>
            <w:vAlign w:val="center"/>
          </w:tcPr>
          <w:p w:rsidR="00E657D8" w:rsidRPr="00FB2A1E" w:rsidRDefault="00E657D8" w:rsidP="00346E03">
            <w:pPr>
              <w:jc w:val="center"/>
              <w:rPr>
                <w:b/>
                <w:color w:val="000000"/>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E657D8" w:rsidRPr="00682D94" w:rsidRDefault="00682D94" w:rsidP="00346E03">
            <w:pPr>
              <w:jc w:val="center"/>
              <w:rPr>
                <w:b/>
                <w:sz w:val="22"/>
                <w:szCs w:val="22"/>
              </w:rPr>
            </w:pPr>
            <w:r w:rsidRPr="00682D94">
              <w:rPr>
                <w:b/>
                <w:sz w:val="22"/>
                <w:szCs w:val="22"/>
              </w:rPr>
              <w:t>900000,0</w:t>
            </w:r>
            <w:r w:rsidR="00180F91">
              <w:rPr>
                <w:b/>
                <w:sz w:val="22"/>
                <w:szCs w:val="22"/>
              </w:rPr>
              <w:t>0</w:t>
            </w:r>
          </w:p>
        </w:tc>
        <w:tc>
          <w:tcPr>
            <w:tcW w:w="1360" w:type="dxa"/>
            <w:tcBorders>
              <w:top w:val="single" w:sz="4" w:space="0" w:color="auto"/>
              <w:left w:val="single" w:sz="4" w:space="0" w:color="auto"/>
              <w:bottom w:val="single" w:sz="4" w:space="0" w:color="auto"/>
              <w:right w:val="single" w:sz="4" w:space="0" w:color="auto"/>
            </w:tcBorders>
            <w:vAlign w:val="center"/>
          </w:tcPr>
          <w:p w:rsidR="00E657D8" w:rsidRPr="00682D94" w:rsidRDefault="00682D94" w:rsidP="00346E03">
            <w:pPr>
              <w:jc w:val="center"/>
              <w:rPr>
                <w:b/>
                <w:sz w:val="22"/>
                <w:szCs w:val="22"/>
              </w:rPr>
            </w:pPr>
            <w:r w:rsidRPr="00682D94">
              <w:rPr>
                <w:b/>
                <w:sz w:val="22"/>
                <w:szCs w:val="22"/>
              </w:rPr>
              <w:t>900000,0</w:t>
            </w:r>
            <w:r w:rsidR="00180F91">
              <w:rPr>
                <w:b/>
                <w:sz w:val="22"/>
                <w:szCs w:val="22"/>
              </w:rPr>
              <w:t>0</w:t>
            </w:r>
          </w:p>
        </w:tc>
        <w:tc>
          <w:tcPr>
            <w:tcW w:w="1360" w:type="dxa"/>
            <w:tcBorders>
              <w:top w:val="single" w:sz="4" w:space="0" w:color="auto"/>
              <w:left w:val="single" w:sz="4" w:space="0" w:color="auto"/>
              <w:bottom w:val="single" w:sz="4" w:space="0" w:color="auto"/>
              <w:right w:val="single" w:sz="4" w:space="0" w:color="auto"/>
            </w:tcBorders>
            <w:vAlign w:val="center"/>
            <w:hideMark/>
          </w:tcPr>
          <w:p w:rsidR="00E657D8" w:rsidRPr="00682D94" w:rsidRDefault="00682D94" w:rsidP="00346E03">
            <w:pPr>
              <w:jc w:val="center"/>
              <w:rPr>
                <w:b/>
                <w:sz w:val="22"/>
                <w:szCs w:val="22"/>
              </w:rPr>
            </w:pPr>
            <w:r w:rsidRPr="00682D94">
              <w:rPr>
                <w:b/>
                <w:sz w:val="22"/>
                <w:szCs w:val="22"/>
              </w:rPr>
              <w:t>900000,0</w:t>
            </w:r>
            <w:r w:rsidR="00180F91">
              <w:rPr>
                <w:b/>
                <w:sz w:val="22"/>
                <w:szCs w:val="22"/>
              </w:rPr>
              <w:t>0</w:t>
            </w:r>
          </w:p>
        </w:tc>
        <w:tc>
          <w:tcPr>
            <w:tcW w:w="1361" w:type="dxa"/>
            <w:tcBorders>
              <w:top w:val="single" w:sz="4" w:space="0" w:color="auto"/>
              <w:left w:val="single" w:sz="4" w:space="0" w:color="auto"/>
              <w:bottom w:val="single" w:sz="4" w:space="0" w:color="auto"/>
              <w:right w:val="single" w:sz="4" w:space="0" w:color="auto"/>
            </w:tcBorders>
            <w:vAlign w:val="center"/>
            <w:hideMark/>
          </w:tcPr>
          <w:p w:rsidR="00E657D8" w:rsidRPr="00682D94" w:rsidRDefault="00C36C88" w:rsidP="00682D94">
            <w:pPr>
              <w:jc w:val="center"/>
              <w:rPr>
                <w:b/>
                <w:sz w:val="22"/>
                <w:szCs w:val="22"/>
              </w:rPr>
            </w:pPr>
            <w:r w:rsidRPr="00682D94">
              <w:rPr>
                <w:b/>
                <w:sz w:val="22"/>
                <w:szCs w:val="22"/>
              </w:rPr>
              <w:t>2</w:t>
            </w:r>
            <w:r w:rsidR="00682D94" w:rsidRPr="00682D94">
              <w:rPr>
                <w:b/>
                <w:sz w:val="22"/>
                <w:szCs w:val="22"/>
              </w:rPr>
              <w:t>700000</w:t>
            </w:r>
            <w:r w:rsidRPr="00682D94">
              <w:rPr>
                <w:b/>
                <w:sz w:val="22"/>
                <w:szCs w:val="22"/>
              </w:rPr>
              <w:t>,0</w:t>
            </w:r>
            <w:r w:rsidR="00180F91">
              <w:rPr>
                <w:b/>
                <w:sz w:val="22"/>
                <w:szCs w:val="22"/>
              </w:rPr>
              <w:t>0</w:t>
            </w:r>
          </w:p>
        </w:tc>
      </w:tr>
      <w:tr w:rsidR="00FB2A1E" w:rsidRPr="00FB2A1E" w:rsidTr="00FB2A1E">
        <w:trPr>
          <w:trHeight w:val="20"/>
          <w:jc w:val="center"/>
        </w:trPr>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4819AE" w:rsidRPr="00FB2A1E" w:rsidRDefault="004819AE" w:rsidP="00346E03">
            <w:pPr>
              <w:rPr>
                <w:color w:val="000000"/>
                <w:sz w:val="22"/>
                <w:szCs w:val="22"/>
              </w:rPr>
            </w:pPr>
            <w:r w:rsidRPr="00FB2A1E">
              <w:rPr>
                <w:color w:val="000000"/>
                <w:sz w:val="22"/>
                <w:szCs w:val="22"/>
              </w:rPr>
              <w:t>2.</w:t>
            </w:r>
          </w:p>
        </w:tc>
        <w:tc>
          <w:tcPr>
            <w:tcW w:w="2005" w:type="dxa"/>
            <w:vMerge w:val="restart"/>
            <w:tcBorders>
              <w:top w:val="single" w:sz="4" w:space="0" w:color="auto"/>
              <w:left w:val="single" w:sz="4" w:space="0" w:color="auto"/>
              <w:bottom w:val="single" w:sz="4" w:space="0" w:color="auto"/>
              <w:right w:val="single" w:sz="4" w:space="0" w:color="auto"/>
            </w:tcBorders>
            <w:vAlign w:val="center"/>
            <w:hideMark/>
          </w:tcPr>
          <w:p w:rsidR="004819AE" w:rsidRPr="00FB2A1E" w:rsidRDefault="004819AE" w:rsidP="00346E03">
            <w:pPr>
              <w:rPr>
                <w:color w:val="000000"/>
                <w:sz w:val="22"/>
                <w:szCs w:val="22"/>
              </w:rPr>
            </w:pPr>
            <w:r w:rsidRPr="00FB2A1E">
              <w:rPr>
                <w:sz w:val="22"/>
                <w:szCs w:val="22"/>
                <w:lang w:eastAsia="en-US"/>
              </w:rPr>
              <w:t>Подпрограмма «Создание условий для формирования положительного имиджа»</w:t>
            </w:r>
          </w:p>
        </w:tc>
        <w:tc>
          <w:tcPr>
            <w:tcW w:w="4366" w:type="dxa"/>
            <w:tcBorders>
              <w:top w:val="single" w:sz="4" w:space="0" w:color="auto"/>
              <w:left w:val="single" w:sz="4" w:space="0" w:color="auto"/>
              <w:bottom w:val="single" w:sz="4" w:space="0" w:color="auto"/>
              <w:right w:val="single" w:sz="4" w:space="0" w:color="auto"/>
            </w:tcBorders>
            <w:vAlign w:val="center"/>
            <w:hideMark/>
          </w:tcPr>
          <w:p w:rsidR="004819AE" w:rsidRPr="00FB2A1E" w:rsidRDefault="004819AE" w:rsidP="00346E03">
            <w:pPr>
              <w:rPr>
                <w:color w:val="000000"/>
                <w:sz w:val="22"/>
                <w:szCs w:val="22"/>
              </w:rPr>
            </w:pPr>
            <w:r w:rsidRPr="00FB2A1E">
              <w:rPr>
                <w:color w:val="000000"/>
                <w:sz w:val="22"/>
                <w:szCs w:val="22"/>
              </w:rPr>
              <w:t xml:space="preserve">1. Изготовление </w:t>
            </w:r>
            <w:proofErr w:type="spellStart"/>
            <w:r w:rsidRPr="00FB2A1E">
              <w:rPr>
                <w:color w:val="000000"/>
                <w:sz w:val="22"/>
                <w:szCs w:val="22"/>
              </w:rPr>
              <w:t>промопродукции</w:t>
            </w:r>
            <w:proofErr w:type="spellEnd"/>
          </w:p>
        </w:tc>
        <w:tc>
          <w:tcPr>
            <w:tcW w:w="744" w:type="dxa"/>
            <w:tcBorders>
              <w:top w:val="single" w:sz="4" w:space="0" w:color="auto"/>
              <w:left w:val="single" w:sz="4" w:space="0" w:color="auto"/>
              <w:bottom w:val="single" w:sz="4" w:space="0" w:color="auto"/>
              <w:right w:val="single" w:sz="4" w:space="0" w:color="auto"/>
            </w:tcBorders>
            <w:vAlign w:val="center"/>
          </w:tcPr>
          <w:p w:rsidR="004819AE" w:rsidRPr="00FB2A1E" w:rsidRDefault="004819AE" w:rsidP="00346E03">
            <w:pPr>
              <w:jc w:val="center"/>
              <w:rPr>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4819AE" w:rsidRPr="00FB2A1E" w:rsidRDefault="004819AE" w:rsidP="00346E03">
            <w:pPr>
              <w:jc w:val="center"/>
              <w:rPr>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4819AE" w:rsidRPr="00FB2A1E" w:rsidRDefault="004819AE" w:rsidP="00346E03">
            <w:pPr>
              <w:jc w:val="center"/>
              <w:rPr>
                <w:color w:val="000000"/>
                <w:sz w:val="22"/>
                <w:szCs w:val="22"/>
              </w:rPr>
            </w:pPr>
          </w:p>
        </w:tc>
        <w:tc>
          <w:tcPr>
            <w:tcW w:w="745" w:type="dxa"/>
            <w:tcBorders>
              <w:top w:val="single" w:sz="4" w:space="0" w:color="auto"/>
              <w:left w:val="single" w:sz="4" w:space="0" w:color="auto"/>
              <w:bottom w:val="single" w:sz="4" w:space="0" w:color="auto"/>
              <w:right w:val="single" w:sz="4" w:space="0" w:color="auto"/>
            </w:tcBorders>
            <w:vAlign w:val="center"/>
          </w:tcPr>
          <w:p w:rsidR="004819AE" w:rsidRPr="00FB2A1E" w:rsidRDefault="004819AE" w:rsidP="00346E03">
            <w:pPr>
              <w:jc w:val="center"/>
              <w:rPr>
                <w:color w:val="000000"/>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4819AE" w:rsidRPr="00180F91" w:rsidRDefault="00180F91" w:rsidP="00346E03">
            <w:pPr>
              <w:jc w:val="center"/>
              <w:rPr>
                <w:sz w:val="22"/>
                <w:szCs w:val="22"/>
              </w:rPr>
            </w:pPr>
            <w:r w:rsidRPr="00180F91">
              <w:rPr>
                <w:sz w:val="22"/>
                <w:szCs w:val="22"/>
              </w:rPr>
              <w:t>575000,00</w:t>
            </w:r>
          </w:p>
        </w:tc>
        <w:tc>
          <w:tcPr>
            <w:tcW w:w="1360" w:type="dxa"/>
            <w:tcBorders>
              <w:top w:val="single" w:sz="4" w:space="0" w:color="auto"/>
              <w:left w:val="single" w:sz="4" w:space="0" w:color="auto"/>
              <w:bottom w:val="single" w:sz="4" w:space="0" w:color="auto"/>
              <w:right w:val="single" w:sz="4" w:space="0" w:color="auto"/>
            </w:tcBorders>
            <w:vAlign w:val="center"/>
          </w:tcPr>
          <w:p w:rsidR="004819AE" w:rsidRPr="00E61DEA" w:rsidRDefault="00E61DEA" w:rsidP="00346E03">
            <w:pPr>
              <w:jc w:val="center"/>
              <w:rPr>
                <w:sz w:val="22"/>
                <w:szCs w:val="22"/>
              </w:rPr>
            </w:pPr>
            <w:r w:rsidRPr="00E61DEA">
              <w:rPr>
                <w:sz w:val="22"/>
                <w:szCs w:val="22"/>
              </w:rPr>
              <w:t>575000,00</w:t>
            </w:r>
          </w:p>
        </w:tc>
        <w:tc>
          <w:tcPr>
            <w:tcW w:w="1360" w:type="dxa"/>
            <w:tcBorders>
              <w:top w:val="single" w:sz="4" w:space="0" w:color="auto"/>
              <w:left w:val="single" w:sz="4" w:space="0" w:color="auto"/>
              <w:bottom w:val="single" w:sz="4" w:space="0" w:color="auto"/>
              <w:right w:val="single" w:sz="4" w:space="0" w:color="auto"/>
            </w:tcBorders>
            <w:vAlign w:val="center"/>
          </w:tcPr>
          <w:p w:rsidR="004819AE" w:rsidRPr="00E61DEA" w:rsidRDefault="00E61DEA" w:rsidP="00346E03">
            <w:pPr>
              <w:jc w:val="center"/>
              <w:rPr>
                <w:sz w:val="22"/>
                <w:szCs w:val="22"/>
              </w:rPr>
            </w:pPr>
            <w:r w:rsidRPr="00E61DEA">
              <w:rPr>
                <w:sz w:val="22"/>
                <w:szCs w:val="22"/>
              </w:rPr>
              <w:t>575000,00</w:t>
            </w:r>
          </w:p>
        </w:tc>
        <w:tc>
          <w:tcPr>
            <w:tcW w:w="1361" w:type="dxa"/>
            <w:tcBorders>
              <w:top w:val="single" w:sz="4" w:space="0" w:color="auto"/>
              <w:left w:val="single" w:sz="4" w:space="0" w:color="auto"/>
              <w:bottom w:val="single" w:sz="4" w:space="0" w:color="auto"/>
              <w:right w:val="single" w:sz="4" w:space="0" w:color="auto"/>
            </w:tcBorders>
            <w:vAlign w:val="center"/>
          </w:tcPr>
          <w:p w:rsidR="004819AE" w:rsidRPr="00E61DEA" w:rsidRDefault="00E61DEA" w:rsidP="00346E03">
            <w:pPr>
              <w:jc w:val="center"/>
              <w:rPr>
                <w:sz w:val="22"/>
                <w:szCs w:val="22"/>
              </w:rPr>
            </w:pPr>
            <w:r w:rsidRPr="00E61DEA">
              <w:rPr>
                <w:sz w:val="22"/>
                <w:szCs w:val="22"/>
              </w:rPr>
              <w:t>1725000,00</w:t>
            </w:r>
          </w:p>
        </w:tc>
      </w:tr>
      <w:tr w:rsidR="00FB2A1E" w:rsidRPr="00FB2A1E" w:rsidTr="00FB2A1E">
        <w:trPr>
          <w:trHeight w:val="20"/>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4819AE" w:rsidRPr="00FB2A1E" w:rsidRDefault="004819AE" w:rsidP="00346E03">
            <w:pPr>
              <w:rPr>
                <w:color w:val="000000"/>
                <w:sz w:val="22"/>
                <w:szCs w:val="22"/>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4819AE" w:rsidRPr="00FB2A1E" w:rsidRDefault="004819AE" w:rsidP="00346E03">
            <w:pPr>
              <w:rPr>
                <w:color w:val="000000"/>
                <w:sz w:val="22"/>
                <w:szCs w:val="22"/>
              </w:rPr>
            </w:pPr>
          </w:p>
        </w:tc>
        <w:tc>
          <w:tcPr>
            <w:tcW w:w="4366" w:type="dxa"/>
            <w:tcBorders>
              <w:top w:val="single" w:sz="4" w:space="0" w:color="auto"/>
              <w:left w:val="single" w:sz="4" w:space="0" w:color="auto"/>
              <w:bottom w:val="single" w:sz="4" w:space="0" w:color="auto"/>
              <w:right w:val="single" w:sz="4" w:space="0" w:color="auto"/>
            </w:tcBorders>
            <w:vAlign w:val="center"/>
            <w:hideMark/>
          </w:tcPr>
          <w:p w:rsidR="004819AE" w:rsidRPr="00FB2A1E" w:rsidRDefault="004819AE" w:rsidP="00491DD3">
            <w:pPr>
              <w:rPr>
                <w:color w:val="000000"/>
                <w:sz w:val="22"/>
                <w:szCs w:val="22"/>
              </w:rPr>
            </w:pPr>
            <w:r w:rsidRPr="00FB2A1E">
              <w:rPr>
                <w:color w:val="000000"/>
                <w:sz w:val="22"/>
                <w:szCs w:val="22"/>
              </w:rPr>
              <w:t xml:space="preserve">1.1. Изготовление и поставка полиграфической продукции (календари, грамоты, </w:t>
            </w:r>
            <w:proofErr w:type="spellStart"/>
            <w:r w:rsidRPr="00FB2A1E">
              <w:rPr>
                <w:color w:val="000000"/>
                <w:sz w:val="22"/>
                <w:szCs w:val="22"/>
              </w:rPr>
              <w:t>промосувениры</w:t>
            </w:r>
            <w:proofErr w:type="spellEnd"/>
            <w:r w:rsidRPr="00FB2A1E">
              <w:rPr>
                <w:color w:val="000000"/>
                <w:sz w:val="22"/>
                <w:szCs w:val="22"/>
              </w:rPr>
              <w:t xml:space="preserve"> и пр.)</w:t>
            </w:r>
          </w:p>
        </w:tc>
        <w:tc>
          <w:tcPr>
            <w:tcW w:w="744" w:type="dxa"/>
            <w:tcBorders>
              <w:top w:val="single" w:sz="4" w:space="0" w:color="auto"/>
              <w:left w:val="single" w:sz="4" w:space="0" w:color="auto"/>
              <w:bottom w:val="single" w:sz="4" w:space="0" w:color="auto"/>
              <w:right w:val="single" w:sz="4" w:space="0" w:color="auto"/>
            </w:tcBorders>
            <w:vAlign w:val="center"/>
          </w:tcPr>
          <w:p w:rsidR="004819AE" w:rsidRPr="00FB2A1E" w:rsidRDefault="004819AE" w:rsidP="00346E03">
            <w:pPr>
              <w:jc w:val="center"/>
              <w:rPr>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4819AE" w:rsidRPr="00FB2A1E" w:rsidRDefault="004819AE" w:rsidP="00346E03">
            <w:pPr>
              <w:jc w:val="center"/>
              <w:rPr>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4819AE" w:rsidRPr="00FB2A1E" w:rsidRDefault="004819AE" w:rsidP="00346E03">
            <w:pPr>
              <w:jc w:val="center"/>
              <w:rPr>
                <w:color w:val="000000"/>
                <w:sz w:val="22"/>
                <w:szCs w:val="22"/>
              </w:rPr>
            </w:pPr>
          </w:p>
        </w:tc>
        <w:tc>
          <w:tcPr>
            <w:tcW w:w="745" w:type="dxa"/>
            <w:tcBorders>
              <w:top w:val="single" w:sz="4" w:space="0" w:color="auto"/>
              <w:left w:val="single" w:sz="4" w:space="0" w:color="auto"/>
              <w:bottom w:val="single" w:sz="4" w:space="0" w:color="auto"/>
              <w:right w:val="single" w:sz="4" w:space="0" w:color="auto"/>
            </w:tcBorders>
            <w:vAlign w:val="center"/>
          </w:tcPr>
          <w:p w:rsidR="004819AE" w:rsidRPr="00FB2A1E" w:rsidRDefault="004819AE" w:rsidP="00346E03">
            <w:pPr>
              <w:jc w:val="center"/>
              <w:rPr>
                <w:color w:val="000000"/>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hideMark/>
          </w:tcPr>
          <w:p w:rsidR="004819AE" w:rsidRPr="00682D94" w:rsidRDefault="00682D94" w:rsidP="00346E03">
            <w:pPr>
              <w:jc w:val="center"/>
              <w:rPr>
                <w:sz w:val="22"/>
                <w:szCs w:val="22"/>
              </w:rPr>
            </w:pPr>
            <w:r w:rsidRPr="00682D94">
              <w:rPr>
                <w:sz w:val="22"/>
                <w:szCs w:val="22"/>
              </w:rPr>
              <w:t>250</w:t>
            </w:r>
            <w:r w:rsidR="00C36C88" w:rsidRPr="00682D94">
              <w:rPr>
                <w:sz w:val="22"/>
                <w:szCs w:val="22"/>
              </w:rPr>
              <w:t>000</w:t>
            </w:r>
            <w:r w:rsidR="004819AE" w:rsidRPr="00682D94">
              <w:rPr>
                <w:sz w:val="22"/>
                <w:szCs w:val="22"/>
              </w:rPr>
              <w:t>,00</w:t>
            </w:r>
          </w:p>
        </w:tc>
        <w:tc>
          <w:tcPr>
            <w:tcW w:w="1360" w:type="dxa"/>
            <w:tcBorders>
              <w:top w:val="single" w:sz="4" w:space="0" w:color="auto"/>
              <w:left w:val="single" w:sz="4" w:space="0" w:color="auto"/>
              <w:bottom w:val="single" w:sz="4" w:space="0" w:color="auto"/>
              <w:right w:val="single" w:sz="4" w:space="0" w:color="auto"/>
            </w:tcBorders>
            <w:vAlign w:val="center"/>
            <w:hideMark/>
          </w:tcPr>
          <w:p w:rsidR="004819AE" w:rsidRPr="00E61DEA" w:rsidRDefault="00E61DEA" w:rsidP="00346E03">
            <w:pPr>
              <w:jc w:val="center"/>
              <w:rPr>
                <w:sz w:val="22"/>
                <w:szCs w:val="22"/>
              </w:rPr>
            </w:pPr>
            <w:r w:rsidRPr="00E61DEA">
              <w:rPr>
                <w:sz w:val="22"/>
                <w:szCs w:val="22"/>
              </w:rPr>
              <w:t>2</w:t>
            </w:r>
            <w:r w:rsidR="004819AE" w:rsidRPr="00E61DEA">
              <w:rPr>
                <w:sz w:val="22"/>
                <w:szCs w:val="22"/>
              </w:rPr>
              <w:t>5</w:t>
            </w:r>
            <w:r w:rsidR="00C36C88" w:rsidRPr="00E61DEA">
              <w:rPr>
                <w:sz w:val="22"/>
                <w:szCs w:val="22"/>
              </w:rPr>
              <w:t>00</w:t>
            </w:r>
            <w:r w:rsidR="004819AE" w:rsidRPr="00E61DEA">
              <w:rPr>
                <w:sz w:val="22"/>
                <w:szCs w:val="22"/>
              </w:rPr>
              <w:t>00,0</w:t>
            </w:r>
          </w:p>
        </w:tc>
        <w:tc>
          <w:tcPr>
            <w:tcW w:w="1360" w:type="dxa"/>
            <w:tcBorders>
              <w:top w:val="single" w:sz="4" w:space="0" w:color="auto"/>
              <w:left w:val="single" w:sz="4" w:space="0" w:color="auto"/>
              <w:bottom w:val="single" w:sz="4" w:space="0" w:color="auto"/>
              <w:right w:val="single" w:sz="4" w:space="0" w:color="auto"/>
            </w:tcBorders>
            <w:vAlign w:val="center"/>
            <w:hideMark/>
          </w:tcPr>
          <w:p w:rsidR="004819AE" w:rsidRPr="00E61DEA" w:rsidRDefault="00E61DEA" w:rsidP="00E61DEA">
            <w:pPr>
              <w:jc w:val="center"/>
              <w:rPr>
                <w:sz w:val="22"/>
                <w:szCs w:val="22"/>
              </w:rPr>
            </w:pPr>
            <w:r w:rsidRPr="00E61DEA">
              <w:rPr>
                <w:sz w:val="22"/>
                <w:szCs w:val="22"/>
              </w:rPr>
              <w:t>2</w:t>
            </w:r>
            <w:r w:rsidR="004819AE" w:rsidRPr="00E61DEA">
              <w:rPr>
                <w:sz w:val="22"/>
                <w:szCs w:val="22"/>
              </w:rPr>
              <w:t>5</w:t>
            </w:r>
            <w:r w:rsidR="00C36C88" w:rsidRPr="00E61DEA">
              <w:rPr>
                <w:sz w:val="22"/>
                <w:szCs w:val="22"/>
              </w:rPr>
              <w:t>00</w:t>
            </w:r>
            <w:r w:rsidR="004819AE" w:rsidRPr="00E61DEA">
              <w:rPr>
                <w:sz w:val="22"/>
                <w:szCs w:val="22"/>
              </w:rPr>
              <w:t>00,0</w:t>
            </w:r>
          </w:p>
        </w:tc>
        <w:tc>
          <w:tcPr>
            <w:tcW w:w="1361" w:type="dxa"/>
            <w:tcBorders>
              <w:top w:val="single" w:sz="4" w:space="0" w:color="auto"/>
              <w:left w:val="single" w:sz="4" w:space="0" w:color="auto"/>
              <w:bottom w:val="single" w:sz="4" w:space="0" w:color="auto"/>
              <w:right w:val="single" w:sz="4" w:space="0" w:color="auto"/>
            </w:tcBorders>
            <w:vAlign w:val="center"/>
            <w:hideMark/>
          </w:tcPr>
          <w:p w:rsidR="004819AE" w:rsidRPr="00E61DEA" w:rsidRDefault="00E61DEA" w:rsidP="00346E03">
            <w:pPr>
              <w:jc w:val="center"/>
              <w:rPr>
                <w:sz w:val="22"/>
                <w:szCs w:val="22"/>
              </w:rPr>
            </w:pPr>
            <w:r w:rsidRPr="00E61DEA">
              <w:rPr>
                <w:sz w:val="22"/>
                <w:szCs w:val="22"/>
              </w:rPr>
              <w:t>750</w:t>
            </w:r>
            <w:r w:rsidR="00C36C88" w:rsidRPr="00E61DEA">
              <w:rPr>
                <w:sz w:val="22"/>
                <w:szCs w:val="22"/>
              </w:rPr>
              <w:t>0</w:t>
            </w:r>
            <w:r w:rsidR="004819AE" w:rsidRPr="00E61DEA">
              <w:rPr>
                <w:sz w:val="22"/>
                <w:szCs w:val="22"/>
              </w:rPr>
              <w:t>00,0</w:t>
            </w:r>
          </w:p>
        </w:tc>
      </w:tr>
      <w:tr w:rsidR="00FB2A1E" w:rsidRPr="00FB2A1E" w:rsidTr="00FB2A1E">
        <w:trPr>
          <w:trHeight w:val="20"/>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4819AE" w:rsidRPr="00FB2A1E" w:rsidRDefault="004819AE" w:rsidP="00346E03">
            <w:pPr>
              <w:rPr>
                <w:color w:val="000000"/>
                <w:sz w:val="22"/>
                <w:szCs w:val="22"/>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4819AE" w:rsidRPr="00FB2A1E" w:rsidRDefault="004819AE" w:rsidP="00346E03">
            <w:pPr>
              <w:rPr>
                <w:color w:val="000000"/>
                <w:sz w:val="22"/>
                <w:szCs w:val="22"/>
              </w:rPr>
            </w:pPr>
          </w:p>
        </w:tc>
        <w:tc>
          <w:tcPr>
            <w:tcW w:w="4366" w:type="dxa"/>
            <w:tcBorders>
              <w:top w:val="single" w:sz="4" w:space="0" w:color="auto"/>
              <w:left w:val="single" w:sz="4" w:space="0" w:color="auto"/>
              <w:bottom w:val="single" w:sz="4" w:space="0" w:color="auto"/>
              <w:right w:val="single" w:sz="4" w:space="0" w:color="auto"/>
            </w:tcBorders>
            <w:vAlign w:val="center"/>
            <w:hideMark/>
          </w:tcPr>
          <w:p w:rsidR="004819AE" w:rsidRPr="00FB2A1E" w:rsidRDefault="004819AE" w:rsidP="00491DD3">
            <w:pPr>
              <w:rPr>
                <w:color w:val="000000"/>
                <w:sz w:val="22"/>
                <w:szCs w:val="22"/>
              </w:rPr>
            </w:pPr>
            <w:r w:rsidRPr="00FB2A1E">
              <w:rPr>
                <w:color w:val="000000"/>
                <w:sz w:val="22"/>
                <w:szCs w:val="22"/>
              </w:rPr>
              <w:t>1.2. Типографские работы и услуги по изданию книги, подписка на газету «Балтийский луч».</w:t>
            </w:r>
          </w:p>
        </w:tc>
        <w:tc>
          <w:tcPr>
            <w:tcW w:w="744" w:type="dxa"/>
            <w:tcBorders>
              <w:top w:val="single" w:sz="4" w:space="0" w:color="auto"/>
              <w:left w:val="single" w:sz="4" w:space="0" w:color="auto"/>
              <w:bottom w:val="single" w:sz="4" w:space="0" w:color="auto"/>
              <w:right w:val="single" w:sz="4" w:space="0" w:color="auto"/>
            </w:tcBorders>
            <w:vAlign w:val="center"/>
          </w:tcPr>
          <w:p w:rsidR="004819AE" w:rsidRPr="00FB2A1E" w:rsidRDefault="004819AE" w:rsidP="00346E03">
            <w:pPr>
              <w:jc w:val="center"/>
              <w:rPr>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4819AE" w:rsidRPr="00FB2A1E" w:rsidRDefault="004819AE" w:rsidP="00346E03">
            <w:pPr>
              <w:jc w:val="center"/>
              <w:rPr>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4819AE" w:rsidRPr="00FB2A1E" w:rsidRDefault="004819AE" w:rsidP="00346E03">
            <w:pPr>
              <w:jc w:val="center"/>
              <w:rPr>
                <w:color w:val="000000"/>
                <w:sz w:val="22"/>
                <w:szCs w:val="22"/>
              </w:rPr>
            </w:pPr>
          </w:p>
        </w:tc>
        <w:tc>
          <w:tcPr>
            <w:tcW w:w="745" w:type="dxa"/>
            <w:tcBorders>
              <w:top w:val="single" w:sz="4" w:space="0" w:color="auto"/>
              <w:left w:val="single" w:sz="4" w:space="0" w:color="auto"/>
              <w:bottom w:val="single" w:sz="4" w:space="0" w:color="auto"/>
              <w:right w:val="single" w:sz="4" w:space="0" w:color="auto"/>
            </w:tcBorders>
            <w:vAlign w:val="center"/>
          </w:tcPr>
          <w:p w:rsidR="004819AE" w:rsidRPr="00FB2A1E" w:rsidRDefault="004819AE" w:rsidP="00346E03">
            <w:pPr>
              <w:jc w:val="center"/>
              <w:rPr>
                <w:color w:val="000000"/>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hideMark/>
          </w:tcPr>
          <w:p w:rsidR="004819AE" w:rsidRPr="00180F91" w:rsidRDefault="004819AE" w:rsidP="00346E03">
            <w:pPr>
              <w:jc w:val="center"/>
              <w:rPr>
                <w:sz w:val="22"/>
                <w:szCs w:val="22"/>
              </w:rPr>
            </w:pPr>
            <w:r w:rsidRPr="00180F91">
              <w:rPr>
                <w:sz w:val="22"/>
                <w:szCs w:val="22"/>
              </w:rPr>
              <w:t>75</w:t>
            </w:r>
            <w:r w:rsidR="00C36C88" w:rsidRPr="00180F91">
              <w:rPr>
                <w:sz w:val="22"/>
                <w:szCs w:val="22"/>
              </w:rPr>
              <w:t>000</w:t>
            </w:r>
            <w:r w:rsidRPr="00180F91">
              <w:rPr>
                <w:sz w:val="22"/>
                <w:szCs w:val="22"/>
              </w:rPr>
              <w:t>,0</w:t>
            </w:r>
            <w:r w:rsidR="00180F91" w:rsidRPr="00180F91">
              <w:rPr>
                <w:sz w:val="22"/>
                <w:szCs w:val="22"/>
              </w:rPr>
              <w:t>0</w:t>
            </w:r>
          </w:p>
        </w:tc>
        <w:tc>
          <w:tcPr>
            <w:tcW w:w="1360" w:type="dxa"/>
            <w:tcBorders>
              <w:top w:val="single" w:sz="4" w:space="0" w:color="auto"/>
              <w:left w:val="single" w:sz="4" w:space="0" w:color="auto"/>
              <w:bottom w:val="single" w:sz="4" w:space="0" w:color="auto"/>
              <w:right w:val="single" w:sz="4" w:space="0" w:color="auto"/>
            </w:tcBorders>
            <w:vAlign w:val="center"/>
            <w:hideMark/>
          </w:tcPr>
          <w:p w:rsidR="004819AE" w:rsidRPr="00E61DEA" w:rsidRDefault="00C36C88" w:rsidP="00346E03">
            <w:pPr>
              <w:jc w:val="center"/>
              <w:rPr>
                <w:sz w:val="22"/>
                <w:szCs w:val="22"/>
              </w:rPr>
            </w:pPr>
            <w:r w:rsidRPr="00E61DEA">
              <w:rPr>
                <w:sz w:val="22"/>
                <w:szCs w:val="22"/>
              </w:rPr>
              <w:t>750</w:t>
            </w:r>
            <w:r w:rsidR="004819AE" w:rsidRPr="00E61DEA">
              <w:rPr>
                <w:sz w:val="22"/>
                <w:szCs w:val="22"/>
              </w:rPr>
              <w:t>00,0</w:t>
            </w:r>
            <w:r w:rsidR="00E61DEA">
              <w:rPr>
                <w:sz w:val="22"/>
                <w:szCs w:val="22"/>
              </w:rPr>
              <w:t>0</w:t>
            </w:r>
          </w:p>
        </w:tc>
        <w:tc>
          <w:tcPr>
            <w:tcW w:w="1360" w:type="dxa"/>
            <w:tcBorders>
              <w:top w:val="single" w:sz="4" w:space="0" w:color="auto"/>
              <w:left w:val="single" w:sz="4" w:space="0" w:color="auto"/>
              <w:bottom w:val="single" w:sz="4" w:space="0" w:color="auto"/>
              <w:right w:val="single" w:sz="4" w:space="0" w:color="auto"/>
            </w:tcBorders>
            <w:vAlign w:val="center"/>
            <w:hideMark/>
          </w:tcPr>
          <w:p w:rsidR="004819AE" w:rsidRPr="00E61DEA" w:rsidRDefault="00C36C88" w:rsidP="00346E03">
            <w:pPr>
              <w:jc w:val="center"/>
              <w:rPr>
                <w:sz w:val="22"/>
                <w:szCs w:val="22"/>
              </w:rPr>
            </w:pPr>
            <w:r w:rsidRPr="00E61DEA">
              <w:rPr>
                <w:sz w:val="22"/>
                <w:szCs w:val="22"/>
              </w:rPr>
              <w:t>750</w:t>
            </w:r>
            <w:r w:rsidR="004819AE" w:rsidRPr="00E61DEA">
              <w:rPr>
                <w:sz w:val="22"/>
                <w:szCs w:val="22"/>
              </w:rPr>
              <w:t>00,0</w:t>
            </w:r>
            <w:r w:rsidR="00E61DEA">
              <w:rPr>
                <w:sz w:val="22"/>
                <w:szCs w:val="22"/>
              </w:rPr>
              <w:t>0</w:t>
            </w:r>
          </w:p>
        </w:tc>
        <w:tc>
          <w:tcPr>
            <w:tcW w:w="1361" w:type="dxa"/>
            <w:tcBorders>
              <w:top w:val="single" w:sz="4" w:space="0" w:color="auto"/>
              <w:left w:val="single" w:sz="4" w:space="0" w:color="auto"/>
              <w:bottom w:val="single" w:sz="4" w:space="0" w:color="auto"/>
              <w:right w:val="single" w:sz="4" w:space="0" w:color="auto"/>
            </w:tcBorders>
            <w:vAlign w:val="center"/>
            <w:hideMark/>
          </w:tcPr>
          <w:p w:rsidR="004819AE" w:rsidRPr="00E61DEA" w:rsidRDefault="00E61DEA" w:rsidP="00346E03">
            <w:pPr>
              <w:jc w:val="center"/>
              <w:rPr>
                <w:sz w:val="22"/>
                <w:szCs w:val="22"/>
              </w:rPr>
            </w:pPr>
            <w:r w:rsidRPr="00E61DEA">
              <w:rPr>
                <w:sz w:val="22"/>
                <w:szCs w:val="22"/>
              </w:rPr>
              <w:t>2</w:t>
            </w:r>
            <w:r w:rsidR="00C36C88" w:rsidRPr="00E61DEA">
              <w:rPr>
                <w:sz w:val="22"/>
                <w:szCs w:val="22"/>
              </w:rPr>
              <w:t>25000,0</w:t>
            </w:r>
            <w:r>
              <w:rPr>
                <w:sz w:val="22"/>
                <w:szCs w:val="22"/>
              </w:rPr>
              <w:t>0</w:t>
            </w:r>
          </w:p>
        </w:tc>
      </w:tr>
      <w:tr w:rsidR="00FB2A1E" w:rsidRPr="00FB2A1E" w:rsidTr="00FB2A1E">
        <w:trPr>
          <w:trHeight w:val="20"/>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4819AE" w:rsidRPr="00FB2A1E" w:rsidRDefault="004819AE" w:rsidP="00346E03">
            <w:pPr>
              <w:rPr>
                <w:color w:val="000000"/>
                <w:sz w:val="22"/>
                <w:szCs w:val="22"/>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4819AE" w:rsidRPr="00FB2A1E" w:rsidRDefault="004819AE" w:rsidP="00346E03">
            <w:pPr>
              <w:rPr>
                <w:color w:val="000000"/>
                <w:sz w:val="22"/>
                <w:szCs w:val="22"/>
              </w:rPr>
            </w:pPr>
          </w:p>
        </w:tc>
        <w:tc>
          <w:tcPr>
            <w:tcW w:w="4366" w:type="dxa"/>
            <w:tcBorders>
              <w:top w:val="single" w:sz="4" w:space="0" w:color="auto"/>
              <w:left w:val="single" w:sz="4" w:space="0" w:color="auto"/>
              <w:bottom w:val="single" w:sz="4" w:space="0" w:color="auto"/>
              <w:right w:val="single" w:sz="4" w:space="0" w:color="auto"/>
            </w:tcBorders>
            <w:vAlign w:val="center"/>
            <w:hideMark/>
          </w:tcPr>
          <w:p w:rsidR="004819AE" w:rsidRPr="00FB2A1E" w:rsidRDefault="004819AE" w:rsidP="00491DD3">
            <w:pPr>
              <w:rPr>
                <w:color w:val="000000"/>
                <w:sz w:val="22"/>
                <w:szCs w:val="22"/>
              </w:rPr>
            </w:pPr>
            <w:r w:rsidRPr="00FB2A1E">
              <w:rPr>
                <w:color w:val="000000"/>
                <w:sz w:val="22"/>
                <w:szCs w:val="22"/>
              </w:rPr>
              <w:t>1.3. Изготовление, приобретение информационных стендов, флагов с муниципальной символикой, справочников АГП</w:t>
            </w:r>
          </w:p>
        </w:tc>
        <w:tc>
          <w:tcPr>
            <w:tcW w:w="744" w:type="dxa"/>
            <w:tcBorders>
              <w:top w:val="single" w:sz="4" w:space="0" w:color="auto"/>
              <w:left w:val="single" w:sz="4" w:space="0" w:color="auto"/>
              <w:bottom w:val="single" w:sz="4" w:space="0" w:color="auto"/>
              <w:right w:val="single" w:sz="4" w:space="0" w:color="auto"/>
            </w:tcBorders>
            <w:vAlign w:val="center"/>
          </w:tcPr>
          <w:p w:rsidR="004819AE" w:rsidRPr="00FB2A1E" w:rsidRDefault="004819AE" w:rsidP="00346E03">
            <w:pPr>
              <w:jc w:val="center"/>
              <w:rPr>
                <w:b/>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4819AE" w:rsidRPr="00FB2A1E" w:rsidRDefault="004819AE" w:rsidP="00346E03">
            <w:pPr>
              <w:jc w:val="center"/>
              <w:rPr>
                <w:b/>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4819AE" w:rsidRPr="00FB2A1E" w:rsidRDefault="004819AE" w:rsidP="00346E03">
            <w:pPr>
              <w:jc w:val="center"/>
              <w:rPr>
                <w:b/>
                <w:color w:val="000000"/>
                <w:sz w:val="22"/>
                <w:szCs w:val="22"/>
              </w:rPr>
            </w:pPr>
          </w:p>
        </w:tc>
        <w:tc>
          <w:tcPr>
            <w:tcW w:w="745" w:type="dxa"/>
            <w:tcBorders>
              <w:top w:val="single" w:sz="4" w:space="0" w:color="auto"/>
              <w:left w:val="single" w:sz="4" w:space="0" w:color="auto"/>
              <w:bottom w:val="single" w:sz="4" w:space="0" w:color="auto"/>
              <w:right w:val="single" w:sz="4" w:space="0" w:color="auto"/>
            </w:tcBorders>
            <w:vAlign w:val="center"/>
          </w:tcPr>
          <w:p w:rsidR="004819AE" w:rsidRPr="00FB2A1E" w:rsidRDefault="004819AE" w:rsidP="00346E03">
            <w:pPr>
              <w:jc w:val="center"/>
              <w:rPr>
                <w:b/>
                <w:color w:val="000000"/>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hideMark/>
          </w:tcPr>
          <w:p w:rsidR="004819AE" w:rsidRPr="00180F91" w:rsidRDefault="00180F91" w:rsidP="004819AE">
            <w:pPr>
              <w:jc w:val="center"/>
              <w:rPr>
                <w:sz w:val="22"/>
                <w:szCs w:val="22"/>
              </w:rPr>
            </w:pPr>
            <w:r w:rsidRPr="00180F91">
              <w:rPr>
                <w:sz w:val="22"/>
                <w:szCs w:val="22"/>
              </w:rPr>
              <w:t>250000</w:t>
            </w:r>
            <w:r w:rsidR="004819AE" w:rsidRPr="00180F91">
              <w:rPr>
                <w:sz w:val="22"/>
                <w:szCs w:val="22"/>
              </w:rPr>
              <w:t>,0</w:t>
            </w:r>
            <w:r w:rsidRPr="00180F91">
              <w:rPr>
                <w:sz w:val="22"/>
                <w:szCs w:val="22"/>
              </w:rPr>
              <w:t>0</w:t>
            </w:r>
          </w:p>
        </w:tc>
        <w:tc>
          <w:tcPr>
            <w:tcW w:w="1360" w:type="dxa"/>
            <w:tcBorders>
              <w:top w:val="single" w:sz="4" w:space="0" w:color="auto"/>
              <w:left w:val="single" w:sz="4" w:space="0" w:color="auto"/>
              <w:bottom w:val="single" w:sz="4" w:space="0" w:color="auto"/>
              <w:right w:val="single" w:sz="4" w:space="0" w:color="auto"/>
            </w:tcBorders>
            <w:vAlign w:val="center"/>
            <w:hideMark/>
          </w:tcPr>
          <w:p w:rsidR="004819AE" w:rsidRPr="00E61DEA" w:rsidRDefault="00E61DEA" w:rsidP="00346E03">
            <w:pPr>
              <w:jc w:val="center"/>
              <w:rPr>
                <w:sz w:val="22"/>
                <w:szCs w:val="22"/>
              </w:rPr>
            </w:pPr>
            <w:r w:rsidRPr="00E61DEA">
              <w:rPr>
                <w:sz w:val="22"/>
                <w:szCs w:val="22"/>
              </w:rPr>
              <w:t>2</w:t>
            </w:r>
            <w:r w:rsidR="004819AE" w:rsidRPr="00E61DEA">
              <w:rPr>
                <w:sz w:val="22"/>
                <w:szCs w:val="22"/>
              </w:rPr>
              <w:t>50</w:t>
            </w:r>
            <w:r w:rsidR="00C36C88" w:rsidRPr="00E61DEA">
              <w:rPr>
                <w:sz w:val="22"/>
                <w:szCs w:val="22"/>
              </w:rPr>
              <w:t>00</w:t>
            </w:r>
            <w:r w:rsidR="004819AE" w:rsidRPr="00E61DEA">
              <w:rPr>
                <w:sz w:val="22"/>
                <w:szCs w:val="22"/>
              </w:rPr>
              <w:t>0,0</w:t>
            </w:r>
            <w:r>
              <w:rPr>
                <w:sz w:val="22"/>
                <w:szCs w:val="22"/>
              </w:rPr>
              <w:t>0</w:t>
            </w:r>
          </w:p>
        </w:tc>
        <w:tc>
          <w:tcPr>
            <w:tcW w:w="1360" w:type="dxa"/>
            <w:tcBorders>
              <w:top w:val="single" w:sz="4" w:space="0" w:color="auto"/>
              <w:left w:val="single" w:sz="4" w:space="0" w:color="auto"/>
              <w:bottom w:val="single" w:sz="4" w:space="0" w:color="auto"/>
              <w:right w:val="single" w:sz="4" w:space="0" w:color="auto"/>
            </w:tcBorders>
            <w:vAlign w:val="center"/>
            <w:hideMark/>
          </w:tcPr>
          <w:p w:rsidR="004819AE" w:rsidRPr="00E61DEA" w:rsidRDefault="00E61DEA" w:rsidP="00E61DEA">
            <w:pPr>
              <w:jc w:val="center"/>
              <w:rPr>
                <w:sz w:val="22"/>
                <w:szCs w:val="22"/>
              </w:rPr>
            </w:pPr>
            <w:r w:rsidRPr="00E61DEA">
              <w:rPr>
                <w:sz w:val="22"/>
                <w:szCs w:val="22"/>
              </w:rPr>
              <w:t>2</w:t>
            </w:r>
            <w:r w:rsidR="004819AE" w:rsidRPr="00E61DEA">
              <w:rPr>
                <w:sz w:val="22"/>
                <w:szCs w:val="22"/>
              </w:rPr>
              <w:t>5</w:t>
            </w:r>
            <w:r w:rsidR="00C36C88" w:rsidRPr="00E61DEA">
              <w:rPr>
                <w:sz w:val="22"/>
                <w:szCs w:val="22"/>
              </w:rPr>
              <w:t>00</w:t>
            </w:r>
            <w:r w:rsidR="004819AE" w:rsidRPr="00E61DEA">
              <w:rPr>
                <w:sz w:val="22"/>
                <w:szCs w:val="22"/>
              </w:rPr>
              <w:t>00,0</w:t>
            </w:r>
            <w:r>
              <w:rPr>
                <w:sz w:val="22"/>
                <w:szCs w:val="22"/>
              </w:rPr>
              <w:t>0</w:t>
            </w:r>
          </w:p>
        </w:tc>
        <w:tc>
          <w:tcPr>
            <w:tcW w:w="1361" w:type="dxa"/>
            <w:tcBorders>
              <w:top w:val="single" w:sz="4" w:space="0" w:color="auto"/>
              <w:left w:val="single" w:sz="4" w:space="0" w:color="auto"/>
              <w:bottom w:val="single" w:sz="4" w:space="0" w:color="auto"/>
              <w:right w:val="single" w:sz="4" w:space="0" w:color="auto"/>
            </w:tcBorders>
            <w:vAlign w:val="center"/>
            <w:hideMark/>
          </w:tcPr>
          <w:p w:rsidR="004819AE" w:rsidRPr="00E61DEA" w:rsidRDefault="00E61DEA" w:rsidP="00E61DEA">
            <w:pPr>
              <w:jc w:val="center"/>
              <w:rPr>
                <w:sz w:val="22"/>
                <w:szCs w:val="22"/>
              </w:rPr>
            </w:pPr>
            <w:r w:rsidRPr="00E61DEA">
              <w:rPr>
                <w:sz w:val="22"/>
                <w:szCs w:val="22"/>
              </w:rPr>
              <w:t>7</w:t>
            </w:r>
            <w:r w:rsidR="004819AE" w:rsidRPr="00E61DEA">
              <w:rPr>
                <w:sz w:val="22"/>
                <w:szCs w:val="22"/>
              </w:rPr>
              <w:t>5</w:t>
            </w:r>
            <w:r w:rsidR="00C36C88" w:rsidRPr="00E61DEA">
              <w:rPr>
                <w:sz w:val="22"/>
                <w:szCs w:val="22"/>
              </w:rPr>
              <w:t>000</w:t>
            </w:r>
            <w:r w:rsidR="004819AE" w:rsidRPr="00E61DEA">
              <w:rPr>
                <w:sz w:val="22"/>
                <w:szCs w:val="22"/>
              </w:rPr>
              <w:t>0,0</w:t>
            </w:r>
            <w:r>
              <w:rPr>
                <w:sz w:val="22"/>
                <w:szCs w:val="22"/>
              </w:rPr>
              <w:t>0</w:t>
            </w:r>
          </w:p>
        </w:tc>
      </w:tr>
      <w:tr w:rsidR="00FB2A1E" w:rsidRPr="00FB2A1E" w:rsidTr="00FB2A1E">
        <w:trPr>
          <w:trHeight w:val="20"/>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4819AE" w:rsidRPr="00FB2A1E" w:rsidRDefault="004819AE" w:rsidP="00346E03">
            <w:pPr>
              <w:rPr>
                <w:color w:val="000000"/>
                <w:sz w:val="22"/>
                <w:szCs w:val="22"/>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4819AE" w:rsidRPr="00FB2A1E" w:rsidRDefault="004819AE" w:rsidP="00346E03">
            <w:pPr>
              <w:rPr>
                <w:color w:val="000000"/>
                <w:sz w:val="22"/>
                <w:szCs w:val="22"/>
              </w:rPr>
            </w:pPr>
          </w:p>
        </w:tc>
        <w:tc>
          <w:tcPr>
            <w:tcW w:w="4366" w:type="dxa"/>
            <w:tcBorders>
              <w:top w:val="single" w:sz="4" w:space="0" w:color="auto"/>
              <w:left w:val="single" w:sz="4" w:space="0" w:color="auto"/>
              <w:bottom w:val="single" w:sz="4" w:space="0" w:color="auto"/>
              <w:right w:val="single" w:sz="4" w:space="0" w:color="auto"/>
            </w:tcBorders>
            <w:vAlign w:val="center"/>
            <w:hideMark/>
          </w:tcPr>
          <w:p w:rsidR="004819AE" w:rsidRPr="00FB2A1E" w:rsidRDefault="004819AE" w:rsidP="00491DD3">
            <w:pPr>
              <w:rPr>
                <w:color w:val="000000"/>
                <w:sz w:val="22"/>
                <w:szCs w:val="22"/>
              </w:rPr>
            </w:pPr>
            <w:r w:rsidRPr="00FB2A1E">
              <w:rPr>
                <w:color w:val="000000"/>
                <w:sz w:val="22"/>
                <w:szCs w:val="22"/>
              </w:rPr>
              <w:t>2. Приобретение подарочной и сувенирной продукции для проведения мероприятий согласно ежегодному календарному плану</w:t>
            </w:r>
          </w:p>
        </w:tc>
        <w:tc>
          <w:tcPr>
            <w:tcW w:w="744" w:type="dxa"/>
            <w:tcBorders>
              <w:top w:val="single" w:sz="4" w:space="0" w:color="auto"/>
              <w:left w:val="single" w:sz="4" w:space="0" w:color="auto"/>
              <w:bottom w:val="single" w:sz="4" w:space="0" w:color="auto"/>
              <w:right w:val="single" w:sz="4" w:space="0" w:color="auto"/>
            </w:tcBorders>
            <w:vAlign w:val="center"/>
          </w:tcPr>
          <w:p w:rsidR="004819AE" w:rsidRPr="00FB2A1E" w:rsidRDefault="004819AE" w:rsidP="00346E03">
            <w:pPr>
              <w:jc w:val="center"/>
              <w:rPr>
                <w:b/>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4819AE" w:rsidRPr="00FB2A1E" w:rsidRDefault="004819AE" w:rsidP="00346E03">
            <w:pPr>
              <w:jc w:val="center"/>
              <w:rPr>
                <w:b/>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4819AE" w:rsidRPr="00FB2A1E" w:rsidRDefault="004819AE" w:rsidP="00346E03">
            <w:pPr>
              <w:jc w:val="center"/>
              <w:rPr>
                <w:b/>
                <w:color w:val="000000"/>
                <w:sz w:val="22"/>
                <w:szCs w:val="22"/>
              </w:rPr>
            </w:pPr>
          </w:p>
        </w:tc>
        <w:tc>
          <w:tcPr>
            <w:tcW w:w="745" w:type="dxa"/>
            <w:tcBorders>
              <w:top w:val="single" w:sz="4" w:space="0" w:color="auto"/>
              <w:left w:val="single" w:sz="4" w:space="0" w:color="auto"/>
              <w:bottom w:val="single" w:sz="4" w:space="0" w:color="auto"/>
              <w:right w:val="single" w:sz="4" w:space="0" w:color="auto"/>
            </w:tcBorders>
            <w:vAlign w:val="center"/>
          </w:tcPr>
          <w:p w:rsidR="004819AE" w:rsidRPr="00FB2A1E" w:rsidRDefault="004819AE" w:rsidP="00346E03">
            <w:pPr>
              <w:jc w:val="center"/>
              <w:rPr>
                <w:b/>
                <w:color w:val="000000"/>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hideMark/>
          </w:tcPr>
          <w:p w:rsidR="004819AE" w:rsidRPr="00682D94" w:rsidRDefault="00682D94" w:rsidP="00346E03">
            <w:pPr>
              <w:jc w:val="center"/>
              <w:rPr>
                <w:sz w:val="22"/>
                <w:szCs w:val="22"/>
              </w:rPr>
            </w:pPr>
            <w:r w:rsidRPr="00682D94">
              <w:rPr>
                <w:sz w:val="22"/>
                <w:szCs w:val="22"/>
              </w:rPr>
              <w:t>430000,0</w:t>
            </w:r>
            <w:r w:rsidR="00E61DEA">
              <w:rPr>
                <w:sz w:val="22"/>
                <w:szCs w:val="22"/>
              </w:rPr>
              <w:t>0</w:t>
            </w:r>
          </w:p>
        </w:tc>
        <w:tc>
          <w:tcPr>
            <w:tcW w:w="1360" w:type="dxa"/>
            <w:tcBorders>
              <w:top w:val="single" w:sz="4" w:space="0" w:color="auto"/>
              <w:left w:val="single" w:sz="4" w:space="0" w:color="auto"/>
              <w:bottom w:val="single" w:sz="4" w:space="0" w:color="auto"/>
              <w:right w:val="single" w:sz="4" w:space="0" w:color="auto"/>
            </w:tcBorders>
            <w:vAlign w:val="center"/>
            <w:hideMark/>
          </w:tcPr>
          <w:p w:rsidR="004819AE" w:rsidRPr="00E61DEA" w:rsidRDefault="00E61DEA" w:rsidP="00346E03">
            <w:pPr>
              <w:jc w:val="center"/>
              <w:rPr>
                <w:sz w:val="22"/>
                <w:szCs w:val="22"/>
              </w:rPr>
            </w:pPr>
            <w:r w:rsidRPr="00E61DEA">
              <w:rPr>
                <w:sz w:val="22"/>
                <w:szCs w:val="22"/>
              </w:rPr>
              <w:t>1200000,00</w:t>
            </w:r>
          </w:p>
        </w:tc>
        <w:tc>
          <w:tcPr>
            <w:tcW w:w="1360" w:type="dxa"/>
            <w:tcBorders>
              <w:top w:val="single" w:sz="4" w:space="0" w:color="auto"/>
              <w:left w:val="single" w:sz="4" w:space="0" w:color="auto"/>
              <w:bottom w:val="single" w:sz="4" w:space="0" w:color="auto"/>
              <w:right w:val="single" w:sz="4" w:space="0" w:color="auto"/>
            </w:tcBorders>
            <w:vAlign w:val="center"/>
            <w:hideMark/>
          </w:tcPr>
          <w:p w:rsidR="004819AE" w:rsidRPr="00E61DEA" w:rsidRDefault="00E61DEA" w:rsidP="00346E03">
            <w:pPr>
              <w:jc w:val="center"/>
              <w:rPr>
                <w:sz w:val="22"/>
                <w:szCs w:val="22"/>
              </w:rPr>
            </w:pPr>
            <w:r w:rsidRPr="00E61DEA">
              <w:rPr>
                <w:sz w:val="22"/>
                <w:szCs w:val="22"/>
              </w:rPr>
              <w:t>1200000,00</w:t>
            </w:r>
          </w:p>
        </w:tc>
        <w:tc>
          <w:tcPr>
            <w:tcW w:w="1361" w:type="dxa"/>
            <w:tcBorders>
              <w:top w:val="single" w:sz="4" w:space="0" w:color="auto"/>
              <w:left w:val="single" w:sz="4" w:space="0" w:color="auto"/>
              <w:bottom w:val="single" w:sz="4" w:space="0" w:color="auto"/>
              <w:right w:val="single" w:sz="4" w:space="0" w:color="auto"/>
            </w:tcBorders>
            <w:vAlign w:val="center"/>
            <w:hideMark/>
          </w:tcPr>
          <w:p w:rsidR="004819AE" w:rsidRPr="00E61DEA" w:rsidRDefault="00E61DEA" w:rsidP="00346E03">
            <w:pPr>
              <w:jc w:val="center"/>
              <w:rPr>
                <w:sz w:val="22"/>
                <w:szCs w:val="22"/>
              </w:rPr>
            </w:pPr>
            <w:r w:rsidRPr="00E61DEA">
              <w:rPr>
                <w:sz w:val="22"/>
                <w:szCs w:val="22"/>
              </w:rPr>
              <w:t>2830000,0</w:t>
            </w:r>
            <w:r>
              <w:rPr>
                <w:sz w:val="22"/>
                <w:szCs w:val="22"/>
              </w:rPr>
              <w:t>0</w:t>
            </w:r>
          </w:p>
        </w:tc>
      </w:tr>
      <w:tr w:rsidR="00FB2A1E" w:rsidRPr="00FB2A1E" w:rsidTr="00FB2A1E">
        <w:trPr>
          <w:trHeight w:val="20"/>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4819AE" w:rsidRPr="00FB2A1E" w:rsidRDefault="004819AE" w:rsidP="00346E03">
            <w:pPr>
              <w:rPr>
                <w:color w:val="000000"/>
                <w:sz w:val="22"/>
                <w:szCs w:val="22"/>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4819AE" w:rsidRPr="00FB2A1E" w:rsidRDefault="004819AE" w:rsidP="00346E03">
            <w:pPr>
              <w:rPr>
                <w:color w:val="000000"/>
                <w:sz w:val="22"/>
                <w:szCs w:val="22"/>
              </w:rPr>
            </w:pPr>
          </w:p>
        </w:tc>
        <w:tc>
          <w:tcPr>
            <w:tcW w:w="4366" w:type="dxa"/>
            <w:tcBorders>
              <w:top w:val="single" w:sz="4" w:space="0" w:color="auto"/>
              <w:left w:val="single" w:sz="4" w:space="0" w:color="auto"/>
              <w:bottom w:val="single" w:sz="4" w:space="0" w:color="auto"/>
              <w:right w:val="single" w:sz="4" w:space="0" w:color="auto"/>
            </w:tcBorders>
            <w:vAlign w:val="center"/>
            <w:hideMark/>
          </w:tcPr>
          <w:p w:rsidR="004819AE" w:rsidRPr="00FB2A1E" w:rsidRDefault="004819AE" w:rsidP="00346E03">
            <w:pPr>
              <w:rPr>
                <w:color w:val="000000"/>
                <w:sz w:val="22"/>
                <w:szCs w:val="22"/>
              </w:rPr>
            </w:pPr>
            <w:r w:rsidRPr="00FB2A1E">
              <w:rPr>
                <w:color w:val="000000"/>
                <w:sz w:val="22"/>
                <w:szCs w:val="22"/>
              </w:rPr>
              <w:t>2.1. Приобретение подарков гражданам в юбилейные даты (80, 85, 90 лет и старше), подарков золотым юбилярам (50, 60 лет и т.д.)</w:t>
            </w:r>
          </w:p>
        </w:tc>
        <w:tc>
          <w:tcPr>
            <w:tcW w:w="744" w:type="dxa"/>
            <w:tcBorders>
              <w:top w:val="single" w:sz="4" w:space="0" w:color="auto"/>
              <w:left w:val="single" w:sz="4" w:space="0" w:color="auto"/>
              <w:bottom w:val="single" w:sz="4" w:space="0" w:color="auto"/>
              <w:right w:val="single" w:sz="4" w:space="0" w:color="auto"/>
            </w:tcBorders>
            <w:vAlign w:val="center"/>
          </w:tcPr>
          <w:p w:rsidR="004819AE" w:rsidRPr="00FB2A1E" w:rsidRDefault="004819AE" w:rsidP="00346E03">
            <w:pPr>
              <w:jc w:val="center"/>
              <w:rPr>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4819AE" w:rsidRPr="00FB2A1E" w:rsidRDefault="004819AE" w:rsidP="00346E03">
            <w:pPr>
              <w:jc w:val="center"/>
              <w:rPr>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4819AE" w:rsidRPr="00FB2A1E" w:rsidRDefault="004819AE" w:rsidP="00346E03">
            <w:pPr>
              <w:jc w:val="center"/>
              <w:rPr>
                <w:color w:val="000000"/>
                <w:sz w:val="22"/>
                <w:szCs w:val="22"/>
              </w:rPr>
            </w:pPr>
          </w:p>
        </w:tc>
        <w:tc>
          <w:tcPr>
            <w:tcW w:w="745" w:type="dxa"/>
            <w:tcBorders>
              <w:top w:val="single" w:sz="4" w:space="0" w:color="auto"/>
              <w:left w:val="single" w:sz="4" w:space="0" w:color="auto"/>
              <w:bottom w:val="single" w:sz="4" w:space="0" w:color="auto"/>
              <w:right w:val="single" w:sz="4" w:space="0" w:color="auto"/>
            </w:tcBorders>
            <w:vAlign w:val="center"/>
          </w:tcPr>
          <w:p w:rsidR="004819AE" w:rsidRPr="00FB2A1E" w:rsidRDefault="004819AE" w:rsidP="00346E03">
            <w:pPr>
              <w:jc w:val="center"/>
              <w:rPr>
                <w:color w:val="000000"/>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4819AE" w:rsidRPr="0032614C" w:rsidRDefault="004819AE" w:rsidP="00346E03">
            <w:pPr>
              <w:jc w:val="center"/>
              <w:rPr>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4819AE" w:rsidRPr="0032614C" w:rsidRDefault="004819AE" w:rsidP="00346E03">
            <w:pPr>
              <w:jc w:val="center"/>
              <w:rPr>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4819AE" w:rsidRPr="0032614C" w:rsidRDefault="004819AE" w:rsidP="00346E03">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819AE" w:rsidRPr="0029036E" w:rsidRDefault="004819AE" w:rsidP="00346E03">
            <w:pPr>
              <w:jc w:val="center"/>
              <w:rPr>
                <w:color w:val="FF0000"/>
                <w:sz w:val="22"/>
                <w:szCs w:val="22"/>
              </w:rPr>
            </w:pPr>
          </w:p>
        </w:tc>
      </w:tr>
      <w:tr w:rsidR="00FB2A1E" w:rsidRPr="00FB2A1E" w:rsidTr="00FB2A1E">
        <w:trPr>
          <w:trHeight w:val="20"/>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4819AE" w:rsidRPr="00FB2A1E" w:rsidRDefault="004819AE" w:rsidP="00346E03">
            <w:pPr>
              <w:rPr>
                <w:color w:val="000000"/>
                <w:sz w:val="22"/>
                <w:szCs w:val="22"/>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4819AE" w:rsidRPr="00FB2A1E" w:rsidRDefault="004819AE" w:rsidP="00346E03">
            <w:pPr>
              <w:rPr>
                <w:color w:val="000000"/>
                <w:sz w:val="22"/>
                <w:szCs w:val="22"/>
              </w:rPr>
            </w:pPr>
          </w:p>
        </w:tc>
        <w:tc>
          <w:tcPr>
            <w:tcW w:w="4366" w:type="dxa"/>
            <w:tcBorders>
              <w:top w:val="single" w:sz="4" w:space="0" w:color="auto"/>
              <w:left w:val="single" w:sz="4" w:space="0" w:color="auto"/>
              <w:bottom w:val="single" w:sz="4" w:space="0" w:color="auto"/>
              <w:right w:val="single" w:sz="4" w:space="0" w:color="auto"/>
            </w:tcBorders>
            <w:vAlign w:val="center"/>
            <w:hideMark/>
          </w:tcPr>
          <w:p w:rsidR="004819AE" w:rsidRPr="00FB2A1E" w:rsidRDefault="001D4022" w:rsidP="00346E03">
            <w:pPr>
              <w:rPr>
                <w:color w:val="000000"/>
                <w:sz w:val="22"/>
                <w:szCs w:val="22"/>
              </w:rPr>
            </w:pPr>
            <w:r w:rsidRPr="00FB2A1E">
              <w:rPr>
                <w:color w:val="000000"/>
                <w:sz w:val="22"/>
                <w:szCs w:val="22"/>
              </w:rPr>
              <w:t xml:space="preserve">2.2. Приобретение цветочной продукции к памятным датам, торжественным </w:t>
            </w:r>
            <w:r w:rsidRPr="00FB2A1E">
              <w:rPr>
                <w:color w:val="000000"/>
                <w:sz w:val="22"/>
                <w:szCs w:val="22"/>
              </w:rPr>
              <w:lastRenderedPageBreak/>
              <w:t>мероприятиям (поздравление коллективов МО АГП), венки</w:t>
            </w:r>
          </w:p>
        </w:tc>
        <w:tc>
          <w:tcPr>
            <w:tcW w:w="744" w:type="dxa"/>
            <w:tcBorders>
              <w:top w:val="single" w:sz="4" w:space="0" w:color="auto"/>
              <w:left w:val="single" w:sz="4" w:space="0" w:color="auto"/>
              <w:bottom w:val="single" w:sz="4" w:space="0" w:color="auto"/>
              <w:right w:val="single" w:sz="4" w:space="0" w:color="auto"/>
            </w:tcBorders>
            <w:vAlign w:val="center"/>
          </w:tcPr>
          <w:p w:rsidR="004819AE" w:rsidRPr="00FB2A1E" w:rsidRDefault="004819AE" w:rsidP="00346E03">
            <w:pPr>
              <w:jc w:val="center"/>
              <w:rPr>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4819AE" w:rsidRPr="00FB2A1E" w:rsidRDefault="004819AE" w:rsidP="00346E03">
            <w:pPr>
              <w:jc w:val="center"/>
              <w:rPr>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4819AE" w:rsidRPr="00FB2A1E" w:rsidRDefault="004819AE" w:rsidP="00346E03">
            <w:pPr>
              <w:jc w:val="center"/>
              <w:rPr>
                <w:color w:val="000000"/>
                <w:sz w:val="22"/>
                <w:szCs w:val="22"/>
              </w:rPr>
            </w:pPr>
          </w:p>
        </w:tc>
        <w:tc>
          <w:tcPr>
            <w:tcW w:w="745" w:type="dxa"/>
            <w:tcBorders>
              <w:top w:val="single" w:sz="4" w:space="0" w:color="auto"/>
              <w:left w:val="single" w:sz="4" w:space="0" w:color="auto"/>
              <w:bottom w:val="single" w:sz="4" w:space="0" w:color="auto"/>
              <w:right w:val="single" w:sz="4" w:space="0" w:color="auto"/>
            </w:tcBorders>
            <w:vAlign w:val="center"/>
          </w:tcPr>
          <w:p w:rsidR="004819AE" w:rsidRPr="00FB2A1E" w:rsidRDefault="004819AE" w:rsidP="00346E03">
            <w:pPr>
              <w:jc w:val="center"/>
              <w:rPr>
                <w:color w:val="000000"/>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4819AE" w:rsidRPr="00180F91" w:rsidRDefault="004819AE" w:rsidP="00346E03">
            <w:pPr>
              <w:jc w:val="center"/>
              <w:rPr>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4819AE" w:rsidRPr="00F7454F" w:rsidRDefault="004819AE" w:rsidP="00346E03">
            <w:pPr>
              <w:jc w:val="center"/>
              <w:rPr>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4819AE" w:rsidRPr="00F7454F" w:rsidRDefault="004819AE" w:rsidP="00346E03">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819AE" w:rsidRPr="00F7454F" w:rsidRDefault="004819AE" w:rsidP="00346E03">
            <w:pPr>
              <w:jc w:val="center"/>
              <w:rPr>
                <w:sz w:val="22"/>
                <w:szCs w:val="22"/>
              </w:rPr>
            </w:pPr>
          </w:p>
        </w:tc>
      </w:tr>
      <w:tr w:rsidR="00FB2A1E" w:rsidRPr="00FB2A1E" w:rsidTr="00FB2A1E">
        <w:trPr>
          <w:trHeight w:val="20"/>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4819AE" w:rsidRPr="00FB2A1E" w:rsidRDefault="004819AE" w:rsidP="00346E03">
            <w:pPr>
              <w:rPr>
                <w:color w:val="000000"/>
                <w:sz w:val="22"/>
                <w:szCs w:val="22"/>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4819AE" w:rsidRPr="00FB2A1E" w:rsidRDefault="004819AE" w:rsidP="00346E03">
            <w:pPr>
              <w:rPr>
                <w:color w:val="000000"/>
                <w:sz w:val="22"/>
                <w:szCs w:val="22"/>
              </w:rPr>
            </w:pPr>
          </w:p>
        </w:tc>
        <w:tc>
          <w:tcPr>
            <w:tcW w:w="4366" w:type="dxa"/>
            <w:tcBorders>
              <w:top w:val="single" w:sz="4" w:space="0" w:color="auto"/>
              <w:left w:val="single" w:sz="4" w:space="0" w:color="auto"/>
              <w:bottom w:val="single" w:sz="4" w:space="0" w:color="auto"/>
              <w:right w:val="single" w:sz="4" w:space="0" w:color="auto"/>
            </w:tcBorders>
            <w:vAlign w:val="center"/>
            <w:hideMark/>
          </w:tcPr>
          <w:p w:rsidR="004819AE" w:rsidRPr="00FB2A1E" w:rsidRDefault="001D4022" w:rsidP="00F7454F">
            <w:pPr>
              <w:rPr>
                <w:color w:val="000000"/>
                <w:sz w:val="22"/>
                <w:szCs w:val="22"/>
              </w:rPr>
            </w:pPr>
            <w:r w:rsidRPr="00FB2A1E">
              <w:rPr>
                <w:color w:val="000000"/>
                <w:sz w:val="22"/>
                <w:szCs w:val="22"/>
              </w:rPr>
              <w:t xml:space="preserve">2.3. Приобретение подарков участникам </w:t>
            </w:r>
            <w:r w:rsidR="00F7454F">
              <w:rPr>
                <w:color w:val="000000"/>
                <w:sz w:val="22"/>
                <w:szCs w:val="22"/>
              </w:rPr>
              <w:t>ВОВ</w:t>
            </w:r>
            <w:r w:rsidRPr="00FB2A1E">
              <w:rPr>
                <w:color w:val="000000"/>
                <w:sz w:val="22"/>
                <w:szCs w:val="22"/>
              </w:rPr>
              <w:t>, блокадникам, узникам, труженикам тыла</w:t>
            </w:r>
          </w:p>
        </w:tc>
        <w:tc>
          <w:tcPr>
            <w:tcW w:w="744" w:type="dxa"/>
            <w:tcBorders>
              <w:top w:val="single" w:sz="4" w:space="0" w:color="auto"/>
              <w:left w:val="single" w:sz="4" w:space="0" w:color="auto"/>
              <w:bottom w:val="single" w:sz="4" w:space="0" w:color="auto"/>
              <w:right w:val="single" w:sz="4" w:space="0" w:color="auto"/>
            </w:tcBorders>
            <w:vAlign w:val="center"/>
          </w:tcPr>
          <w:p w:rsidR="004819AE" w:rsidRPr="00FB2A1E" w:rsidRDefault="004819AE" w:rsidP="00346E03">
            <w:pPr>
              <w:jc w:val="center"/>
              <w:rPr>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4819AE" w:rsidRPr="00FB2A1E" w:rsidRDefault="004819AE" w:rsidP="00346E03">
            <w:pPr>
              <w:jc w:val="center"/>
              <w:rPr>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4819AE" w:rsidRPr="00FB2A1E" w:rsidRDefault="004819AE" w:rsidP="00346E03">
            <w:pPr>
              <w:jc w:val="center"/>
              <w:rPr>
                <w:color w:val="000000"/>
                <w:sz w:val="22"/>
                <w:szCs w:val="22"/>
              </w:rPr>
            </w:pPr>
          </w:p>
        </w:tc>
        <w:tc>
          <w:tcPr>
            <w:tcW w:w="745" w:type="dxa"/>
            <w:tcBorders>
              <w:top w:val="single" w:sz="4" w:space="0" w:color="auto"/>
              <w:left w:val="single" w:sz="4" w:space="0" w:color="auto"/>
              <w:bottom w:val="single" w:sz="4" w:space="0" w:color="auto"/>
              <w:right w:val="single" w:sz="4" w:space="0" w:color="auto"/>
            </w:tcBorders>
            <w:vAlign w:val="center"/>
          </w:tcPr>
          <w:p w:rsidR="004819AE" w:rsidRPr="00FB2A1E" w:rsidRDefault="004819AE" w:rsidP="00346E03">
            <w:pPr>
              <w:jc w:val="center"/>
              <w:rPr>
                <w:color w:val="000000"/>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4819AE" w:rsidRPr="00180F91" w:rsidRDefault="004819AE" w:rsidP="00346E03">
            <w:pPr>
              <w:jc w:val="center"/>
              <w:rPr>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4819AE" w:rsidRPr="00F7454F" w:rsidRDefault="004819AE" w:rsidP="00346E03">
            <w:pPr>
              <w:jc w:val="center"/>
              <w:rPr>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4819AE" w:rsidRPr="00F7454F" w:rsidRDefault="004819AE" w:rsidP="00346E03">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819AE" w:rsidRPr="00F7454F" w:rsidRDefault="004819AE" w:rsidP="00346E03">
            <w:pPr>
              <w:jc w:val="center"/>
              <w:rPr>
                <w:sz w:val="22"/>
                <w:szCs w:val="22"/>
              </w:rPr>
            </w:pPr>
          </w:p>
        </w:tc>
      </w:tr>
      <w:tr w:rsidR="00FB2A1E" w:rsidRPr="00FB2A1E" w:rsidTr="00FB2A1E">
        <w:trPr>
          <w:trHeight w:val="20"/>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4819AE" w:rsidRPr="00FB2A1E" w:rsidRDefault="004819AE" w:rsidP="00346E03">
            <w:pPr>
              <w:rPr>
                <w:color w:val="000000"/>
                <w:sz w:val="22"/>
                <w:szCs w:val="22"/>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4819AE" w:rsidRPr="00FB2A1E" w:rsidRDefault="004819AE" w:rsidP="00346E03">
            <w:pPr>
              <w:rPr>
                <w:color w:val="000000"/>
                <w:sz w:val="22"/>
                <w:szCs w:val="22"/>
              </w:rPr>
            </w:pPr>
          </w:p>
        </w:tc>
        <w:tc>
          <w:tcPr>
            <w:tcW w:w="4366" w:type="dxa"/>
            <w:tcBorders>
              <w:top w:val="single" w:sz="4" w:space="0" w:color="auto"/>
              <w:left w:val="single" w:sz="4" w:space="0" w:color="auto"/>
              <w:bottom w:val="single" w:sz="4" w:space="0" w:color="auto"/>
              <w:right w:val="single" w:sz="4" w:space="0" w:color="auto"/>
            </w:tcBorders>
            <w:vAlign w:val="center"/>
            <w:hideMark/>
          </w:tcPr>
          <w:p w:rsidR="004819AE" w:rsidRPr="00FB2A1E" w:rsidRDefault="001D4022" w:rsidP="00346E03">
            <w:pPr>
              <w:rPr>
                <w:color w:val="000000"/>
                <w:sz w:val="22"/>
                <w:szCs w:val="22"/>
              </w:rPr>
            </w:pPr>
            <w:r w:rsidRPr="00FB2A1E">
              <w:rPr>
                <w:color w:val="000000"/>
                <w:sz w:val="22"/>
                <w:szCs w:val="22"/>
              </w:rPr>
              <w:t>2.4. Приобретение наборов для тяжелобольных пожилых людей (к 01.10)</w:t>
            </w:r>
          </w:p>
        </w:tc>
        <w:tc>
          <w:tcPr>
            <w:tcW w:w="744" w:type="dxa"/>
            <w:tcBorders>
              <w:top w:val="single" w:sz="4" w:space="0" w:color="auto"/>
              <w:left w:val="single" w:sz="4" w:space="0" w:color="auto"/>
              <w:bottom w:val="single" w:sz="4" w:space="0" w:color="auto"/>
              <w:right w:val="single" w:sz="4" w:space="0" w:color="auto"/>
            </w:tcBorders>
            <w:vAlign w:val="center"/>
          </w:tcPr>
          <w:p w:rsidR="004819AE" w:rsidRPr="00FB2A1E" w:rsidRDefault="004819AE" w:rsidP="00346E03">
            <w:pPr>
              <w:jc w:val="center"/>
              <w:rPr>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4819AE" w:rsidRPr="00FB2A1E" w:rsidRDefault="004819AE" w:rsidP="00346E03">
            <w:pPr>
              <w:jc w:val="center"/>
              <w:rPr>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4819AE" w:rsidRPr="00FB2A1E" w:rsidRDefault="004819AE" w:rsidP="00346E03">
            <w:pPr>
              <w:jc w:val="center"/>
              <w:rPr>
                <w:color w:val="000000"/>
                <w:sz w:val="22"/>
                <w:szCs w:val="22"/>
              </w:rPr>
            </w:pPr>
          </w:p>
        </w:tc>
        <w:tc>
          <w:tcPr>
            <w:tcW w:w="745" w:type="dxa"/>
            <w:tcBorders>
              <w:top w:val="single" w:sz="4" w:space="0" w:color="auto"/>
              <w:left w:val="single" w:sz="4" w:space="0" w:color="auto"/>
              <w:bottom w:val="single" w:sz="4" w:space="0" w:color="auto"/>
              <w:right w:val="single" w:sz="4" w:space="0" w:color="auto"/>
            </w:tcBorders>
            <w:vAlign w:val="center"/>
          </w:tcPr>
          <w:p w:rsidR="004819AE" w:rsidRPr="00FB2A1E" w:rsidRDefault="004819AE" w:rsidP="00346E03">
            <w:pPr>
              <w:jc w:val="center"/>
              <w:rPr>
                <w:color w:val="000000"/>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4819AE" w:rsidRPr="00180F91" w:rsidRDefault="004819AE" w:rsidP="00346E03">
            <w:pPr>
              <w:jc w:val="center"/>
              <w:rPr>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4819AE" w:rsidRPr="00F7454F" w:rsidRDefault="004819AE" w:rsidP="00346E03">
            <w:pPr>
              <w:jc w:val="center"/>
              <w:rPr>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4819AE" w:rsidRPr="00F7454F" w:rsidRDefault="004819AE" w:rsidP="00346E03">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819AE" w:rsidRPr="00F7454F" w:rsidRDefault="004819AE" w:rsidP="00346E03">
            <w:pPr>
              <w:jc w:val="center"/>
              <w:rPr>
                <w:sz w:val="22"/>
                <w:szCs w:val="22"/>
              </w:rPr>
            </w:pPr>
          </w:p>
        </w:tc>
      </w:tr>
      <w:tr w:rsidR="00FB2A1E" w:rsidRPr="00FB2A1E" w:rsidTr="00FB2A1E">
        <w:trPr>
          <w:trHeight w:val="20"/>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4819AE" w:rsidRPr="00FB2A1E" w:rsidRDefault="004819AE" w:rsidP="00346E03">
            <w:pPr>
              <w:rPr>
                <w:color w:val="000000"/>
                <w:sz w:val="22"/>
                <w:szCs w:val="22"/>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4819AE" w:rsidRPr="00FB2A1E" w:rsidRDefault="004819AE" w:rsidP="00346E03">
            <w:pPr>
              <w:rPr>
                <w:color w:val="000000"/>
                <w:sz w:val="22"/>
                <w:szCs w:val="22"/>
              </w:rPr>
            </w:pPr>
          </w:p>
        </w:tc>
        <w:tc>
          <w:tcPr>
            <w:tcW w:w="4366" w:type="dxa"/>
            <w:tcBorders>
              <w:top w:val="single" w:sz="4" w:space="0" w:color="auto"/>
              <w:left w:val="single" w:sz="4" w:space="0" w:color="auto"/>
              <w:bottom w:val="single" w:sz="4" w:space="0" w:color="auto"/>
              <w:right w:val="single" w:sz="4" w:space="0" w:color="auto"/>
            </w:tcBorders>
            <w:vAlign w:val="center"/>
            <w:hideMark/>
          </w:tcPr>
          <w:p w:rsidR="004819AE" w:rsidRPr="00FB2A1E" w:rsidRDefault="001D4022" w:rsidP="00346E03">
            <w:pPr>
              <w:rPr>
                <w:color w:val="000000"/>
                <w:sz w:val="22"/>
                <w:szCs w:val="22"/>
              </w:rPr>
            </w:pPr>
            <w:r w:rsidRPr="00FB2A1E">
              <w:rPr>
                <w:color w:val="000000"/>
                <w:sz w:val="22"/>
                <w:szCs w:val="22"/>
              </w:rPr>
              <w:t xml:space="preserve">2.5. Приобретение подарков участникам </w:t>
            </w:r>
            <w:proofErr w:type="gramStart"/>
            <w:r w:rsidRPr="00FB2A1E">
              <w:rPr>
                <w:color w:val="000000"/>
                <w:sz w:val="22"/>
                <w:szCs w:val="22"/>
              </w:rPr>
              <w:t>смотр-конкурсов</w:t>
            </w:r>
            <w:proofErr w:type="gramEnd"/>
          </w:p>
        </w:tc>
        <w:tc>
          <w:tcPr>
            <w:tcW w:w="744" w:type="dxa"/>
            <w:tcBorders>
              <w:top w:val="single" w:sz="4" w:space="0" w:color="auto"/>
              <w:left w:val="single" w:sz="4" w:space="0" w:color="auto"/>
              <w:bottom w:val="single" w:sz="4" w:space="0" w:color="auto"/>
              <w:right w:val="single" w:sz="4" w:space="0" w:color="auto"/>
            </w:tcBorders>
            <w:vAlign w:val="center"/>
          </w:tcPr>
          <w:p w:rsidR="004819AE" w:rsidRPr="00FB2A1E" w:rsidRDefault="004819AE" w:rsidP="00346E03">
            <w:pPr>
              <w:jc w:val="center"/>
              <w:rPr>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4819AE" w:rsidRPr="00FB2A1E" w:rsidRDefault="004819AE" w:rsidP="00346E03">
            <w:pPr>
              <w:jc w:val="center"/>
              <w:rPr>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4819AE" w:rsidRPr="00FB2A1E" w:rsidRDefault="004819AE" w:rsidP="00346E03">
            <w:pPr>
              <w:jc w:val="center"/>
              <w:rPr>
                <w:color w:val="000000"/>
                <w:sz w:val="22"/>
                <w:szCs w:val="22"/>
              </w:rPr>
            </w:pPr>
          </w:p>
        </w:tc>
        <w:tc>
          <w:tcPr>
            <w:tcW w:w="745" w:type="dxa"/>
            <w:tcBorders>
              <w:top w:val="single" w:sz="4" w:space="0" w:color="auto"/>
              <w:left w:val="single" w:sz="4" w:space="0" w:color="auto"/>
              <w:bottom w:val="single" w:sz="4" w:space="0" w:color="auto"/>
              <w:right w:val="single" w:sz="4" w:space="0" w:color="auto"/>
            </w:tcBorders>
            <w:vAlign w:val="center"/>
          </w:tcPr>
          <w:p w:rsidR="004819AE" w:rsidRPr="00FB2A1E" w:rsidRDefault="004819AE" w:rsidP="00346E03">
            <w:pPr>
              <w:jc w:val="center"/>
              <w:rPr>
                <w:color w:val="000000"/>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4819AE" w:rsidRPr="00180F91" w:rsidRDefault="004819AE" w:rsidP="00346E03">
            <w:pPr>
              <w:jc w:val="center"/>
              <w:rPr>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4819AE" w:rsidRPr="00F7454F" w:rsidRDefault="004819AE" w:rsidP="00346E03">
            <w:pPr>
              <w:jc w:val="center"/>
              <w:rPr>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4819AE" w:rsidRPr="00F7454F" w:rsidRDefault="004819AE" w:rsidP="00346E03">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819AE" w:rsidRPr="00F7454F" w:rsidRDefault="004819AE" w:rsidP="00346E03">
            <w:pPr>
              <w:jc w:val="center"/>
              <w:rPr>
                <w:sz w:val="22"/>
                <w:szCs w:val="22"/>
              </w:rPr>
            </w:pPr>
          </w:p>
        </w:tc>
      </w:tr>
      <w:tr w:rsidR="00FB2A1E" w:rsidRPr="00FB2A1E" w:rsidTr="00FB2A1E">
        <w:trPr>
          <w:trHeight w:val="20"/>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4819AE" w:rsidRPr="00FB2A1E" w:rsidRDefault="004819AE" w:rsidP="00346E03">
            <w:pPr>
              <w:rPr>
                <w:color w:val="000000"/>
                <w:sz w:val="22"/>
                <w:szCs w:val="22"/>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4819AE" w:rsidRPr="00FB2A1E" w:rsidRDefault="004819AE" w:rsidP="00346E03">
            <w:pPr>
              <w:rPr>
                <w:color w:val="000000"/>
                <w:sz w:val="22"/>
                <w:szCs w:val="22"/>
              </w:rPr>
            </w:pPr>
          </w:p>
        </w:tc>
        <w:tc>
          <w:tcPr>
            <w:tcW w:w="4366" w:type="dxa"/>
            <w:tcBorders>
              <w:top w:val="single" w:sz="4" w:space="0" w:color="auto"/>
              <w:left w:val="single" w:sz="4" w:space="0" w:color="auto"/>
              <w:bottom w:val="single" w:sz="4" w:space="0" w:color="auto"/>
              <w:right w:val="single" w:sz="4" w:space="0" w:color="auto"/>
            </w:tcBorders>
            <w:vAlign w:val="center"/>
            <w:hideMark/>
          </w:tcPr>
          <w:p w:rsidR="004819AE" w:rsidRPr="00FB2A1E" w:rsidRDefault="001D4022" w:rsidP="00346E03">
            <w:pPr>
              <w:rPr>
                <w:color w:val="000000"/>
                <w:sz w:val="22"/>
                <w:szCs w:val="22"/>
              </w:rPr>
            </w:pPr>
            <w:r w:rsidRPr="00FB2A1E">
              <w:rPr>
                <w:color w:val="000000"/>
                <w:sz w:val="22"/>
                <w:szCs w:val="22"/>
              </w:rPr>
              <w:t>2.6. Приобретение фоторамок для награждения муниципальными наградами</w:t>
            </w:r>
          </w:p>
        </w:tc>
        <w:tc>
          <w:tcPr>
            <w:tcW w:w="744" w:type="dxa"/>
            <w:tcBorders>
              <w:top w:val="single" w:sz="4" w:space="0" w:color="auto"/>
              <w:left w:val="single" w:sz="4" w:space="0" w:color="auto"/>
              <w:bottom w:val="single" w:sz="4" w:space="0" w:color="auto"/>
              <w:right w:val="single" w:sz="4" w:space="0" w:color="auto"/>
            </w:tcBorders>
            <w:vAlign w:val="center"/>
          </w:tcPr>
          <w:p w:rsidR="004819AE" w:rsidRPr="00FB2A1E" w:rsidRDefault="004819AE" w:rsidP="00346E03">
            <w:pPr>
              <w:jc w:val="center"/>
              <w:rPr>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4819AE" w:rsidRPr="00FB2A1E" w:rsidRDefault="004819AE" w:rsidP="00346E03">
            <w:pPr>
              <w:jc w:val="center"/>
              <w:rPr>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4819AE" w:rsidRPr="00FB2A1E" w:rsidRDefault="004819AE" w:rsidP="00346E03">
            <w:pPr>
              <w:jc w:val="center"/>
              <w:rPr>
                <w:color w:val="000000"/>
                <w:sz w:val="22"/>
                <w:szCs w:val="22"/>
              </w:rPr>
            </w:pPr>
          </w:p>
        </w:tc>
        <w:tc>
          <w:tcPr>
            <w:tcW w:w="745" w:type="dxa"/>
            <w:tcBorders>
              <w:top w:val="single" w:sz="4" w:space="0" w:color="auto"/>
              <w:left w:val="single" w:sz="4" w:space="0" w:color="auto"/>
              <w:bottom w:val="single" w:sz="4" w:space="0" w:color="auto"/>
              <w:right w:val="single" w:sz="4" w:space="0" w:color="auto"/>
            </w:tcBorders>
            <w:vAlign w:val="center"/>
          </w:tcPr>
          <w:p w:rsidR="004819AE" w:rsidRPr="00FB2A1E" w:rsidRDefault="004819AE" w:rsidP="00346E03">
            <w:pPr>
              <w:jc w:val="center"/>
              <w:rPr>
                <w:color w:val="000000"/>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4819AE" w:rsidRPr="00180F91" w:rsidRDefault="004819AE" w:rsidP="00346E03">
            <w:pPr>
              <w:jc w:val="center"/>
              <w:rPr>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4819AE" w:rsidRPr="00F7454F" w:rsidRDefault="004819AE" w:rsidP="00346E03">
            <w:pPr>
              <w:jc w:val="center"/>
              <w:rPr>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4819AE" w:rsidRPr="00F7454F" w:rsidRDefault="004819AE" w:rsidP="00346E03">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819AE" w:rsidRPr="00F7454F" w:rsidRDefault="004819AE" w:rsidP="00346E03">
            <w:pPr>
              <w:jc w:val="center"/>
              <w:rPr>
                <w:sz w:val="22"/>
                <w:szCs w:val="22"/>
              </w:rPr>
            </w:pPr>
          </w:p>
        </w:tc>
      </w:tr>
      <w:tr w:rsidR="00FB2A1E" w:rsidRPr="00FB2A1E" w:rsidTr="00FB2A1E">
        <w:trPr>
          <w:trHeight w:val="20"/>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1D4022" w:rsidRPr="00FB2A1E" w:rsidRDefault="001D4022" w:rsidP="00346E03">
            <w:pPr>
              <w:rPr>
                <w:color w:val="000000"/>
                <w:sz w:val="22"/>
                <w:szCs w:val="22"/>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1D4022" w:rsidRPr="00FB2A1E" w:rsidRDefault="001D4022" w:rsidP="00346E03">
            <w:pPr>
              <w:rPr>
                <w:color w:val="000000"/>
                <w:sz w:val="22"/>
                <w:szCs w:val="22"/>
              </w:rPr>
            </w:pPr>
          </w:p>
        </w:tc>
        <w:tc>
          <w:tcPr>
            <w:tcW w:w="4366" w:type="dxa"/>
            <w:tcBorders>
              <w:top w:val="single" w:sz="4" w:space="0" w:color="auto"/>
              <w:left w:val="single" w:sz="4" w:space="0" w:color="auto"/>
              <w:bottom w:val="single" w:sz="4" w:space="0" w:color="auto"/>
              <w:right w:val="single" w:sz="4" w:space="0" w:color="auto"/>
            </w:tcBorders>
            <w:vAlign w:val="bottom"/>
            <w:hideMark/>
          </w:tcPr>
          <w:p w:rsidR="001D4022" w:rsidRPr="00FB2A1E" w:rsidRDefault="001D4022" w:rsidP="004A69A0">
            <w:pPr>
              <w:rPr>
                <w:color w:val="000000"/>
                <w:sz w:val="22"/>
                <w:szCs w:val="22"/>
              </w:rPr>
            </w:pPr>
            <w:r w:rsidRPr="00FB2A1E">
              <w:rPr>
                <w:color w:val="000000"/>
                <w:sz w:val="22"/>
                <w:szCs w:val="22"/>
              </w:rPr>
              <w:t>2.7. Приобретение новогодних подарков для детей из многодетных семей (до 18 лет)</w:t>
            </w:r>
          </w:p>
        </w:tc>
        <w:tc>
          <w:tcPr>
            <w:tcW w:w="744" w:type="dxa"/>
            <w:tcBorders>
              <w:top w:val="single" w:sz="4" w:space="0" w:color="auto"/>
              <w:left w:val="single" w:sz="4" w:space="0" w:color="auto"/>
              <w:bottom w:val="single" w:sz="4" w:space="0" w:color="auto"/>
              <w:right w:val="single" w:sz="4" w:space="0" w:color="auto"/>
            </w:tcBorders>
            <w:vAlign w:val="center"/>
          </w:tcPr>
          <w:p w:rsidR="001D4022" w:rsidRPr="00FB2A1E" w:rsidRDefault="001D4022" w:rsidP="004A69A0">
            <w:pPr>
              <w:jc w:val="center"/>
              <w:rPr>
                <w:b/>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1D4022" w:rsidRPr="00FB2A1E" w:rsidRDefault="001D4022" w:rsidP="004A69A0">
            <w:pPr>
              <w:jc w:val="center"/>
              <w:rPr>
                <w:b/>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1D4022" w:rsidRPr="00FB2A1E" w:rsidRDefault="001D4022" w:rsidP="004A69A0">
            <w:pPr>
              <w:jc w:val="center"/>
              <w:rPr>
                <w:b/>
                <w:color w:val="000000"/>
                <w:sz w:val="22"/>
                <w:szCs w:val="22"/>
              </w:rPr>
            </w:pPr>
          </w:p>
        </w:tc>
        <w:tc>
          <w:tcPr>
            <w:tcW w:w="745" w:type="dxa"/>
            <w:tcBorders>
              <w:top w:val="single" w:sz="4" w:space="0" w:color="auto"/>
              <w:left w:val="single" w:sz="4" w:space="0" w:color="auto"/>
              <w:bottom w:val="single" w:sz="4" w:space="0" w:color="auto"/>
              <w:right w:val="single" w:sz="4" w:space="0" w:color="auto"/>
            </w:tcBorders>
            <w:vAlign w:val="center"/>
          </w:tcPr>
          <w:p w:rsidR="001D4022" w:rsidRPr="00FB2A1E" w:rsidRDefault="001D4022" w:rsidP="004A69A0">
            <w:pPr>
              <w:jc w:val="center"/>
              <w:rPr>
                <w:color w:val="000000"/>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1D4022" w:rsidRPr="00180F91" w:rsidRDefault="001D4022" w:rsidP="004A69A0">
            <w:pPr>
              <w:jc w:val="center"/>
              <w:rPr>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1D4022" w:rsidRPr="00F7454F" w:rsidRDefault="001D4022" w:rsidP="004A69A0">
            <w:pPr>
              <w:jc w:val="center"/>
              <w:rPr>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1D4022" w:rsidRPr="00F7454F" w:rsidRDefault="001D4022" w:rsidP="004A69A0">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1D4022" w:rsidRPr="00F7454F" w:rsidRDefault="001D4022" w:rsidP="004A69A0">
            <w:pPr>
              <w:jc w:val="center"/>
              <w:rPr>
                <w:sz w:val="22"/>
                <w:szCs w:val="22"/>
              </w:rPr>
            </w:pPr>
          </w:p>
        </w:tc>
      </w:tr>
      <w:tr w:rsidR="00FB2A1E" w:rsidRPr="00FB2A1E" w:rsidTr="00FB2A1E">
        <w:trPr>
          <w:trHeight w:val="20"/>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1D4022" w:rsidRPr="00FB2A1E" w:rsidRDefault="001D4022" w:rsidP="00346E03">
            <w:pPr>
              <w:rPr>
                <w:color w:val="000000"/>
                <w:sz w:val="22"/>
                <w:szCs w:val="22"/>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1D4022" w:rsidRPr="00FB2A1E" w:rsidRDefault="001D4022" w:rsidP="00346E03">
            <w:pPr>
              <w:rPr>
                <w:color w:val="000000"/>
                <w:sz w:val="22"/>
                <w:szCs w:val="22"/>
              </w:rPr>
            </w:pPr>
          </w:p>
        </w:tc>
        <w:tc>
          <w:tcPr>
            <w:tcW w:w="4366" w:type="dxa"/>
            <w:tcBorders>
              <w:top w:val="single" w:sz="4" w:space="0" w:color="auto"/>
              <w:left w:val="single" w:sz="4" w:space="0" w:color="auto"/>
              <w:bottom w:val="single" w:sz="4" w:space="0" w:color="auto"/>
              <w:right w:val="single" w:sz="4" w:space="0" w:color="auto"/>
            </w:tcBorders>
            <w:vAlign w:val="center"/>
            <w:hideMark/>
          </w:tcPr>
          <w:p w:rsidR="001D4022" w:rsidRPr="00FB2A1E" w:rsidRDefault="001D4022" w:rsidP="001D4022">
            <w:pPr>
              <w:rPr>
                <w:color w:val="000000"/>
                <w:sz w:val="22"/>
                <w:szCs w:val="22"/>
              </w:rPr>
            </w:pPr>
            <w:r w:rsidRPr="00FB2A1E">
              <w:rPr>
                <w:color w:val="000000"/>
                <w:sz w:val="22"/>
                <w:szCs w:val="22"/>
              </w:rPr>
              <w:t>3. Разработка, изготовление и поставка Почетных знаков «За заслуги перед МО Аннинское городское поселение» в количестве 10 штук (инструмент, знаки), значк</w:t>
            </w:r>
            <w:r w:rsidR="00D955E2" w:rsidRPr="00FB2A1E">
              <w:rPr>
                <w:color w:val="000000"/>
                <w:sz w:val="22"/>
                <w:szCs w:val="22"/>
              </w:rPr>
              <w:t>ов</w:t>
            </w:r>
          </w:p>
        </w:tc>
        <w:tc>
          <w:tcPr>
            <w:tcW w:w="744" w:type="dxa"/>
            <w:tcBorders>
              <w:top w:val="single" w:sz="4" w:space="0" w:color="auto"/>
              <w:left w:val="single" w:sz="4" w:space="0" w:color="auto"/>
              <w:bottom w:val="single" w:sz="4" w:space="0" w:color="auto"/>
              <w:right w:val="single" w:sz="4" w:space="0" w:color="auto"/>
            </w:tcBorders>
            <w:vAlign w:val="center"/>
          </w:tcPr>
          <w:p w:rsidR="001D4022" w:rsidRPr="00FB2A1E" w:rsidRDefault="001D4022" w:rsidP="00346E03">
            <w:pPr>
              <w:jc w:val="center"/>
              <w:rPr>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1D4022" w:rsidRPr="00FB2A1E" w:rsidRDefault="001D4022" w:rsidP="00346E03">
            <w:pPr>
              <w:jc w:val="center"/>
              <w:rPr>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1D4022" w:rsidRPr="00FB2A1E" w:rsidRDefault="001D4022" w:rsidP="00346E03">
            <w:pPr>
              <w:jc w:val="center"/>
              <w:rPr>
                <w:color w:val="000000"/>
                <w:sz w:val="22"/>
                <w:szCs w:val="22"/>
              </w:rPr>
            </w:pPr>
          </w:p>
        </w:tc>
        <w:tc>
          <w:tcPr>
            <w:tcW w:w="745" w:type="dxa"/>
            <w:tcBorders>
              <w:top w:val="single" w:sz="4" w:space="0" w:color="auto"/>
              <w:left w:val="single" w:sz="4" w:space="0" w:color="auto"/>
              <w:bottom w:val="single" w:sz="4" w:space="0" w:color="auto"/>
              <w:right w:val="single" w:sz="4" w:space="0" w:color="auto"/>
            </w:tcBorders>
            <w:vAlign w:val="center"/>
          </w:tcPr>
          <w:p w:rsidR="001D4022" w:rsidRPr="00FB2A1E" w:rsidRDefault="001D4022" w:rsidP="00346E03">
            <w:pPr>
              <w:jc w:val="center"/>
              <w:rPr>
                <w:color w:val="000000"/>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1D4022" w:rsidRPr="00180F91" w:rsidRDefault="001D4022" w:rsidP="00346E03">
            <w:pPr>
              <w:jc w:val="center"/>
              <w:rPr>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1D4022" w:rsidRPr="00F7454F" w:rsidRDefault="001D4022" w:rsidP="00346E03">
            <w:pPr>
              <w:jc w:val="center"/>
              <w:rPr>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1D4022" w:rsidRPr="00F7454F" w:rsidRDefault="001D4022" w:rsidP="00346E03">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1D4022" w:rsidRPr="00F7454F" w:rsidRDefault="001D4022" w:rsidP="00346E03">
            <w:pPr>
              <w:jc w:val="center"/>
              <w:rPr>
                <w:sz w:val="22"/>
                <w:szCs w:val="22"/>
              </w:rPr>
            </w:pPr>
          </w:p>
        </w:tc>
      </w:tr>
      <w:tr w:rsidR="00FB2A1E" w:rsidRPr="00FB2A1E" w:rsidTr="00FB2A1E">
        <w:trPr>
          <w:trHeight w:val="20"/>
          <w:jc w:val="center"/>
        </w:trPr>
        <w:tc>
          <w:tcPr>
            <w:tcW w:w="520" w:type="dxa"/>
            <w:tcBorders>
              <w:top w:val="single" w:sz="4" w:space="0" w:color="auto"/>
              <w:left w:val="single" w:sz="4" w:space="0" w:color="auto"/>
              <w:bottom w:val="single" w:sz="4" w:space="0" w:color="auto"/>
              <w:right w:val="single" w:sz="4" w:space="0" w:color="auto"/>
            </w:tcBorders>
          </w:tcPr>
          <w:p w:rsidR="001D4022" w:rsidRPr="00FB2A1E" w:rsidRDefault="001D4022" w:rsidP="00346E03">
            <w:pPr>
              <w:rPr>
                <w:color w:val="000000"/>
                <w:sz w:val="22"/>
                <w:szCs w:val="22"/>
              </w:rPr>
            </w:pPr>
          </w:p>
        </w:tc>
        <w:tc>
          <w:tcPr>
            <w:tcW w:w="2005" w:type="dxa"/>
            <w:tcBorders>
              <w:top w:val="single" w:sz="4" w:space="0" w:color="auto"/>
              <w:left w:val="single" w:sz="4" w:space="0" w:color="auto"/>
              <w:bottom w:val="single" w:sz="4" w:space="0" w:color="auto"/>
              <w:right w:val="single" w:sz="4" w:space="0" w:color="auto"/>
            </w:tcBorders>
          </w:tcPr>
          <w:p w:rsidR="001D4022" w:rsidRPr="00FB2A1E" w:rsidRDefault="001D4022" w:rsidP="00346E03">
            <w:pPr>
              <w:rPr>
                <w:color w:val="000000"/>
                <w:sz w:val="22"/>
                <w:szCs w:val="22"/>
              </w:rPr>
            </w:pPr>
          </w:p>
        </w:tc>
        <w:tc>
          <w:tcPr>
            <w:tcW w:w="4366" w:type="dxa"/>
            <w:tcBorders>
              <w:top w:val="single" w:sz="4" w:space="0" w:color="auto"/>
              <w:left w:val="single" w:sz="4" w:space="0" w:color="auto"/>
              <w:bottom w:val="single" w:sz="4" w:space="0" w:color="auto"/>
              <w:right w:val="single" w:sz="4" w:space="0" w:color="auto"/>
            </w:tcBorders>
            <w:vAlign w:val="bottom"/>
            <w:hideMark/>
          </w:tcPr>
          <w:p w:rsidR="001D4022" w:rsidRPr="00FB2A1E" w:rsidRDefault="001D4022" w:rsidP="00346E03">
            <w:pPr>
              <w:jc w:val="right"/>
              <w:rPr>
                <w:b/>
                <w:color w:val="000000"/>
                <w:sz w:val="22"/>
                <w:szCs w:val="22"/>
              </w:rPr>
            </w:pPr>
            <w:r w:rsidRPr="00FB2A1E">
              <w:rPr>
                <w:b/>
                <w:color w:val="000000"/>
                <w:sz w:val="22"/>
                <w:szCs w:val="22"/>
              </w:rPr>
              <w:t>Итого по подпрограмме:</w:t>
            </w:r>
          </w:p>
        </w:tc>
        <w:tc>
          <w:tcPr>
            <w:tcW w:w="744" w:type="dxa"/>
            <w:tcBorders>
              <w:top w:val="single" w:sz="4" w:space="0" w:color="auto"/>
              <w:left w:val="single" w:sz="4" w:space="0" w:color="auto"/>
              <w:bottom w:val="single" w:sz="4" w:space="0" w:color="auto"/>
              <w:right w:val="single" w:sz="4" w:space="0" w:color="auto"/>
            </w:tcBorders>
            <w:vAlign w:val="center"/>
          </w:tcPr>
          <w:p w:rsidR="001D4022" w:rsidRPr="00FB2A1E" w:rsidRDefault="001D4022" w:rsidP="00346E03">
            <w:pPr>
              <w:jc w:val="center"/>
              <w:rPr>
                <w:b/>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1D4022" w:rsidRPr="00FB2A1E" w:rsidRDefault="001D4022" w:rsidP="00346E03">
            <w:pPr>
              <w:jc w:val="center"/>
              <w:rPr>
                <w:b/>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1D4022" w:rsidRPr="00FB2A1E" w:rsidRDefault="001D4022" w:rsidP="00346E03">
            <w:pPr>
              <w:jc w:val="center"/>
              <w:rPr>
                <w:b/>
                <w:color w:val="000000"/>
                <w:sz w:val="22"/>
                <w:szCs w:val="22"/>
              </w:rPr>
            </w:pPr>
          </w:p>
        </w:tc>
        <w:tc>
          <w:tcPr>
            <w:tcW w:w="745" w:type="dxa"/>
            <w:tcBorders>
              <w:top w:val="single" w:sz="4" w:space="0" w:color="auto"/>
              <w:left w:val="single" w:sz="4" w:space="0" w:color="auto"/>
              <w:bottom w:val="single" w:sz="4" w:space="0" w:color="auto"/>
              <w:right w:val="single" w:sz="4" w:space="0" w:color="auto"/>
            </w:tcBorders>
            <w:vAlign w:val="center"/>
          </w:tcPr>
          <w:p w:rsidR="001D4022" w:rsidRPr="00FB2A1E" w:rsidRDefault="001D4022" w:rsidP="00346E03">
            <w:pPr>
              <w:jc w:val="center"/>
              <w:rPr>
                <w:b/>
                <w:color w:val="000000"/>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hideMark/>
          </w:tcPr>
          <w:p w:rsidR="001D4022" w:rsidRPr="00180F91" w:rsidRDefault="00180F91" w:rsidP="00B53F3C">
            <w:pPr>
              <w:jc w:val="center"/>
              <w:rPr>
                <w:b/>
                <w:sz w:val="22"/>
                <w:szCs w:val="22"/>
              </w:rPr>
            </w:pPr>
            <w:r w:rsidRPr="00180F91">
              <w:rPr>
                <w:b/>
                <w:sz w:val="22"/>
                <w:szCs w:val="22"/>
              </w:rPr>
              <w:t>1</w:t>
            </w:r>
            <w:r>
              <w:rPr>
                <w:b/>
                <w:sz w:val="22"/>
                <w:szCs w:val="22"/>
              </w:rPr>
              <w:t>00</w:t>
            </w:r>
            <w:r w:rsidRPr="00180F91">
              <w:rPr>
                <w:b/>
                <w:sz w:val="22"/>
                <w:szCs w:val="22"/>
              </w:rPr>
              <w:t>5000,00</w:t>
            </w:r>
          </w:p>
        </w:tc>
        <w:tc>
          <w:tcPr>
            <w:tcW w:w="1360" w:type="dxa"/>
            <w:tcBorders>
              <w:top w:val="single" w:sz="4" w:space="0" w:color="auto"/>
              <w:left w:val="single" w:sz="4" w:space="0" w:color="auto"/>
              <w:bottom w:val="single" w:sz="4" w:space="0" w:color="auto"/>
              <w:right w:val="single" w:sz="4" w:space="0" w:color="auto"/>
            </w:tcBorders>
            <w:vAlign w:val="center"/>
            <w:hideMark/>
          </w:tcPr>
          <w:p w:rsidR="001D4022" w:rsidRPr="00704798" w:rsidRDefault="00704798" w:rsidP="00B53F3C">
            <w:pPr>
              <w:jc w:val="center"/>
              <w:rPr>
                <w:b/>
                <w:sz w:val="22"/>
                <w:szCs w:val="22"/>
              </w:rPr>
            </w:pPr>
            <w:r w:rsidRPr="00704798">
              <w:rPr>
                <w:b/>
                <w:sz w:val="22"/>
                <w:szCs w:val="22"/>
              </w:rPr>
              <w:t>1775000,00</w:t>
            </w:r>
          </w:p>
        </w:tc>
        <w:tc>
          <w:tcPr>
            <w:tcW w:w="1360" w:type="dxa"/>
            <w:tcBorders>
              <w:top w:val="single" w:sz="4" w:space="0" w:color="auto"/>
              <w:left w:val="single" w:sz="4" w:space="0" w:color="auto"/>
              <w:bottom w:val="single" w:sz="4" w:space="0" w:color="auto"/>
              <w:right w:val="single" w:sz="4" w:space="0" w:color="auto"/>
            </w:tcBorders>
            <w:vAlign w:val="center"/>
            <w:hideMark/>
          </w:tcPr>
          <w:p w:rsidR="001D4022" w:rsidRPr="00704798" w:rsidRDefault="00704798" w:rsidP="00346E03">
            <w:pPr>
              <w:jc w:val="center"/>
              <w:rPr>
                <w:b/>
                <w:sz w:val="22"/>
                <w:szCs w:val="22"/>
              </w:rPr>
            </w:pPr>
            <w:r w:rsidRPr="00704798">
              <w:rPr>
                <w:b/>
                <w:sz w:val="22"/>
                <w:szCs w:val="22"/>
              </w:rPr>
              <w:t>1775000,00</w:t>
            </w:r>
          </w:p>
        </w:tc>
        <w:tc>
          <w:tcPr>
            <w:tcW w:w="1361" w:type="dxa"/>
            <w:tcBorders>
              <w:top w:val="single" w:sz="4" w:space="0" w:color="auto"/>
              <w:left w:val="single" w:sz="4" w:space="0" w:color="auto"/>
              <w:bottom w:val="single" w:sz="4" w:space="0" w:color="auto"/>
              <w:right w:val="single" w:sz="4" w:space="0" w:color="auto"/>
            </w:tcBorders>
            <w:vAlign w:val="center"/>
            <w:hideMark/>
          </w:tcPr>
          <w:p w:rsidR="001D4022" w:rsidRPr="00704798" w:rsidRDefault="00704798" w:rsidP="00346E03">
            <w:pPr>
              <w:jc w:val="center"/>
              <w:rPr>
                <w:b/>
                <w:sz w:val="22"/>
                <w:szCs w:val="22"/>
              </w:rPr>
            </w:pPr>
            <w:r w:rsidRPr="00704798">
              <w:rPr>
                <w:b/>
                <w:sz w:val="22"/>
                <w:szCs w:val="22"/>
              </w:rPr>
              <w:t>4555000,00</w:t>
            </w:r>
          </w:p>
        </w:tc>
      </w:tr>
      <w:tr w:rsidR="00FB2A1E" w:rsidRPr="00FB2A1E" w:rsidTr="00FB2A1E">
        <w:trPr>
          <w:trHeight w:val="20"/>
          <w:jc w:val="center"/>
        </w:trPr>
        <w:tc>
          <w:tcPr>
            <w:tcW w:w="520" w:type="dxa"/>
            <w:tcBorders>
              <w:top w:val="single" w:sz="4" w:space="0" w:color="auto"/>
              <w:left w:val="single" w:sz="4" w:space="0" w:color="auto"/>
              <w:bottom w:val="single" w:sz="4" w:space="0" w:color="auto"/>
              <w:right w:val="single" w:sz="4" w:space="0" w:color="auto"/>
            </w:tcBorders>
          </w:tcPr>
          <w:p w:rsidR="001D4022" w:rsidRPr="00FB2A1E" w:rsidRDefault="001D4022" w:rsidP="00346E03">
            <w:pPr>
              <w:rPr>
                <w:b/>
                <w:color w:val="000000"/>
                <w:sz w:val="22"/>
                <w:szCs w:val="22"/>
              </w:rPr>
            </w:pPr>
          </w:p>
        </w:tc>
        <w:tc>
          <w:tcPr>
            <w:tcW w:w="2005" w:type="dxa"/>
            <w:tcBorders>
              <w:top w:val="single" w:sz="4" w:space="0" w:color="auto"/>
              <w:left w:val="single" w:sz="4" w:space="0" w:color="auto"/>
              <w:bottom w:val="single" w:sz="4" w:space="0" w:color="auto"/>
              <w:right w:val="single" w:sz="4" w:space="0" w:color="auto"/>
            </w:tcBorders>
          </w:tcPr>
          <w:p w:rsidR="001D4022" w:rsidRPr="00FB2A1E" w:rsidRDefault="001D4022" w:rsidP="00346E03">
            <w:pPr>
              <w:rPr>
                <w:b/>
                <w:color w:val="000000"/>
                <w:sz w:val="22"/>
                <w:szCs w:val="22"/>
              </w:rPr>
            </w:pPr>
          </w:p>
        </w:tc>
        <w:tc>
          <w:tcPr>
            <w:tcW w:w="4366" w:type="dxa"/>
            <w:tcBorders>
              <w:top w:val="single" w:sz="4" w:space="0" w:color="auto"/>
              <w:left w:val="single" w:sz="4" w:space="0" w:color="auto"/>
              <w:bottom w:val="single" w:sz="4" w:space="0" w:color="auto"/>
              <w:right w:val="single" w:sz="4" w:space="0" w:color="auto"/>
            </w:tcBorders>
            <w:vAlign w:val="bottom"/>
            <w:hideMark/>
          </w:tcPr>
          <w:p w:rsidR="001D4022" w:rsidRPr="00FB2A1E" w:rsidRDefault="001D4022" w:rsidP="00346E03">
            <w:pPr>
              <w:jc w:val="right"/>
              <w:rPr>
                <w:b/>
                <w:color w:val="000000"/>
                <w:sz w:val="22"/>
                <w:szCs w:val="22"/>
              </w:rPr>
            </w:pPr>
            <w:r w:rsidRPr="00FB2A1E">
              <w:rPr>
                <w:b/>
                <w:color w:val="000000"/>
                <w:sz w:val="22"/>
                <w:szCs w:val="22"/>
              </w:rPr>
              <w:t>Всего по программе:</w:t>
            </w:r>
          </w:p>
        </w:tc>
        <w:tc>
          <w:tcPr>
            <w:tcW w:w="744" w:type="dxa"/>
            <w:tcBorders>
              <w:top w:val="single" w:sz="4" w:space="0" w:color="auto"/>
              <w:left w:val="single" w:sz="4" w:space="0" w:color="auto"/>
              <w:bottom w:val="single" w:sz="4" w:space="0" w:color="auto"/>
              <w:right w:val="single" w:sz="4" w:space="0" w:color="auto"/>
            </w:tcBorders>
            <w:vAlign w:val="center"/>
          </w:tcPr>
          <w:p w:rsidR="001D4022" w:rsidRPr="00FB2A1E" w:rsidRDefault="001D4022" w:rsidP="00346E03">
            <w:pPr>
              <w:jc w:val="center"/>
              <w:rPr>
                <w:b/>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1D4022" w:rsidRPr="00FB2A1E" w:rsidRDefault="001D4022" w:rsidP="00346E03">
            <w:pPr>
              <w:jc w:val="center"/>
              <w:rPr>
                <w:b/>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1D4022" w:rsidRPr="00FB2A1E" w:rsidRDefault="001D4022" w:rsidP="00346E03">
            <w:pPr>
              <w:jc w:val="center"/>
              <w:rPr>
                <w:b/>
                <w:color w:val="000000"/>
                <w:sz w:val="22"/>
                <w:szCs w:val="22"/>
              </w:rPr>
            </w:pPr>
          </w:p>
        </w:tc>
        <w:tc>
          <w:tcPr>
            <w:tcW w:w="745" w:type="dxa"/>
            <w:tcBorders>
              <w:top w:val="single" w:sz="4" w:space="0" w:color="auto"/>
              <w:left w:val="single" w:sz="4" w:space="0" w:color="auto"/>
              <w:bottom w:val="single" w:sz="4" w:space="0" w:color="auto"/>
              <w:right w:val="single" w:sz="4" w:space="0" w:color="auto"/>
            </w:tcBorders>
            <w:vAlign w:val="center"/>
          </w:tcPr>
          <w:p w:rsidR="001D4022" w:rsidRPr="00FB2A1E" w:rsidRDefault="001D4022" w:rsidP="00346E03">
            <w:pPr>
              <w:jc w:val="center"/>
              <w:rPr>
                <w:b/>
                <w:color w:val="000000"/>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hideMark/>
          </w:tcPr>
          <w:p w:rsidR="001D4022" w:rsidRPr="00180F91" w:rsidRDefault="00180F91" w:rsidP="00346E03">
            <w:pPr>
              <w:jc w:val="center"/>
              <w:rPr>
                <w:b/>
                <w:sz w:val="22"/>
                <w:szCs w:val="22"/>
              </w:rPr>
            </w:pPr>
            <w:r w:rsidRPr="00180F91">
              <w:rPr>
                <w:b/>
                <w:sz w:val="22"/>
                <w:szCs w:val="22"/>
              </w:rPr>
              <w:t>1905000,00</w:t>
            </w:r>
          </w:p>
        </w:tc>
        <w:tc>
          <w:tcPr>
            <w:tcW w:w="1360" w:type="dxa"/>
            <w:tcBorders>
              <w:top w:val="single" w:sz="4" w:space="0" w:color="auto"/>
              <w:left w:val="single" w:sz="4" w:space="0" w:color="auto"/>
              <w:bottom w:val="single" w:sz="4" w:space="0" w:color="auto"/>
              <w:right w:val="single" w:sz="4" w:space="0" w:color="auto"/>
            </w:tcBorders>
            <w:vAlign w:val="center"/>
            <w:hideMark/>
          </w:tcPr>
          <w:p w:rsidR="001D4022" w:rsidRPr="00704798" w:rsidRDefault="00704798" w:rsidP="00346E03">
            <w:pPr>
              <w:jc w:val="center"/>
              <w:rPr>
                <w:b/>
                <w:sz w:val="22"/>
                <w:szCs w:val="22"/>
              </w:rPr>
            </w:pPr>
            <w:r w:rsidRPr="00704798">
              <w:rPr>
                <w:b/>
                <w:sz w:val="22"/>
                <w:szCs w:val="22"/>
              </w:rPr>
              <w:t>2675000,00</w:t>
            </w:r>
          </w:p>
        </w:tc>
        <w:tc>
          <w:tcPr>
            <w:tcW w:w="1360" w:type="dxa"/>
            <w:tcBorders>
              <w:top w:val="single" w:sz="4" w:space="0" w:color="auto"/>
              <w:left w:val="single" w:sz="4" w:space="0" w:color="auto"/>
              <w:bottom w:val="single" w:sz="4" w:space="0" w:color="auto"/>
              <w:right w:val="single" w:sz="4" w:space="0" w:color="auto"/>
            </w:tcBorders>
            <w:vAlign w:val="center"/>
            <w:hideMark/>
          </w:tcPr>
          <w:p w:rsidR="001D4022" w:rsidRPr="00704798" w:rsidRDefault="00704798" w:rsidP="00346E03">
            <w:pPr>
              <w:jc w:val="center"/>
              <w:rPr>
                <w:b/>
                <w:sz w:val="22"/>
                <w:szCs w:val="22"/>
              </w:rPr>
            </w:pPr>
            <w:r w:rsidRPr="00704798">
              <w:rPr>
                <w:b/>
                <w:sz w:val="22"/>
                <w:szCs w:val="22"/>
              </w:rPr>
              <w:t>2675000,00</w:t>
            </w:r>
          </w:p>
        </w:tc>
        <w:tc>
          <w:tcPr>
            <w:tcW w:w="1361" w:type="dxa"/>
            <w:tcBorders>
              <w:top w:val="single" w:sz="4" w:space="0" w:color="auto"/>
              <w:left w:val="single" w:sz="4" w:space="0" w:color="auto"/>
              <w:bottom w:val="single" w:sz="4" w:space="0" w:color="auto"/>
              <w:right w:val="single" w:sz="4" w:space="0" w:color="auto"/>
            </w:tcBorders>
            <w:vAlign w:val="center"/>
            <w:hideMark/>
          </w:tcPr>
          <w:p w:rsidR="001D4022" w:rsidRPr="00704798" w:rsidRDefault="00704798" w:rsidP="00346E03">
            <w:pPr>
              <w:jc w:val="center"/>
              <w:rPr>
                <w:b/>
                <w:sz w:val="22"/>
                <w:szCs w:val="22"/>
              </w:rPr>
            </w:pPr>
            <w:r w:rsidRPr="00704798">
              <w:rPr>
                <w:b/>
                <w:sz w:val="22"/>
                <w:szCs w:val="22"/>
              </w:rPr>
              <w:t>7255000,00</w:t>
            </w:r>
          </w:p>
        </w:tc>
      </w:tr>
    </w:tbl>
    <w:p w:rsidR="00346E03" w:rsidRDefault="00346E03" w:rsidP="00346E03">
      <w:pPr>
        <w:rPr>
          <w:b/>
        </w:rPr>
      </w:pPr>
    </w:p>
    <w:p w:rsidR="00D955E2" w:rsidRDefault="00D955E2" w:rsidP="001A6487"/>
    <w:p w:rsidR="00486123" w:rsidRPr="00FE60D7" w:rsidRDefault="00394545" w:rsidP="00BA20F1">
      <w:pPr>
        <w:ind w:left="9204"/>
      </w:pPr>
      <w:r>
        <w:br w:type="page"/>
      </w:r>
      <w:r w:rsidR="00486123" w:rsidRPr="00FE60D7">
        <w:lastRenderedPageBreak/>
        <w:t xml:space="preserve">Приложение </w:t>
      </w:r>
      <w:r w:rsidR="00553F34">
        <w:t>2</w:t>
      </w:r>
      <w:r w:rsidR="003D5B47">
        <w:t xml:space="preserve"> </w:t>
      </w:r>
    </w:p>
    <w:p w:rsidR="00486123" w:rsidRDefault="00486123" w:rsidP="00BA20F1">
      <w:pPr>
        <w:ind w:left="9204"/>
      </w:pPr>
      <w:r w:rsidRPr="00FE60D7">
        <w:t>к муниципальной программе «Создание условий для развития средств массовой информации и формировани</w:t>
      </w:r>
      <w:r w:rsidR="00BA20F1">
        <w:t>я</w:t>
      </w:r>
      <w:r w:rsidRPr="00FE60D7">
        <w:t xml:space="preserve"> положительного имиджа»</w:t>
      </w:r>
    </w:p>
    <w:p w:rsidR="007C1390" w:rsidRPr="00824FB9" w:rsidRDefault="007C1390" w:rsidP="001F67CB">
      <w:pPr>
        <w:ind w:firstLine="709"/>
        <w:jc w:val="right"/>
        <w:rPr>
          <w:b/>
        </w:rPr>
      </w:pPr>
    </w:p>
    <w:p w:rsidR="009E2ACE" w:rsidRPr="00824FB9" w:rsidRDefault="009E2ACE" w:rsidP="00486123">
      <w:pPr>
        <w:pStyle w:val="ConsPlusNormal"/>
        <w:rPr>
          <w:rFonts w:ascii="Times New Roman" w:hAnsi="Times New Roman" w:cs="Times New Roman"/>
          <w:b/>
          <w:sz w:val="24"/>
          <w:szCs w:val="24"/>
        </w:rPr>
      </w:pPr>
    </w:p>
    <w:p w:rsidR="009C107D" w:rsidRPr="003D5B47" w:rsidRDefault="00BD3551" w:rsidP="003D5B47">
      <w:pPr>
        <w:jc w:val="center"/>
        <w:rPr>
          <w:b/>
        </w:rPr>
      </w:pPr>
      <w:r w:rsidRPr="003D5B47">
        <w:rPr>
          <w:b/>
        </w:rPr>
        <w:t>Отчет по показателям, характеризующим эффективность выполнения программы</w:t>
      </w:r>
    </w:p>
    <w:p w:rsidR="009C107D" w:rsidRPr="00824FB9" w:rsidRDefault="009C107D" w:rsidP="009C107D">
      <w:pPr>
        <w:pStyle w:val="ConsPlusNormal"/>
        <w:ind w:firstLine="540"/>
        <w:jc w:val="both"/>
        <w:rPr>
          <w:rFonts w:ascii="Times New Roman" w:hAnsi="Times New Roman" w:cs="Times New Roman"/>
          <w:b/>
          <w:sz w:val="24"/>
          <w:szCs w:val="24"/>
        </w:rPr>
      </w:pPr>
    </w:p>
    <w:tbl>
      <w:tblPr>
        <w:tblW w:w="14742" w:type="dxa"/>
        <w:jc w:val="center"/>
        <w:tblCellSpacing w:w="5" w:type="nil"/>
        <w:tblLayout w:type="fixed"/>
        <w:tblCellMar>
          <w:left w:w="75" w:type="dxa"/>
          <w:right w:w="75" w:type="dxa"/>
        </w:tblCellMar>
        <w:tblLook w:val="0000" w:firstRow="0" w:lastRow="0" w:firstColumn="0" w:lastColumn="0" w:noHBand="0" w:noVBand="0"/>
      </w:tblPr>
      <w:tblGrid>
        <w:gridCol w:w="686"/>
        <w:gridCol w:w="6853"/>
        <w:gridCol w:w="1587"/>
        <w:gridCol w:w="1786"/>
        <w:gridCol w:w="1916"/>
        <w:gridCol w:w="1914"/>
      </w:tblGrid>
      <w:tr w:rsidR="009C107D" w:rsidRPr="003D5B47" w:rsidTr="003D5B47">
        <w:trPr>
          <w:tblCellSpacing w:w="5" w:type="nil"/>
          <w:jc w:val="center"/>
        </w:trPr>
        <w:tc>
          <w:tcPr>
            <w:tcW w:w="686" w:type="dxa"/>
            <w:vMerge w:val="restart"/>
            <w:tcBorders>
              <w:top w:val="single" w:sz="4" w:space="0" w:color="auto"/>
              <w:left w:val="single" w:sz="4" w:space="0" w:color="auto"/>
              <w:right w:val="single" w:sz="4" w:space="0" w:color="auto"/>
            </w:tcBorders>
            <w:vAlign w:val="center"/>
          </w:tcPr>
          <w:p w:rsidR="009C107D" w:rsidRPr="003D5B47" w:rsidRDefault="009C107D" w:rsidP="003D5B47">
            <w:pPr>
              <w:widowControl w:val="0"/>
              <w:autoSpaceDE w:val="0"/>
              <w:autoSpaceDN w:val="0"/>
              <w:adjustRightInd w:val="0"/>
              <w:jc w:val="center"/>
            </w:pPr>
            <w:r w:rsidRPr="003D5B47">
              <w:t xml:space="preserve">№ </w:t>
            </w:r>
            <w:proofErr w:type="spellStart"/>
            <w:r w:rsidRPr="003D5B47">
              <w:t>пп</w:t>
            </w:r>
            <w:proofErr w:type="spellEnd"/>
          </w:p>
        </w:tc>
        <w:tc>
          <w:tcPr>
            <w:tcW w:w="6853" w:type="dxa"/>
            <w:vMerge w:val="restart"/>
            <w:tcBorders>
              <w:top w:val="single" w:sz="4" w:space="0" w:color="auto"/>
              <w:left w:val="single" w:sz="4" w:space="0" w:color="auto"/>
              <w:right w:val="single" w:sz="4" w:space="0" w:color="auto"/>
            </w:tcBorders>
            <w:vAlign w:val="center"/>
          </w:tcPr>
          <w:p w:rsidR="009C107D" w:rsidRPr="003D5B47" w:rsidRDefault="009C107D" w:rsidP="003D5B47">
            <w:pPr>
              <w:jc w:val="center"/>
            </w:pPr>
            <w:r w:rsidRPr="003D5B47">
              <w:t>Показатель (индикатор) наименование</w:t>
            </w:r>
          </w:p>
        </w:tc>
        <w:tc>
          <w:tcPr>
            <w:tcW w:w="1587" w:type="dxa"/>
            <w:vMerge w:val="restart"/>
            <w:tcBorders>
              <w:top w:val="single" w:sz="4" w:space="0" w:color="auto"/>
              <w:left w:val="single" w:sz="4" w:space="0" w:color="auto"/>
              <w:right w:val="single" w:sz="4" w:space="0" w:color="auto"/>
            </w:tcBorders>
            <w:vAlign w:val="center"/>
          </w:tcPr>
          <w:p w:rsidR="009C107D" w:rsidRPr="003D5B47" w:rsidRDefault="009C107D" w:rsidP="003D5B47">
            <w:pPr>
              <w:jc w:val="center"/>
            </w:pPr>
            <w:r w:rsidRPr="003D5B47">
              <w:t>Ед. изм.</w:t>
            </w:r>
          </w:p>
        </w:tc>
        <w:tc>
          <w:tcPr>
            <w:tcW w:w="5616" w:type="dxa"/>
            <w:gridSpan w:val="3"/>
            <w:tcBorders>
              <w:top w:val="single" w:sz="4" w:space="0" w:color="auto"/>
              <w:left w:val="single" w:sz="4" w:space="0" w:color="auto"/>
              <w:bottom w:val="single" w:sz="4" w:space="0" w:color="auto"/>
              <w:right w:val="single" w:sz="4" w:space="0" w:color="auto"/>
            </w:tcBorders>
            <w:vAlign w:val="center"/>
          </w:tcPr>
          <w:p w:rsidR="009C107D" w:rsidRPr="003D5B47" w:rsidRDefault="009C107D" w:rsidP="003D5B47">
            <w:pPr>
              <w:jc w:val="center"/>
            </w:pPr>
            <w:r w:rsidRPr="003D5B47">
              <w:t>Значение (индикаторов) показателей</w:t>
            </w:r>
          </w:p>
        </w:tc>
      </w:tr>
      <w:tr w:rsidR="009C107D" w:rsidRPr="003D5B47" w:rsidTr="003D5B47">
        <w:trPr>
          <w:tblCellSpacing w:w="5" w:type="nil"/>
          <w:jc w:val="center"/>
        </w:trPr>
        <w:tc>
          <w:tcPr>
            <w:tcW w:w="686" w:type="dxa"/>
            <w:vMerge/>
            <w:tcBorders>
              <w:left w:val="single" w:sz="4" w:space="0" w:color="auto"/>
              <w:bottom w:val="single" w:sz="4" w:space="0" w:color="auto"/>
              <w:right w:val="single" w:sz="4" w:space="0" w:color="auto"/>
            </w:tcBorders>
            <w:vAlign w:val="center"/>
          </w:tcPr>
          <w:p w:rsidR="009C107D" w:rsidRPr="003D5B47" w:rsidRDefault="009C107D" w:rsidP="003D5B47">
            <w:pPr>
              <w:widowControl w:val="0"/>
              <w:autoSpaceDE w:val="0"/>
              <w:autoSpaceDN w:val="0"/>
              <w:adjustRightInd w:val="0"/>
              <w:jc w:val="center"/>
            </w:pPr>
          </w:p>
        </w:tc>
        <w:tc>
          <w:tcPr>
            <w:tcW w:w="6853" w:type="dxa"/>
            <w:vMerge/>
            <w:tcBorders>
              <w:left w:val="single" w:sz="4" w:space="0" w:color="auto"/>
              <w:bottom w:val="single" w:sz="4" w:space="0" w:color="auto"/>
              <w:right w:val="single" w:sz="4" w:space="0" w:color="auto"/>
            </w:tcBorders>
            <w:vAlign w:val="center"/>
          </w:tcPr>
          <w:p w:rsidR="009C107D" w:rsidRPr="003D5B47" w:rsidRDefault="009C107D" w:rsidP="003D5B47">
            <w:pPr>
              <w:jc w:val="center"/>
            </w:pPr>
          </w:p>
        </w:tc>
        <w:tc>
          <w:tcPr>
            <w:tcW w:w="1587" w:type="dxa"/>
            <w:vMerge/>
            <w:tcBorders>
              <w:left w:val="single" w:sz="4" w:space="0" w:color="auto"/>
              <w:bottom w:val="single" w:sz="4" w:space="0" w:color="auto"/>
              <w:right w:val="single" w:sz="4" w:space="0" w:color="auto"/>
            </w:tcBorders>
            <w:vAlign w:val="center"/>
          </w:tcPr>
          <w:p w:rsidR="009C107D" w:rsidRPr="003D5B47" w:rsidRDefault="009C107D" w:rsidP="003D5B47">
            <w:pPr>
              <w:jc w:val="center"/>
            </w:pPr>
          </w:p>
        </w:tc>
        <w:tc>
          <w:tcPr>
            <w:tcW w:w="1786" w:type="dxa"/>
            <w:tcBorders>
              <w:top w:val="single" w:sz="4" w:space="0" w:color="auto"/>
              <w:left w:val="single" w:sz="4" w:space="0" w:color="auto"/>
              <w:bottom w:val="single" w:sz="4" w:space="0" w:color="auto"/>
              <w:right w:val="single" w:sz="4" w:space="0" w:color="auto"/>
            </w:tcBorders>
            <w:vAlign w:val="center"/>
          </w:tcPr>
          <w:p w:rsidR="009C107D" w:rsidRPr="003D5B47" w:rsidRDefault="00486123" w:rsidP="00F91450">
            <w:pPr>
              <w:jc w:val="center"/>
            </w:pPr>
            <w:r w:rsidRPr="003D5B47">
              <w:t>20</w:t>
            </w:r>
            <w:r w:rsidR="004B29BA">
              <w:t>2</w:t>
            </w:r>
            <w:r w:rsidR="0029036E">
              <w:t>3</w:t>
            </w:r>
          </w:p>
        </w:tc>
        <w:tc>
          <w:tcPr>
            <w:tcW w:w="1916" w:type="dxa"/>
            <w:tcBorders>
              <w:top w:val="single" w:sz="4" w:space="0" w:color="auto"/>
              <w:left w:val="single" w:sz="4" w:space="0" w:color="auto"/>
              <w:bottom w:val="single" w:sz="4" w:space="0" w:color="auto"/>
              <w:right w:val="single" w:sz="4" w:space="0" w:color="auto"/>
            </w:tcBorders>
            <w:vAlign w:val="center"/>
          </w:tcPr>
          <w:p w:rsidR="009C107D" w:rsidRPr="003D5B47" w:rsidRDefault="00486123" w:rsidP="0029036E">
            <w:pPr>
              <w:jc w:val="center"/>
            </w:pPr>
            <w:r w:rsidRPr="003D5B47">
              <w:t>20</w:t>
            </w:r>
            <w:r w:rsidR="00F91450">
              <w:t>2</w:t>
            </w:r>
            <w:r w:rsidR="0029036E">
              <w:t>4</w:t>
            </w:r>
          </w:p>
        </w:tc>
        <w:tc>
          <w:tcPr>
            <w:tcW w:w="1914" w:type="dxa"/>
            <w:tcBorders>
              <w:top w:val="single" w:sz="4" w:space="0" w:color="auto"/>
              <w:left w:val="single" w:sz="4" w:space="0" w:color="auto"/>
              <w:bottom w:val="single" w:sz="4" w:space="0" w:color="auto"/>
              <w:right w:val="single" w:sz="4" w:space="0" w:color="auto"/>
            </w:tcBorders>
            <w:vAlign w:val="center"/>
          </w:tcPr>
          <w:p w:rsidR="009C107D" w:rsidRPr="003D5B47" w:rsidRDefault="00486123" w:rsidP="0029036E">
            <w:pPr>
              <w:jc w:val="center"/>
            </w:pPr>
            <w:r w:rsidRPr="003D5B47">
              <w:t>20</w:t>
            </w:r>
            <w:r w:rsidR="00F91450">
              <w:t>2</w:t>
            </w:r>
            <w:r w:rsidR="0029036E">
              <w:t>5</w:t>
            </w:r>
          </w:p>
        </w:tc>
      </w:tr>
      <w:tr w:rsidR="00CD2492" w:rsidRPr="003D5B47" w:rsidTr="003D5B47">
        <w:trPr>
          <w:tblCellSpacing w:w="5" w:type="nil"/>
          <w:jc w:val="center"/>
        </w:trPr>
        <w:tc>
          <w:tcPr>
            <w:tcW w:w="686" w:type="dxa"/>
            <w:tcBorders>
              <w:top w:val="single" w:sz="4" w:space="0" w:color="auto"/>
              <w:left w:val="single" w:sz="4" w:space="0" w:color="auto"/>
              <w:bottom w:val="single" w:sz="4" w:space="0" w:color="auto"/>
              <w:right w:val="single" w:sz="4" w:space="0" w:color="auto"/>
            </w:tcBorders>
          </w:tcPr>
          <w:p w:rsidR="00CD2492" w:rsidRPr="003D5B47" w:rsidRDefault="00CD2492" w:rsidP="003D5B47">
            <w:pPr>
              <w:widowControl w:val="0"/>
              <w:autoSpaceDE w:val="0"/>
              <w:autoSpaceDN w:val="0"/>
              <w:adjustRightInd w:val="0"/>
              <w:jc w:val="center"/>
            </w:pPr>
          </w:p>
        </w:tc>
        <w:tc>
          <w:tcPr>
            <w:tcW w:w="14056" w:type="dxa"/>
            <w:gridSpan w:val="5"/>
            <w:tcBorders>
              <w:top w:val="single" w:sz="4" w:space="0" w:color="auto"/>
              <w:left w:val="single" w:sz="4" w:space="0" w:color="auto"/>
              <w:bottom w:val="single" w:sz="4" w:space="0" w:color="auto"/>
              <w:right w:val="single" w:sz="4" w:space="0" w:color="auto"/>
            </w:tcBorders>
          </w:tcPr>
          <w:p w:rsidR="00CD2492" w:rsidRPr="003D5B47" w:rsidRDefault="00CD2492" w:rsidP="003D5B47">
            <w:pPr>
              <w:jc w:val="center"/>
              <w:rPr>
                <w:rFonts w:eastAsia="Calibri"/>
                <w:b/>
                <w:lang w:eastAsia="en-US"/>
              </w:rPr>
            </w:pPr>
            <w:r w:rsidRPr="003D5B47">
              <w:rPr>
                <w:b/>
              </w:rPr>
              <w:t xml:space="preserve">Подпрограмма </w:t>
            </w:r>
            <w:r w:rsidRPr="003D5B47">
              <w:rPr>
                <w:rFonts w:eastAsia="Calibri"/>
                <w:b/>
                <w:lang w:eastAsia="en-US"/>
              </w:rPr>
              <w:t>«Развитие средств массовой информации»</w:t>
            </w:r>
          </w:p>
        </w:tc>
      </w:tr>
      <w:tr w:rsidR="009C107D" w:rsidRPr="003D5B47" w:rsidTr="003D5B47">
        <w:trPr>
          <w:tblCellSpacing w:w="5" w:type="nil"/>
          <w:jc w:val="center"/>
        </w:trPr>
        <w:tc>
          <w:tcPr>
            <w:tcW w:w="686" w:type="dxa"/>
            <w:tcBorders>
              <w:top w:val="single" w:sz="4" w:space="0" w:color="auto"/>
              <w:left w:val="single" w:sz="4" w:space="0" w:color="auto"/>
              <w:bottom w:val="single" w:sz="4" w:space="0" w:color="auto"/>
              <w:right w:val="single" w:sz="4" w:space="0" w:color="auto"/>
            </w:tcBorders>
            <w:vAlign w:val="center"/>
          </w:tcPr>
          <w:p w:rsidR="009C107D" w:rsidRPr="003D5B47" w:rsidRDefault="009C107D" w:rsidP="003D5B47">
            <w:pPr>
              <w:widowControl w:val="0"/>
              <w:numPr>
                <w:ilvl w:val="0"/>
                <w:numId w:val="2"/>
              </w:numPr>
              <w:autoSpaceDE w:val="0"/>
              <w:autoSpaceDN w:val="0"/>
              <w:adjustRightInd w:val="0"/>
              <w:ind w:left="0" w:firstLine="0"/>
            </w:pPr>
          </w:p>
        </w:tc>
        <w:tc>
          <w:tcPr>
            <w:tcW w:w="6853" w:type="dxa"/>
            <w:tcBorders>
              <w:top w:val="single" w:sz="4" w:space="0" w:color="auto"/>
              <w:left w:val="single" w:sz="4" w:space="0" w:color="auto"/>
              <w:bottom w:val="single" w:sz="4" w:space="0" w:color="auto"/>
              <w:right w:val="single" w:sz="4" w:space="0" w:color="auto"/>
            </w:tcBorders>
            <w:vAlign w:val="center"/>
          </w:tcPr>
          <w:p w:rsidR="009C107D" w:rsidRPr="003D5B47" w:rsidRDefault="009C107D" w:rsidP="003D5B47">
            <w:r w:rsidRPr="003D5B47">
              <w:t xml:space="preserve">Количество </w:t>
            </w:r>
            <w:r w:rsidR="00486123" w:rsidRPr="003D5B47">
              <w:t>выпусков муниципальной газеты «Аннинские ведомости»</w:t>
            </w:r>
          </w:p>
        </w:tc>
        <w:tc>
          <w:tcPr>
            <w:tcW w:w="1587" w:type="dxa"/>
            <w:tcBorders>
              <w:top w:val="single" w:sz="4" w:space="0" w:color="auto"/>
              <w:left w:val="single" w:sz="4" w:space="0" w:color="auto"/>
              <w:bottom w:val="single" w:sz="4" w:space="0" w:color="auto"/>
              <w:right w:val="single" w:sz="4" w:space="0" w:color="auto"/>
            </w:tcBorders>
            <w:vAlign w:val="center"/>
          </w:tcPr>
          <w:p w:rsidR="009C107D" w:rsidRPr="003D5B47" w:rsidRDefault="00486123" w:rsidP="003D5B47">
            <w:pPr>
              <w:jc w:val="center"/>
            </w:pPr>
            <w:r w:rsidRPr="003D5B47">
              <w:t>шт.</w:t>
            </w:r>
          </w:p>
        </w:tc>
        <w:tc>
          <w:tcPr>
            <w:tcW w:w="1786" w:type="dxa"/>
            <w:tcBorders>
              <w:top w:val="single" w:sz="4" w:space="0" w:color="auto"/>
              <w:left w:val="single" w:sz="4" w:space="0" w:color="auto"/>
              <w:bottom w:val="single" w:sz="4" w:space="0" w:color="auto"/>
              <w:right w:val="single" w:sz="4" w:space="0" w:color="auto"/>
            </w:tcBorders>
            <w:vAlign w:val="center"/>
          </w:tcPr>
          <w:p w:rsidR="009C107D" w:rsidRPr="003D5B47" w:rsidRDefault="009C107D" w:rsidP="003D5B47">
            <w:pPr>
              <w:jc w:val="center"/>
            </w:pPr>
          </w:p>
        </w:tc>
        <w:tc>
          <w:tcPr>
            <w:tcW w:w="1916" w:type="dxa"/>
            <w:tcBorders>
              <w:top w:val="single" w:sz="4" w:space="0" w:color="auto"/>
              <w:left w:val="single" w:sz="4" w:space="0" w:color="auto"/>
              <w:bottom w:val="single" w:sz="4" w:space="0" w:color="auto"/>
              <w:right w:val="single" w:sz="4" w:space="0" w:color="auto"/>
            </w:tcBorders>
            <w:vAlign w:val="center"/>
          </w:tcPr>
          <w:p w:rsidR="009C107D" w:rsidRPr="003D5B47" w:rsidRDefault="009C107D" w:rsidP="003D5B47">
            <w:pPr>
              <w:jc w:val="center"/>
            </w:pPr>
          </w:p>
        </w:tc>
        <w:tc>
          <w:tcPr>
            <w:tcW w:w="1914" w:type="dxa"/>
            <w:tcBorders>
              <w:top w:val="single" w:sz="4" w:space="0" w:color="auto"/>
              <w:left w:val="single" w:sz="4" w:space="0" w:color="auto"/>
              <w:bottom w:val="single" w:sz="4" w:space="0" w:color="auto"/>
              <w:right w:val="single" w:sz="4" w:space="0" w:color="auto"/>
            </w:tcBorders>
            <w:vAlign w:val="center"/>
          </w:tcPr>
          <w:p w:rsidR="009C107D" w:rsidRPr="003D5B47" w:rsidRDefault="009C107D" w:rsidP="003D5B47"/>
        </w:tc>
      </w:tr>
      <w:tr w:rsidR="00CD2492" w:rsidRPr="003D5B47" w:rsidTr="003D5B47">
        <w:trPr>
          <w:tblCellSpacing w:w="5" w:type="nil"/>
          <w:jc w:val="center"/>
        </w:trPr>
        <w:tc>
          <w:tcPr>
            <w:tcW w:w="686" w:type="dxa"/>
            <w:tcBorders>
              <w:top w:val="single" w:sz="4" w:space="0" w:color="auto"/>
              <w:left w:val="single" w:sz="4" w:space="0" w:color="auto"/>
              <w:bottom w:val="single" w:sz="4" w:space="0" w:color="auto"/>
              <w:right w:val="single" w:sz="4" w:space="0" w:color="auto"/>
            </w:tcBorders>
          </w:tcPr>
          <w:p w:rsidR="00CD2492" w:rsidRPr="003D5B47" w:rsidRDefault="00CD2492" w:rsidP="003D5B47">
            <w:pPr>
              <w:widowControl w:val="0"/>
              <w:autoSpaceDE w:val="0"/>
              <w:autoSpaceDN w:val="0"/>
              <w:adjustRightInd w:val="0"/>
            </w:pPr>
          </w:p>
        </w:tc>
        <w:tc>
          <w:tcPr>
            <w:tcW w:w="14056" w:type="dxa"/>
            <w:gridSpan w:val="5"/>
            <w:tcBorders>
              <w:top w:val="single" w:sz="4" w:space="0" w:color="auto"/>
              <w:left w:val="single" w:sz="4" w:space="0" w:color="auto"/>
              <w:bottom w:val="single" w:sz="4" w:space="0" w:color="auto"/>
              <w:right w:val="single" w:sz="4" w:space="0" w:color="auto"/>
            </w:tcBorders>
          </w:tcPr>
          <w:p w:rsidR="00CD2492" w:rsidRPr="003D5B47" w:rsidRDefault="004B29BA" w:rsidP="003D5B47">
            <w:pPr>
              <w:jc w:val="center"/>
              <w:rPr>
                <w:rFonts w:eastAsia="Calibri"/>
                <w:b/>
                <w:lang w:eastAsia="en-US"/>
              </w:rPr>
            </w:pPr>
            <w:r>
              <w:rPr>
                <w:b/>
              </w:rPr>
              <w:t xml:space="preserve">Подпрограмма </w:t>
            </w:r>
            <w:r w:rsidR="00CD2492" w:rsidRPr="003D5B47">
              <w:rPr>
                <w:rFonts w:eastAsia="Calibri"/>
                <w:b/>
                <w:lang w:eastAsia="en-US"/>
              </w:rPr>
              <w:t>«Создание условий для формирования положительного имиджа»</w:t>
            </w:r>
          </w:p>
        </w:tc>
      </w:tr>
      <w:tr w:rsidR="009C107D" w:rsidRPr="003D5B47" w:rsidTr="003D5B47">
        <w:trPr>
          <w:tblCellSpacing w:w="5" w:type="nil"/>
          <w:jc w:val="center"/>
        </w:trPr>
        <w:tc>
          <w:tcPr>
            <w:tcW w:w="686" w:type="dxa"/>
            <w:tcBorders>
              <w:top w:val="single" w:sz="4" w:space="0" w:color="auto"/>
              <w:left w:val="single" w:sz="4" w:space="0" w:color="auto"/>
              <w:bottom w:val="single" w:sz="4" w:space="0" w:color="auto"/>
              <w:right w:val="single" w:sz="4" w:space="0" w:color="auto"/>
            </w:tcBorders>
            <w:vAlign w:val="center"/>
          </w:tcPr>
          <w:p w:rsidR="009C107D" w:rsidRPr="003D5B47" w:rsidRDefault="009C107D" w:rsidP="003D5B47">
            <w:pPr>
              <w:widowControl w:val="0"/>
              <w:numPr>
                <w:ilvl w:val="0"/>
                <w:numId w:val="2"/>
              </w:numPr>
              <w:autoSpaceDE w:val="0"/>
              <w:autoSpaceDN w:val="0"/>
              <w:adjustRightInd w:val="0"/>
              <w:ind w:left="0" w:firstLine="0"/>
            </w:pPr>
          </w:p>
        </w:tc>
        <w:tc>
          <w:tcPr>
            <w:tcW w:w="6853" w:type="dxa"/>
            <w:tcBorders>
              <w:top w:val="single" w:sz="4" w:space="0" w:color="auto"/>
              <w:left w:val="single" w:sz="4" w:space="0" w:color="auto"/>
              <w:bottom w:val="single" w:sz="4" w:space="0" w:color="auto"/>
              <w:right w:val="single" w:sz="4" w:space="0" w:color="auto"/>
            </w:tcBorders>
            <w:vAlign w:val="center"/>
          </w:tcPr>
          <w:p w:rsidR="009C107D" w:rsidRPr="003F7432" w:rsidRDefault="00486123" w:rsidP="003D5B47">
            <w:pPr>
              <w:rPr>
                <w:color w:val="000000"/>
              </w:rPr>
            </w:pPr>
            <w:r w:rsidRPr="003F7432">
              <w:rPr>
                <w:color w:val="000000"/>
              </w:rPr>
              <w:t xml:space="preserve">Количество </w:t>
            </w:r>
            <w:r w:rsidR="00CD2492" w:rsidRPr="003F7432">
              <w:rPr>
                <w:color w:val="000000"/>
              </w:rPr>
              <w:t>изданных</w:t>
            </w:r>
            <w:r w:rsidRPr="003F7432">
              <w:rPr>
                <w:color w:val="000000"/>
              </w:rPr>
              <w:t xml:space="preserve"> презентационных материалов</w:t>
            </w:r>
          </w:p>
        </w:tc>
        <w:tc>
          <w:tcPr>
            <w:tcW w:w="1587" w:type="dxa"/>
            <w:tcBorders>
              <w:top w:val="single" w:sz="4" w:space="0" w:color="auto"/>
              <w:left w:val="single" w:sz="4" w:space="0" w:color="auto"/>
              <w:bottom w:val="single" w:sz="4" w:space="0" w:color="auto"/>
              <w:right w:val="single" w:sz="4" w:space="0" w:color="auto"/>
            </w:tcBorders>
            <w:vAlign w:val="center"/>
          </w:tcPr>
          <w:p w:rsidR="009C107D" w:rsidRPr="003D5B47" w:rsidRDefault="009C107D" w:rsidP="003D5B47">
            <w:pPr>
              <w:jc w:val="center"/>
            </w:pPr>
            <w:r w:rsidRPr="003D5B47">
              <w:t>Ед.</w:t>
            </w:r>
          </w:p>
        </w:tc>
        <w:tc>
          <w:tcPr>
            <w:tcW w:w="1786" w:type="dxa"/>
            <w:tcBorders>
              <w:top w:val="single" w:sz="4" w:space="0" w:color="auto"/>
              <w:left w:val="single" w:sz="4" w:space="0" w:color="auto"/>
              <w:bottom w:val="single" w:sz="4" w:space="0" w:color="auto"/>
              <w:right w:val="single" w:sz="4" w:space="0" w:color="auto"/>
            </w:tcBorders>
            <w:vAlign w:val="center"/>
          </w:tcPr>
          <w:p w:rsidR="009C107D" w:rsidRPr="003D5B47" w:rsidRDefault="009C107D" w:rsidP="003D5B47">
            <w:pPr>
              <w:jc w:val="center"/>
            </w:pPr>
          </w:p>
        </w:tc>
        <w:tc>
          <w:tcPr>
            <w:tcW w:w="1916" w:type="dxa"/>
            <w:tcBorders>
              <w:top w:val="single" w:sz="4" w:space="0" w:color="auto"/>
              <w:left w:val="single" w:sz="4" w:space="0" w:color="auto"/>
              <w:bottom w:val="single" w:sz="4" w:space="0" w:color="auto"/>
              <w:right w:val="single" w:sz="4" w:space="0" w:color="auto"/>
            </w:tcBorders>
            <w:vAlign w:val="center"/>
          </w:tcPr>
          <w:p w:rsidR="009C107D" w:rsidRPr="003D5B47" w:rsidRDefault="009C107D" w:rsidP="003D5B47">
            <w:pPr>
              <w:jc w:val="center"/>
            </w:pPr>
          </w:p>
        </w:tc>
        <w:tc>
          <w:tcPr>
            <w:tcW w:w="1914" w:type="dxa"/>
            <w:tcBorders>
              <w:top w:val="single" w:sz="4" w:space="0" w:color="auto"/>
              <w:left w:val="single" w:sz="4" w:space="0" w:color="auto"/>
              <w:bottom w:val="single" w:sz="4" w:space="0" w:color="auto"/>
              <w:right w:val="single" w:sz="4" w:space="0" w:color="auto"/>
            </w:tcBorders>
            <w:vAlign w:val="center"/>
          </w:tcPr>
          <w:p w:rsidR="009C107D" w:rsidRPr="003D5B47" w:rsidRDefault="009C107D" w:rsidP="003D5B47">
            <w:pPr>
              <w:jc w:val="center"/>
            </w:pPr>
          </w:p>
        </w:tc>
      </w:tr>
    </w:tbl>
    <w:p w:rsidR="00F5589A" w:rsidRPr="00824FB9" w:rsidRDefault="00F5589A"/>
    <w:sectPr w:rsidR="00F5589A" w:rsidRPr="00824FB9" w:rsidSect="00394545">
      <w:pgSz w:w="16838" w:h="11906" w:orient="landscape" w:code="9"/>
      <w:pgMar w:top="1134" w:right="1134"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A9D" w:rsidRDefault="00ED5A9D" w:rsidP="00FC64D2">
      <w:r>
        <w:separator/>
      </w:r>
    </w:p>
  </w:endnote>
  <w:endnote w:type="continuationSeparator" w:id="0">
    <w:p w:rsidR="00ED5A9D" w:rsidRDefault="00ED5A9D" w:rsidP="00FC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DEA" w:rsidRDefault="00E61DEA" w:rsidP="003C7598">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E61DEA" w:rsidRDefault="00E61DE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A9D" w:rsidRDefault="00ED5A9D" w:rsidP="00FC64D2">
      <w:r>
        <w:separator/>
      </w:r>
    </w:p>
  </w:footnote>
  <w:footnote w:type="continuationSeparator" w:id="0">
    <w:p w:rsidR="00ED5A9D" w:rsidRDefault="00ED5A9D" w:rsidP="00FC64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362F42"/>
    <w:lvl w:ilvl="0">
      <w:start w:val="1"/>
      <w:numFmt w:val="decimal"/>
      <w:lvlText w:val="%1."/>
      <w:lvlJc w:val="left"/>
      <w:pPr>
        <w:tabs>
          <w:tab w:val="num" w:pos="1492"/>
        </w:tabs>
        <w:ind w:left="1492" w:hanging="360"/>
      </w:pPr>
    </w:lvl>
  </w:abstractNum>
  <w:abstractNum w:abstractNumId="1">
    <w:nsid w:val="FFFFFF7D"/>
    <w:multiLevelType w:val="singleLevel"/>
    <w:tmpl w:val="1F12497A"/>
    <w:lvl w:ilvl="0">
      <w:start w:val="1"/>
      <w:numFmt w:val="decimal"/>
      <w:lvlText w:val="%1."/>
      <w:lvlJc w:val="left"/>
      <w:pPr>
        <w:tabs>
          <w:tab w:val="num" w:pos="1209"/>
        </w:tabs>
        <w:ind w:left="1209" w:hanging="360"/>
      </w:pPr>
    </w:lvl>
  </w:abstractNum>
  <w:abstractNum w:abstractNumId="2">
    <w:nsid w:val="FFFFFF7E"/>
    <w:multiLevelType w:val="singleLevel"/>
    <w:tmpl w:val="11788BA8"/>
    <w:lvl w:ilvl="0">
      <w:start w:val="1"/>
      <w:numFmt w:val="decimal"/>
      <w:lvlText w:val="%1."/>
      <w:lvlJc w:val="left"/>
      <w:pPr>
        <w:tabs>
          <w:tab w:val="num" w:pos="926"/>
        </w:tabs>
        <w:ind w:left="926" w:hanging="360"/>
      </w:pPr>
    </w:lvl>
  </w:abstractNum>
  <w:abstractNum w:abstractNumId="3">
    <w:nsid w:val="FFFFFF7F"/>
    <w:multiLevelType w:val="singleLevel"/>
    <w:tmpl w:val="C352B194"/>
    <w:lvl w:ilvl="0">
      <w:start w:val="1"/>
      <w:numFmt w:val="decimal"/>
      <w:lvlText w:val="%1."/>
      <w:lvlJc w:val="left"/>
      <w:pPr>
        <w:tabs>
          <w:tab w:val="num" w:pos="643"/>
        </w:tabs>
        <w:ind w:left="643" w:hanging="360"/>
      </w:pPr>
    </w:lvl>
  </w:abstractNum>
  <w:abstractNum w:abstractNumId="4">
    <w:nsid w:val="FFFFFF80"/>
    <w:multiLevelType w:val="singleLevel"/>
    <w:tmpl w:val="3412E6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A61F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4943E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B22E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CA2F0A6"/>
    <w:lvl w:ilvl="0">
      <w:start w:val="1"/>
      <w:numFmt w:val="decimal"/>
      <w:lvlText w:val="%1."/>
      <w:lvlJc w:val="left"/>
      <w:pPr>
        <w:tabs>
          <w:tab w:val="num" w:pos="360"/>
        </w:tabs>
        <w:ind w:left="360" w:hanging="360"/>
      </w:pPr>
    </w:lvl>
  </w:abstractNum>
  <w:abstractNum w:abstractNumId="9">
    <w:nsid w:val="FFFFFF89"/>
    <w:multiLevelType w:val="singleLevel"/>
    <w:tmpl w:val="C9A2F16A"/>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hybridMultilevel"/>
    <w:tmpl w:val="D332CF8E"/>
    <w:lvl w:ilvl="0" w:tplc="52446B88">
      <w:start w:val="1"/>
      <w:numFmt w:val="decimal"/>
      <w:lvlText w:val="%1."/>
      <w:lvlJc w:val="left"/>
      <w:pPr>
        <w:ind w:left="927" w:hanging="360"/>
      </w:pPr>
      <w:rPr>
        <w:rFonts w:hint="default"/>
      </w:rPr>
    </w:lvl>
    <w:lvl w:ilvl="1" w:tplc="04190019">
      <w:start w:val="1"/>
      <w:numFmt w:val="lowerLetter"/>
      <w:lvlRestart w:val="0"/>
      <w:lvlText w:val="%2."/>
      <w:lvlJc w:val="left"/>
      <w:pPr>
        <w:ind w:left="1647" w:hanging="360"/>
      </w:pPr>
    </w:lvl>
    <w:lvl w:ilvl="2" w:tplc="0419001B">
      <w:start w:val="1"/>
      <w:numFmt w:val="lowerRoman"/>
      <w:lvlRestart w:val="0"/>
      <w:lvlText w:val="%3."/>
      <w:lvlJc w:val="right"/>
      <w:pPr>
        <w:ind w:left="2367" w:hanging="180"/>
      </w:pPr>
    </w:lvl>
    <w:lvl w:ilvl="3" w:tplc="0419000F">
      <w:start w:val="1"/>
      <w:numFmt w:val="decimal"/>
      <w:lvlRestart w:val="0"/>
      <w:lvlText w:val="%4."/>
      <w:lvlJc w:val="left"/>
      <w:pPr>
        <w:ind w:left="3087" w:hanging="360"/>
      </w:pPr>
    </w:lvl>
    <w:lvl w:ilvl="4" w:tplc="04190019">
      <w:start w:val="1"/>
      <w:numFmt w:val="lowerLetter"/>
      <w:lvlRestart w:val="0"/>
      <w:lvlText w:val="%5."/>
      <w:lvlJc w:val="left"/>
      <w:pPr>
        <w:ind w:left="3807" w:hanging="360"/>
      </w:pPr>
    </w:lvl>
    <w:lvl w:ilvl="5" w:tplc="0419001B">
      <w:start w:val="1"/>
      <w:numFmt w:val="lowerRoman"/>
      <w:lvlRestart w:val="0"/>
      <w:lvlText w:val="%6."/>
      <w:lvlJc w:val="right"/>
      <w:pPr>
        <w:ind w:left="4527" w:hanging="180"/>
      </w:pPr>
    </w:lvl>
    <w:lvl w:ilvl="6" w:tplc="0419000F">
      <w:start w:val="1"/>
      <w:numFmt w:val="decimal"/>
      <w:lvlRestart w:val="0"/>
      <w:lvlText w:val="%7."/>
      <w:lvlJc w:val="left"/>
      <w:pPr>
        <w:ind w:left="5247" w:hanging="360"/>
      </w:pPr>
    </w:lvl>
    <w:lvl w:ilvl="7" w:tplc="04190019">
      <w:start w:val="1"/>
      <w:numFmt w:val="lowerLetter"/>
      <w:lvlRestart w:val="0"/>
      <w:lvlText w:val="%8."/>
      <w:lvlJc w:val="left"/>
      <w:pPr>
        <w:ind w:left="5967" w:hanging="360"/>
      </w:pPr>
    </w:lvl>
    <w:lvl w:ilvl="8" w:tplc="0419001B">
      <w:start w:val="1"/>
      <w:numFmt w:val="lowerRoman"/>
      <w:lvlRestart w:val="0"/>
      <w:lvlText w:val="%9."/>
      <w:lvlJc w:val="right"/>
      <w:pPr>
        <w:ind w:left="6687" w:hanging="180"/>
      </w:pPr>
    </w:lvl>
  </w:abstractNum>
  <w:abstractNum w:abstractNumId="11">
    <w:nsid w:val="00000005"/>
    <w:multiLevelType w:val="hybridMultilevel"/>
    <w:tmpl w:val="FD206C5E"/>
    <w:lvl w:ilvl="0" w:tplc="4214734E">
      <w:start w:val="1"/>
      <w:numFmt w:val="decimal"/>
      <w:lvlText w:val="%1."/>
      <w:lvlJc w:val="left"/>
      <w:pPr>
        <w:ind w:left="927" w:hanging="360"/>
      </w:pPr>
      <w:rPr>
        <w:rFonts w:hint="default"/>
      </w:rPr>
    </w:lvl>
    <w:lvl w:ilvl="1" w:tplc="04190019">
      <w:start w:val="1"/>
      <w:numFmt w:val="lowerLetter"/>
      <w:lvlRestart w:val="0"/>
      <w:lvlText w:val="%2."/>
      <w:lvlJc w:val="left"/>
      <w:pPr>
        <w:ind w:left="1647" w:hanging="360"/>
      </w:pPr>
    </w:lvl>
    <w:lvl w:ilvl="2" w:tplc="0419001B">
      <w:start w:val="1"/>
      <w:numFmt w:val="lowerRoman"/>
      <w:lvlRestart w:val="0"/>
      <w:lvlText w:val="%3."/>
      <w:lvlJc w:val="right"/>
      <w:pPr>
        <w:ind w:left="2367" w:hanging="180"/>
      </w:pPr>
    </w:lvl>
    <w:lvl w:ilvl="3" w:tplc="0419000F">
      <w:start w:val="1"/>
      <w:numFmt w:val="decimal"/>
      <w:lvlRestart w:val="0"/>
      <w:lvlText w:val="%4."/>
      <w:lvlJc w:val="left"/>
      <w:pPr>
        <w:ind w:left="3087" w:hanging="360"/>
      </w:pPr>
    </w:lvl>
    <w:lvl w:ilvl="4" w:tplc="04190019">
      <w:start w:val="1"/>
      <w:numFmt w:val="lowerLetter"/>
      <w:lvlRestart w:val="0"/>
      <w:lvlText w:val="%5."/>
      <w:lvlJc w:val="left"/>
      <w:pPr>
        <w:ind w:left="3807" w:hanging="360"/>
      </w:pPr>
    </w:lvl>
    <w:lvl w:ilvl="5" w:tplc="0419001B">
      <w:start w:val="1"/>
      <w:numFmt w:val="lowerRoman"/>
      <w:lvlRestart w:val="0"/>
      <w:lvlText w:val="%6."/>
      <w:lvlJc w:val="right"/>
      <w:pPr>
        <w:ind w:left="4527" w:hanging="180"/>
      </w:pPr>
    </w:lvl>
    <w:lvl w:ilvl="6" w:tplc="0419000F">
      <w:start w:val="1"/>
      <w:numFmt w:val="decimal"/>
      <w:lvlRestart w:val="0"/>
      <w:lvlText w:val="%7."/>
      <w:lvlJc w:val="left"/>
      <w:pPr>
        <w:ind w:left="5247" w:hanging="360"/>
      </w:pPr>
    </w:lvl>
    <w:lvl w:ilvl="7" w:tplc="04190019">
      <w:start w:val="1"/>
      <w:numFmt w:val="lowerLetter"/>
      <w:lvlRestart w:val="0"/>
      <w:lvlText w:val="%8."/>
      <w:lvlJc w:val="left"/>
      <w:pPr>
        <w:ind w:left="5967" w:hanging="360"/>
      </w:pPr>
    </w:lvl>
    <w:lvl w:ilvl="8" w:tplc="0419001B">
      <w:start w:val="1"/>
      <w:numFmt w:val="lowerRoman"/>
      <w:lvlRestart w:val="0"/>
      <w:lvlText w:val="%9."/>
      <w:lvlJc w:val="right"/>
      <w:pPr>
        <w:ind w:left="6687" w:hanging="180"/>
      </w:pPr>
    </w:lvl>
  </w:abstractNum>
  <w:abstractNum w:abstractNumId="12">
    <w:nsid w:val="00000006"/>
    <w:multiLevelType w:val="hybridMultilevel"/>
    <w:tmpl w:val="6B8EBCFA"/>
    <w:lvl w:ilvl="0" w:tplc="FEEADEE4">
      <w:start w:val="1"/>
      <w:numFmt w:val="decimal"/>
      <w:lvlText w:val="%1."/>
      <w:lvlJc w:val="left"/>
      <w:pPr>
        <w:ind w:left="927" w:hanging="360"/>
      </w:pPr>
      <w:rPr>
        <w:rFonts w:hint="default"/>
      </w:rPr>
    </w:lvl>
    <w:lvl w:ilvl="1" w:tplc="04190019">
      <w:start w:val="1"/>
      <w:numFmt w:val="lowerLetter"/>
      <w:lvlRestart w:val="0"/>
      <w:lvlText w:val="%2."/>
      <w:lvlJc w:val="left"/>
      <w:pPr>
        <w:ind w:left="1647" w:hanging="360"/>
      </w:pPr>
    </w:lvl>
    <w:lvl w:ilvl="2" w:tplc="0419001B">
      <w:start w:val="1"/>
      <w:numFmt w:val="lowerRoman"/>
      <w:lvlRestart w:val="0"/>
      <w:lvlText w:val="%3."/>
      <w:lvlJc w:val="right"/>
      <w:pPr>
        <w:ind w:left="2367" w:hanging="180"/>
      </w:pPr>
    </w:lvl>
    <w:lvl w:ilvl="3" w:tplc="0419000F">
      <w:start w:val="1"/>
      <w:numFmt w:val="decimal"/>
      <w:lvlRestart w:val="0"/>
      <w:lvlText w:val="%4."/>
      <w:lvlJc w:val="left"/>
      <w:pPr>
        <w:ind w:left="3087" w:hanging="360"/>
      </w:pPr>
    </w:lvl>
    <w:lvl w:ilvl="4" w:tplc="04190019">
      <w:start w:val="1"/>
      <w:numFmt w:val="lowerLetter"/>
      <w:lvlRestart w:val="0"/>
      <w:lvlText w:val="%5."/>
      <w:lvlJc w:val="left"/>
      <w:pPr>
        <w:ind w:left="3807" w:hanging="360"/>
      </w:pPr>
    </w:lvl>
    <w:lvl w:ilvl="5" w:tplc="0419001B">
      <w:start w:val="1"/>
      <w:numFmt w:val="lowerRoman"/>
      <w:lvlRestart w:val="0"/>
      <w:lvlText w:val="%6."/>
      <w:lvlJc w:val="right"/>
      <w:pPr>
        <w:ind w:left="4527" w:hanging="180"/>
      </w:pPr>
    </w:lvl>
    <w:lvl w:ilvl="6" w:tplc="0419000F">
      <w:start w:val="1"/>
      <w:numFmt w:val="decimal"/>
      <w:lvlRestart w:val="0"/>
      <w:lvlText w:val="%7."/>
      <w:lvlJc w:val="left"/>
      <w:pPr>
        <w:ind w:left="5247" w:hanging="360"/>
      </w:pPr>
    </w:lvl>
    <w:lvl w:ilvl="7" w:tplc="04190019">
      <w:start w:val="1"/>
      <w:numFmt w:val="lowerLetter"/>
      <w:lvlRestart w:val="0"/>
      <w:lvlText w:val="%8."/>
      <w:lvlJc w:val="left"/>
      <w:pPr>
        <w:ind w:left="5967" w:hanging="360"/>
      </w:pPr>
    </w:lvl>
    <w:lvl w:ilvl="8" w:tplc="0419001B">
      <w:start w:val="1"/>
      <w:numFmt w:val="lowerRoman"/>
      <w:lvlRestart w:val="0"/>
      <w:lvlText w:val="%9."/>
      <w:lvlJc w:val="right"/>
      <w:pPr>
        <w:ind w:left="6687" w:hanging="180"/>
      </w:pPr>
    </w:lvl>
  </w:abstractNum>
  <w:abstractNum w:abstractNumId="13">
    <w:nsid w:val="27F347D3"/>
    <w:multiLevelType w:val="multilevel"/>
    <w:tmpl w:val="2244D2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8A95B47"/>
    <w:multiLevelType w:val="hybridMultilevel"/>
    <w:tmpl w:val="0BE846E4"/>
    <w:lvl w:ilvl="0" w:tplc="878ECCBE">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F2047B9"/>
    <w:multiLevelType w:val="hybridMultilevel"/>
    <w:tmpl w:val="6A12BF80"/>
    <w:lvl w:ilvl="0" w:tplc="22FEE2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F986E9D"/>
    <w:multiLevelType w:val="multilevel"/>
    <w:tmpl w:val="6E4258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7961520"/>
    <w:multiLevelType w:val="multilevel"/>
    <w:tmpl w:val="D96A56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7BD61382"/>
    <w:multiLevelType w:val="hybridMultilevel"/>
    <w:tmpl w:val="EBE08EC2"/>
    <w:lvl w:ilvl="0" w:tplc="AD38DA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C53586A"/>
    <w:multiLevelType w:val="hybridMultilevel"/>
    <w:tmpl w:val="47761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9"/>
  </w:num>
  <w:num w:numId="3">
    <w:abstractNumId w:val="13"/>
  </w:num>
  <w:num w:numId="4">
    <w:abstractNumId w:val="14"/>
  </w:num>
  <w:num w:numId="5">
    <w:abstractNumId w:val="16"/>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2"/>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4E7"/>
    <w:rsid w:val="00003397"/>
    <w:rsid w:val="000155CA"/>
    <w:rsid w:val="00016E70"/>
    <w:rsid w:val="0002088E"/>
    <w:rsid w:val="00021F51"/>
    <w:rsid w:val="00027B78"/>
    <w:rsid w:val="000304E0"/>
    <w:rsid w:val="0008149C"/>
    <w:rsid w:val="00087F32"/>
    <w:rsid w:val="00096CA6"/>
    <w:rsid w:val="000C4E34"/>
    <w:rsid w:val="000C7A30"/>
    <w:rsid w:val="000D52AE"/>
    <w:rsid w:val="000E09B5"/>
    <w:rsid w:val="000E42D8"/>
    <w:rsid w:val="000E4F94"/>
    <w:rsid w:val="000F5139"/>
    <w:rsid w:val="00102394"/>
    <w:rsid w:val="001024A0"/>
    <w:rsid w:val="00116A4B"/>
    <w:rsid w:val="00130C80"/>
    <w:rsid w:val="00132D57"/>
    <w:rsid w:val="00134A61"/>
    <w:rsid w:val="00142613"/>
    <w:rsid w:val="00142F1C"/>
    <w:rsid w:val="00145750"/>
    <w:rsid w:val="00145F07"/>
    <w:rsid w:val="00152F57"/>
    <w:rsid w:val="00175B68"/>
    <w:rsid w:val="001779CF"/>
    <w:rsid w:val="00180F91"/>
    <w:rsid w:val="0018618C"/>
    <w:rsid w:val="001867D6"/>
    <w:rsid w:val="001875A9"/>
    <w:rsid w:val="00192300"/>
    <w:rsid w:val="001A0E09"/>
    <w:rsid w:val="001A3596"/>
    <w:rsid w:val="001A6487"/>
    <w:rsid w:val="001B4F97"/>
    <w:rsid w:val="001D0210"/>
    <w:rsid w:val="001D4022"/>
    <w:rsid w:val="001E3F8D"/>
    <w:rsid w:val="001E792F"/>
    <w:rsid w:val="001F1867"/>
    <w:rsid w:val="001F67CB"/>
    <w:rsid w:val="002526C2"/>
    <w:rsid w:val="0025612B"/>
    <w:rsid w:val="00256E07"/>
    <w:rsid w:val="0026352A"/>
    <w:rsid w:val="00265EB2"/>
    <w:rsid w:val="00270E9B"/>
    <w:rsid w:val="0027648B"/>
    <w:rsid w:val="0029036E"/>
    <w:rsid w:val="002A2C8F"/>
    <w:rsid w:val="002B55BC"/>
    <w:rsid w:val="002D204D"/>
    <w:rsid w:val="002F2967"/>
    <w:rsid w:val="002F56F9"/>
    <w:rsid w:val="002F631C"/>
    <w:rsid w:val="00313F4C"/>
    <w:rsid w:val="003218BD"/>
    <w:rsid w:val="003252BA"/>
    <w:rsid w:val="0032614C"/>
    <w:rsid w:val="00336691"/>
    <w:rsid w:val="00345D6F"/>
    <w:rsid w:val="00346E03"/>
    <w:rsid w:val="00351FE6"/>
    <w:rsid w:val="00362F53"/>
    <w:rsid w:val="00372B37"/>
    <w:rsid w:val="00377640"/>
    <w:rsid w:val="0039361F"/>
    <w:rsid w:val="00394545"/>
    <w:rsid w:val="003A3BB1"/>
    <w:rsid w:val="003A5264"/>
    <w:rsid w:val="003B036D"/>
    <w:rsid w:val="003B6AEE"/>
    <w:rsid w:val="003C7598"/>
    <w:rsid w:val="003D29CD"/>
    <w:rsid w:val="003D5B47"/>
    <w:rsid w:val="003E3578"/>
    <w:rsid w:val="003F7432"/>
    <w:rsid w:val="00432963"/>
    <w:rsid w:val="00465BF4"/>
    <w:rsid w:val="00472314"/>
    <w:rsid w:val="00474C77"/>
    <w:rsid w:val="00475BEF"/>
    <w:rsid w:val="004819AE"/>
    <w:rsid w:val="00486123"/>
    <w:rsid w:val="00491DD3"/>
    <w:rsid w:val="004A52DC"/>
    <w:rsid w:val="004A69A0"/>
    <w:rsid w:val="004B29BA"/>
    <w:rsid w:val="004B44EE"/>
    <w:rsid w:val="004B4599"/>
    <w:rsid w:val="004C1895"/>
    <w:rsid w:val="004C260A"/>
    <w:rsid w:val="004E31D7"/>
    <w:rsid w:val="004F047A"/>
    <w:rsid w:val="00501C77"/>
    <w:rsid w:val="00524574"/>
    <w:rsid w:val="00531E15"/>
    <w:rsid w:val="00537626"/>
    <w:rsid w:val="00537C48"/>
    <w:rsid w:val="00543E47"/>
    <w:rsid w:val="00553F34"/>
    <w:rsid w:val="00554CCF"/>
    <w:rsid w:val="005553EA"/>
    <w:rsid w:val="00584977"/>
    <w:rsid w:val="0058597C"/>
    <w:rsid w:val="005A1766"/>
    <w:rsid w:val="005A3312"/>
    <w:rsid w:val="005B414B"/>
    <w:rsid w:val="005C2FE6"/>
    <w:rsid w:val="005D76DB"/>
    <w:rsid w:val="00616ABA"/>
    <w:rsid w:val="006269B3"/>
    <w:rsid w:val="00634A82"/>
    <w:rsid w:val="00646B56"/>
    <w:rsid w:val="00671105"/>
    <w:rsid w:val="006764F2"/>
    <w:rsid w:val="00682D94"/>
    <w:rsid w:val="0068735C"/>
    <w:rsid w:val="00697D9A"/>
    <w:rsid w:val="006A3FA2"/>
    <w:rsid w:val="006B4EBF"/>
    <w:rsid w:val="006C03FB"/>
    <w:rsid w:val="006C6782"/>
    <w:rsid w:val="006D15B2"/>
    <w:rsid w:val="006E4A15"/>
    <w:rsid w:val="006E7EAC"/>
    <w:rsid w:val="006F01EB"/>
    <w:rsid w:val="006F5BF3"/>
    <w:rsid w:val="006F74DE"/>
    <w:rsid w:val="00703C47"/>
    <w:rsid w:val="00704798"/>
    <w:rsid w:val="00705D79"/>
    <w:rsid w:val="007105E9"/>
    <w:rsid w:val="007106E4"/>
    <w:rsid w:val="007225AD"/>
    <w:rsid w:val="007259E0"/>
    <w:rsid w:val="00730847"/>
    <w:rsid w:val="00740C72"/>
    <w:rsid w:val="00767228"/>
    <w:rsid w:val="00775C8A"/>
    <w:rsid w:val="00781E3B"/>
    <w:rsid w:val="0078392B"/>
    <w:rsid w:val="00792C8F"/>
    <w:rsid w:val="007A1739"/>
    <w:rsid w:val="007A3EE3"/>
    <w:rsid w:val="007A5921"/>
    <w:rsid w:val="007C1390"/>
    <w:rsid w:val="007D4714"/>
    <w:rsid w:val="007D5EC3"/>
    <w:rsid w:val="007E3C2D"/>
    <w:rsid w:val="007E51E3"/>
    <w:rsid w:val="007E5DA0"/>
    <w:rsid w:val="0081015E"/>
    <w:rsid w:val="008213AF"/>
    <w:rsid w:val="00824CD5"/>
    <w:rsid w:val="00824FB9"/>
    <w:rsid w:val="008451A7"/>
    <w:rsid w:val="00845528"/>
    <w:rsid w:val="00850E02"/>
    <w:rsid w:val="00856D55"/>
    <w:rsid w:val="008648D1"/>
    <w:rsid w:val="00870ACF"/>
    <w:rsid w:val="00872E5D"/>
    <w:rsid w:val="00877A54"/>
    <w:rsid w:val="00880CD3"/>
    <w:rsid w:val="008956CE"/>
    <w:rsid w:val="008A1259"/>
    <w:rsid w:val="008A68E8"/>
    <w:rsid w:val="008B1E41"/>
    <w:rsid w:val="008B45F8"/>
    <w:rsid w:val="008C2995"/>
    <w:rsid w:val="008C4915"/>
    <w:rsid w:val="008C69D4"/>
    <w:rsid w:val="008C7E28"/>
    <w:rsid w:val="008D240B"/>
    <w:rsid w:val="008D3AF6"/>
    <w:rsid w:val="008F1671"/>
    <w:rsid w:val="008F1A74"/>
    <w:rsid w:val="008F2841"/>
    <w:rsid w:val="008F6E0D"/>
    <w:rsid w:val="00913CD5"/>
    <w:rsid w:val="009445EC"/>
    <w:rsid w:val="00962375"/>
    <w:rsid w:val="00964368"/>
    <w:rsid w:val="00967FEB"/>
    <w:rsid w:val="00991129"/>
    <w:rsid w:val="009A5BA3"/>
    <w:rsid w:val="009C107D"/>
    <w:rsid w:val="009E2ACE"/>
    <w:rsid w:val="00A20CC2"/>
    <w:rsid w:val="00A219A3"/>
    <w:rsid w:val="00A22B84"/>
    <w:rsid w:val="00A2406C"/>
    <w:rsid w:val="00A25E8A"/>
    <w:rsid w:val="00A41217"/>
    <w:rsid w:val="00A42EDD"/>
    <w:rsid w:val="00A47717"/>
    <w:rsid w:val="00A50B49"/>
    <w:rsid w:val="00A534D9"/>
    <w:rsid w:val="00A61588"/>
    <w:rsid w:val="00A86334"/>
    <w:rsid w:val="00A92E05"/>
    <w:rsid w:val="00AC2843"/>
    <w:rsid w:val="00AE6D2D"/>
    <w:rsid w:val="00AF34D2"/>
    <w:rsid w:val="00AF5220"/>
    <w:rsid w:val="00B03C80"/>
    <w:rsid w:val="00B05F5B"/>
    <w:rsid w:val="00B10DAB"/>
    <w:rsid w:val="00B2014D"/>
    <w:rsid w:val="00B214DE"/>
    <w:rsid w:val="00B228C0"/>
    <w:rsid w:val="00B37B1F"/>
    <w:rsid w:val="00B4106C"/>
    <w:rsid w:val="00B514D6"/>
    <w:rsid w:val="00B52CB5"/>
    <w:rsid w:val="00B53F3C"/>
    <w:rsid w:val="00B711F1"/>
    <w:rsid w:val="00B83BF8"/>
    <w:rsid w:val="00B87238"/>
    <w:rsid w:val="00BA20F1"/>
    <w:rsid w:val="00BA68C4"/>
    <w:rsid w:val="00BB22AA"/>
    <w:rsid w:val="00BB563E"/>
    <w:rsid w:val="00BC0C7F"/>
    <w:rsid w:val="00BC1202"/>
    <w:rsid w:val="00BD3551"/>
    <w:rsid w:val="00BD6491"/>
    <w:rsid w:val="00C173A8"/>
    <w:rsid w:val="00C23210"/>
    <w:rsid w:val="00C3048E"/>
    <w:rsid w:val="00C36C88"/>
    <w:rsid w:val="00C46A9C"/>
    <w:rsid w:val="00C72F4F"/>
    <w:rsid w:val="00C743A8"/>
    <w:rsid w:val="00CA32CD"/>
    <w:rsid w:val="00CB2EFD"/>
    <w:rsid w:val="00CC6B3B"/>
    <w:rsid w:val="00CD1D65"/>
    <w:rsid w:val="00CD2492"/>
    <w:rsid w:val="00CD34C3"/>
    <w:rsid w:val="00CD3E9B"/>
    <w:rsid w:val="00CE69D0"/>
    <w:rsid w:val="00CF51D0"/>
    <w:rsid w:val="00CF71D6"/>
    <w:rsid w:val="00D16987"/>
    <w:rsid w:val="00D24F20"/>
    <w:rsid w:val="00D33116"/>
    <w:rsid w:val="00D3530B"/>
    <w:rsid w:val="00D40725"/>
    <w:rsid w:val="00D412E6"/>
    <w:rsid w:val="00D414E7"/>
    <w:rsid w:val="00D458BC"/>
    <w:rsid w:val="00D7349F"/>
    <w:rsid w:val="00D73551"/>
    <w:rsid w:val="00D73B49"/>
    <w:rsid w:val="00D955E2"/>
    <w:rsid w:val="00DA35E1"/>
    <w:rsid w:val="00DA6A2D"/>
    <w:rsid w:val="00DD2665"/>
    <w:rsid w:val="00E05F90"/>
    <w:rsid w:val="00E14C39"/>
    <w:rsid w:val="00E44A36"/>
    <w:rsid w:val="00E513D7"/>
    <w:rsid w:val="00E569ED"/>
    <w:rsid w:val="00E61DEA"/>
    <w:rsid w:val="00E657D8"/>
    <w:rsid w:val="00E752D9"/>
    <w:rsid w:val="00E917B6"/>
    <w:rsid w:val="00E92EA9"/>
    <w:rsid w:val="00E92ED6"/>
    <w:rsid w:val="00EA4255"/>
    <w:rsid w:val="00EB14A9"/>
    <w:rsid w:val="00EB29D4"/>
    <w:rsid w:val="00EC3CC6"/>
    <w:rsid w:val="00ED5A9D"/>
    <w:rsid w:val="00EE2CC2"/>
    <w:rsid w:val="00EF7A2B"/>
    <w:rsid w:val="00F02247"/>
    <w:rsid w:val="00F05119"/>
    <w:rsid w:val="00F14359"/>
    <w:rsid w:val="00F14A01"/>
    <w:rsid w:val="00F14CAD"/>
    <w:rsid w:val="00F332B6"/>
    <w:rsid w:val="00F4000B"/>
    <w:rsid w:val="00F43E23"/>
    <w:rsid w:val="00F52155"/>
    <w:rsid w:val="00F5589A"/>
    <w:rsid w:val="00F57D22"/>
    <w:rsid w:val="00F7454F"/>
    <w:rsid w:val="00F82E27"/>
    <w:rsid w:val="00F864F3"/>
    <w:rsid w:val="00F91450"/>
    <w:rsid w:val="00F933BC"/>
    <w:rsid w:val="00FA0D3F"/>
    <w:rsid w:val="00FB10BD"/>
    <w:rsid w:val="00FB17C9"/>
    <w:rsid w:val="00FB2A1E"/>
    <w:rsid w:val="00FC64D2"/>
    <w:rsid w:val="00FD2FF8"/>
    <w:rsid w:val="00FD47A5"/>
    <w:rsid w:val="00FD69CA"/>
    <w:rsid w:val="00FE6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414E7"/>
    <w:rPr>
      <w:rFonts w:ascii="Times New Roman" w:eastAsia="Times New Roman" w:hAnsi="Times New Roman"/>
      <w:sz w:val="24"/>
      <w:szCs w:val="24"/>
    </w:rPr>
  </w:style>
  <w:style w:type="paragraph" w:styleId="1">
    <w:name w:val="heading 1"/>
    <w:basedOn w:val="a"/>
    <w:next w:val="a"/>
    <w:link w:val="10"/>
    <w:uiPriority w:val="9"/>
    <w:qFormat/>
    <w:rsid w:val="00FC64D2"/>
    <w:pPr>
      <w:keepNext/>
      <w:keepLines/>
      <w:spacing w:before="480"/>
      <w:outlineLvl w:val="0"/>
    </w:pPr>
    <w:rPr>
      <w:rFonts w:ascii="Cambria" w:hAnsi="Cambria"/>
      <w:b/>
      <w:bCs/>
      <w:color w:val="365F91"/>
      <w:sz w:val="28"/>
      <w:szCs w:val="28"/>
      <w:lang w:val="x-none" w:eastAsia="x-none"/>
    </w:rPr>
  </w:style>
  <w:style w:type="paragraph" w:styleId="3">
    <w:name w:val="heading 3"/>
    <w:basedOn w:val="a"/>
    <w:next w:val="a"/>
    <w:qFormat/>
    <w:rsid w:val="00703C47"/>
    <w:pPr>
      <w:keepNext/>
      <w:spacing w:before="240" w:after="60" w:line="276"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D414E7"/>
    <w:rPr>
      <w:sz w:val="22"/>
      <w:szCs w:val="22"/>
      <w:lang w:eastAsia="en-US"/>
    </w:rPr>
  </w:style>
  <w:style w:type="paragraph" w:customStyle="1" w:styleId="ConsPlusNormal">
    <w:name w:val="ConsPlusNormal"/>
    <w:rsid w:val="008451A7"/>
    <w:pPr>
      <w:widowControl w:val="0"/>
      <w:autoSpaceDE w:val="0"/>
      <w:autoSpaceDN w:val="0"/>
      <w:adjustRightInd w:val="0"/>
    </w:pPr>
    <w:rPr>
      <w:rFonts w:ascii="Arial" w:hAnsi="Arial" w:cs="Arial"/>
    </w:rPr>
  </w:style>
  <w:style w:type="paragraph" w:customStyle="1" w:styleId="ConsPlusCell">
    <w:name w:val="ConsPlusCell"/>
    <w:rsid w:val="00A92E05"/>
    <w:pPr>
      <w:widowControl w:val="0"/>
      <w:autoSpaceDE w:val="0"/>
      <w:autoSpaceDN w:val="0"/>
      <w:adjustRightInd w:val="0"/>
    </w:pPr>
    <w:rPr>
      <w:rFonts w:ascii="Arial" w:hAnsi="Arial" w:cs="Arial"/>
    </w:rPr>
  </w:style>
  <w:style w:type="paragraph" w:styleId="a5">
    <w:name w:val="List Paragraph"/>
    <w:basedOn w:val="a"/>
    <w:qFormat/>
    <w:rsid w:val="00D412E6"/>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C46A9C"/>
  </w:style>
  <w:style w:type="character" w:styleId="a6">
    <w:name w:val="Hyperlink"/>
    <w:uiPriority w:val="99"/>
    <w:semiHidden/>
    <w:unhideWhenUsed/>
    <w:rsid w:val="00C46A9C"/>
    <w:rPr>
      <w:color w:val="0000FF"/>
      <w:u w:val="single"/>
    </w:rPr>
  </w:style>
  <w:style w:type="paragraph" w:styleId="a7">
    <w:name w:val="Normal (Web)"/>
    <w:basedOn w:val="a"/>
    <w:rsid w:val="00F5589A"/>
    <w:pPr>
      <w:spacing w:before="100" w:beforeAutospacing="1" w:after="100" w:afterAutospacing="1"/>
    </w:pPr>
  </w:style>
  <w:style w:type="paragraph" w:customStyle="1" w:styleId="ConsPlusNonformat">
    <w:name w:val="ConsPlusNonformat"/>
    <w:rsid w:val="001F67CB"/>
    <w:pPr>
      <w:widowControl w:val="0"/>
      <w:autoSpaceDE w:val="0"/>
      <w:autoSpaceDN w:val="0"/>
      <w:adjustRightInd w:val="0"/>
    </w:pPr>
    <w:rPr>
      <w:rFonts w:ascii="Courier New" w:hAnsi="Courier New" w:cs="Courier New"/>
    </w:rPr>
  </w:style>
  <w:style w:type="paragraph" w:customStyle="1" w:styleId="ConsNormal">
    <w:name w:val="ConsNormal"/>
    <w:rsid w:val="00524574"/>
    <w:pPr>
      <w:widowControl w:val="0"/>
      <w:overflowPunct w:val="0"/>
      <w:autoSpaceDE w:val="0"/>
      <w:autoSpaceDN w:val="0"/>
      <w:adjustRightInd w:val="0"/>
      <w:ind w:firstLine="720"/>
      <w:textAlignment w:val="baseline"/>
    </w:pPr>
    <w:rPr>
      <w:rFonts w:ascii="Arial" w:eastAsia="Times New Roman" w:hAnsi="Arial"/>
    </w:rPr>
  </w:style>
  <w:style w:type="paragraph" w:customStyle="1" w:styleId="a8">
    <w:name w:val="Нормальный"/>
    <w:rsid w:val="00524574"/>
    <w:pPr>
      <w:widowControl w:val="0"/>
      <w:autoSpaceDE w:val="0"/>
      <w:autoSpaceDN w:val="0"/>
      <w:adjustRightInd w:val="0"/>
    </w:pPr>
    <w:rPr>
      <w:rFonts w:ascii="Times New Roman" w:eastAsia="Times New Roman" w:hAnsi="Times New Roman"/>
      <w:color w:val="000000"/>
      <w:sz w:val="24"/>
      <w:szCs w:val="24"/>
    </w:rPr>
  </w:style>
  <w:style w:type="character" w:customStyle="1" w:styleId="10">
    <w:name w:val="Заголовок 1 Знак"/>
    <w:link w:val="1"/>
    <w:uiPriority w:val="9"/>
    <w:rsid w:val="00FC64D2"/>
    <w:rPr>
      <w:rFonts w:ascii="Cambria" w:eastAsia="Times New Roman" w:hAnsi="Cambria" w:cs="Times New Roman"/>
      <w:b/>
      <w:bCs/>
      <w:color w:val="365F91"/>
      <w:sz w:val="28"/>
      <w:szCs w:val="28"/>
    </w:rPr>
  </w:style>
  <w:style w:type="paragraph" w:styleId="a9">
    <w:name w:val="TOC Heading"/>
    <w:basedOn w:val="1"/>
    <w:next w:val="a"/>
    <w:uiPriority w:val="39"/>
    <w:qFormat/>
    <w:rsid w:val="00FC64D2"/>
    <w:pPr>
      <w:spacing w:line="276" w:lineRule="auto"/>
      <w:outlineLvl w:val="9"/>
    </w:pPr>
    <w:rPr>
      <w:lang w:eastAsia="en-US"/>
    </w:rPr>
  </w:style>
  <w:style w:type="paragraph" w:styleId="11">
    <w:name w:val="toc 1"/>
    <w:basedOn w:val="a"/>
    <w:next w:val="a"/>
    <w:autoRedefine/>
    <w:uiPriority w:val="39"/>
    <w:rsid w:val="003B036D"/>
    <w:pPr>
      <w:tabs>
        <w:tab w:val="right" w:leader="dot" w:pos="10195"/>
      </w:tabs>
      <w:jc w:val="both"/>
    </w:pPr>
    <w:rPr>
      <w:noProof/>
    </w:rPr>
  </w:style>
  <w:style w:type="paragraph" w:styleId="aa">
    <w:name w:val="header"/>
    <w:basedOn w:val="a"/>
    <w:link w:val="ab"/>
    <w:uiPriority w:val="99"/>
    <w:unhideWhenUsed/>
    <w:rsid w:val="00FC64D2"/>
    <w:pPr>
      <w:tabs>
        <w:tab w:val="center" w:pos="4677"/>
        <w:tab w:val="right" w:pos="9355"/>
      </w:tabs>
    </w:pPr>
    <w:rPr>
      <w:lang w:val="x-none" w:eastAsia="x-none"/>
    </w:rPr>
  </w:style>
  <w:style w:type="character" w:customStyle="1" w:styleId="ab">
    <w:name w:val="Верхний колонтитул Знак"/>
    <w:link w:val="aa"/>
    <w:uiPriority w:val="99"/>
    <w:rsid w:val="00FC64D2"/>
    <w:rPr>
      <w:rFonts w:ascii="Times New Roman" w:eastAsia="Times New Roman" w:hAnsi="Times New Roman"/>
      <w:sz w:val="24"/>
      <w:szCs w:val="24"/>
    </w:rPr>
  </w:style>
  <w:style w:type="paragraph" w:styleId="ac">
    <w:name w:val="footer"/>
    <w:basedOn w:val="a"/>
    <w:link w:val="ad"/>
    <w:uiPriority w:val="99"/>
    <w:unhideWhenUsed/>
    <w:rsid w:val="00FC64D2"/>
    <w:pPr>
      <w:tabs>
        <w:tab w:val="center" w:pos="4677"/>
        <w:tab w:val="right" w:pos="9355"/>
      </w:tabs>
    </w:pPr>
    <w:rPr>
      <w:lang w:val="x-none" w:eastAsia="x-none"/>
    </w:rPr>
  </w:style>
  <w:style w:type="character" w:customStyle="1" w:styleId="ad">
    <w:name w:val="Нижний колонтитул Знак"/>
    <w:link w:val="ac"/>
    <w:uiPriority w:val="99"/>
    <w:rsid w:val="00FC64D2"/>
    <w:rPr>
      <w:rFonts w:ascii="Times New Roman" w:eastAsia="Times New Roman" w:hAnsi="Times New Roman"/>
      <w:sz w:val="24"/>
      <w:szCs w:val="24"/>
    </w:rPr>
  </w:style>
  <w:style w:type="paragraph" w:customStyle="1" w:styleId="2">
    <w:name w:val="Обычный2"/>
    <w:rsid w:val="00B228C0"/>
    <w:rPr>
      <w:rFonts w:ascii="Times New Roman" w:eastAsia="ヒラギノ角ゴ Pro W3" w:hAnsi="Times New Roman"/>
      <w:color w:val="000000"/>
      <w:sz w:val="24"/>
    </w:rPr>
  </w:style>
  <w:style w:type="table" w:styleId="ae">
    <w:name w:val="Table Grid"/>
    <w:basedOn w:val="a1"/>
    <w:rsid w:val="003B0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ocument Map"/>
    <w:basedOn w:val="a"/>
    <w:semiHidden/>
    <w:rsid w:val="00087F32"/>
    <w:pPr>
      <w:shd w:val="clear" w:color="auto" w:fill="000080"/>
    </w:pPr>
    <w:rPr>
      <w:rFonts w:ascii="Tahoma" w:hAnsi="Tahoma" w:cs="Tahoma"/>
      <w:sz w:val="20"/>
      <w:szCs w:val="20"/>
    </w:rPr>
  </w:style>
  <w:style w:type="character" w:styleId="af0">
    <w:name w:val="page number"/>
    <w:basedOn w:val="a0"/>
    <w:rsid w:val="004B4599"/>
  </w:style>
  <w:style w:type="paragraph" w:styleId="af1">
    <w:name w:val="Balloon Text"/>
    <w:basedOn w:val="a"/>
    <w:link w:val="af2"/>
    <w:uiPriority w:val="99"/>
    <w:semiHidden/>
    <w:unhideWhenUsed/>
    <w:rsid w:val="00394545"/>
    <w:rPr>
      <w:rFonts w:ascii="Tahoma" w:hAnsi="Tahoma"/>
      <w:sz w:val="16"/>
      <w:szCs w:val="16"/>
      <w:lang w:val="x-none" w:eastAsia="x-none"/>
    </w:rPr>
  </w:style>
  <w:style w:type="character" w:customStyle="1" w:styleId="af2">
    <w:name w:val="Текст выноски Знак"/>
    <w:link w:val="af1"/>
    <w:uiPriority w:val="99"/>
    <w:semiHidden/>
    <w:rsid w:val="00394545"/>
    <w:rPr>
      <w:rFonts w:ascii="Tahoma" w:eastAsia="Times New Roman" w:hAnsi="Tahoma" w:cs="Tahoma"/>
      <w:sz w:val="16"/>
      <w:szCs w:val="16"/>
    </w:rPr>
  </w:style>
  <w:style w:type="character" w:customStyle="1" w:styleId="a4">
    <w:name w:val="Без интервала Знак"/>
    <w:link w:val="a3"/>
    <w:locked/>
    <w:rsid w:val="008C7E28"/>
    <w:rPr>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414E7"/>
    <w:rPr>
      <w:rFonts w:ascii="Times New Roman" w:eastAsia="Times New Roman" w:hAnsi="Times New Roman"/>
      <w:sz w:val="24"/>
      <w:szCs w:val="24"/>
    </w:rPr>
  </w:style>
  <w:style w:type="paragraph" w:styleId="1">
    <w:name w:val="heading 1"/>
    <w:basedOn w:val="a"/>
    <w:next w:val="a"/>
    <w:link w:val="10"/>
    <w:uiPriority w:val="9"/>
    <w:qFormat/>
    <w:rsid w:val="00FC64D2"/>
    <w:pPr>
      <w:keepNext/>
      <w:keepLines/>
      <w:spacing w:before="480"/>
      <w:outlineLvl w:val="0"/>
    </w:pPr>
    <w:rPr>
      <w:rFonts w:ascii="Cambria" w:hAnsi="Cambria"/>
      <w:b/>
      <w:bCs/>
      <w:color w:val="365F91"/>
      <w:sz w:val="28"/>
      <w:szCs w:val="28"/>
      <w:lang w:val="x-none" w:eastAsia="x-none"/>
    </w:rPr>
  </w:style>
  <w:style w:type="paragraph" w:styleId="3">
    <w:name w:val="heading 3"/>
    <w:basedOn w:val="a"/>
    <w:next w:val="a"/>
    <w:qFormat/>
    <w:rsid w:val="00703C47"/>
    <w:pPr>
      <w:keepNext/>
      <w:spacing w:before="240" w:after="60" w:line="276"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D414E7"/>
    <w:rPr>
      <w:sz w:val="22"/>
      <w:szCs w:val="22"/>
      <w:lang w:eastAsia="en-US"/>
    </w:rPr>
  </w:style>
  <w:style w:type="paragraph" w:customStyle="1" w:styleId="ConsPlusNormal">
    <w:name w:val="ConsPlusNormal"/>
    <w:rsid w:val="008451A7"/>
    <w:pPr>
      <w:widowControl w:val="0"/>
      <w:autoSpaceDE w:val="0"/>
      <w:autoSpaceDN w:val="0"/>
      <w:adjustRightInd w:val="0"/>
    </w:pPr>
    <w:rPr>
      <w:rFonts w:ascii="Arial" w:hAnsi="Arial" w:cs="Arial"/>
    </w:rPr>
  </w:style>
  <w:style w:type="paragraph" w:customStyle="1" w:styleId="ConsPlusCell">
    <w:name w:val="ConsPlusCell"/>
    <w:rsid w:val="00A92E05"/>
    <w:pPr>
      <w:widowControl w:val="0"/>
      <w:autoSpaceDE w:val="0"/>
      <w:autoSpaceDN w:val="0"/>
      <w:adjustRightInd w:val="0"/>
    </w:pPr>
    <w:rPr>
      <w:rFonts w:ascii="Arial" w:hAnsi="Arial" w:cs="Arial"/>
    </w:rPr>
  </w:style>
  <w:style w:type="paragraph" w:styleId="a5">
    <w:name w:val="List Paragraph"/>
    <w:basedOn w:val="a"/>
    <w:qFormat/>
    <w:rsid w:val="00D412E6"/>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C46A9C"/>
  </w:style>
  <w:style w:type="character" w:styleId="a6">
    <w:name w:val="Hyperlink"/>
    <w:uiPriority w:val="99"/>
    <w:semiHidden/>
    <w:unhideWhenUsed/>
    <w:rsid w:val="00C46A9C"/>
    <w:rPr>
      <w:color w:val="0000FF"/>
      <w:u w:val="single"/>
    </w:rPr>
  </w:style>
  <w:style w:type="paragraph" w:styleId="a7">
    <w:name w:val="Normal (Web)"/>
    <w:basedOn w:val="a"/>
    <w:rsid w:val="00F5589A"/>
    <w:pPr>
      <w:spacing w:before="100" w:beforeAutospacing="1" w:after="100" w:afterAutospacing="1"/>
    </w:pPr>
  </w:style>
  <w:style w:type="paragraph" w:customStyle="1" w:styleId="ConsPlusNonformat">
    <w:name w:val="ConsPlusNonformat"/>
    <w:rsid w:val="001F67CB"/>
    <w:pPr>
      <w:widowControl w:val="0"/>
      <w:autoSpaceDE w:val="0"/>
      <w:autoSpaceDN w:val="0"/>
      <w:adjustRightInd w:val="0"/>
    </w:pPr>
    <w:rPr>
      <w:rFonts w:ascii="Courier New" w:hAnsi="Courier New" w:cs="Courier New"/>
    </w:rPr>
  </w:style>
  <w:style w:type="paragraph" w:customStyle="1" w:styleId="ConsNormal">
    <w:name w:val="ConsNormal"/>
    <w:rsid w:val="00524574"/>
    <w:pPr>
      <w:widowControl w:val="0"/>
      <w:overflowPunct w:val="0"/>
      <w:autoSpaceDE w:val="0"/>
      <w:autoSpaceDN w:val="0"/>
      <w:adjustRightInd w:val="0"/>
      <w:ind w:firstLine="720"/>
      <w:textAlignment w:val="baseline"/>
    </w:pPr>
    <w:rPr>
      <w:rFonts w:ascii="Arial" w:eastAsia="Times New Roman" w:hAnsi="Arial"/>
    </w:rPr>
  </w:style>
  <w:style w:type="paragraph" w:customStyle="1" w:styleId="a8">
    <w:name w:val="Нормальный"/>
    <w:rsid w:val="00524574"/>
    <w:pPr>
      <w:widowControl w:val="0"/>
      <w:autoSpaceDE w:val="0"/>
      <w:autoSpaceDN w:val="0"/>
      <w:adjustRightInd w:val="0"/>
    </w:pPr>
    <w:rPr>
      <w:rFonts w:ascii="Times New Roman" w:eastAsia="Times New Roman" w:hAnsi="Times New Roman"/>
      <w:color w:val="000000"/>
      <w:sz w:val="24"/>
      <w:szCs w:val="24"/>
    </w:rPr>
  </w:style>
  <w:style w:type="character" w:customStyle="1" w:styleId="10">
    <w:name w:val="Заголовок 1 Знак"/>
    <w:link w:val="1"/>
    <w:uiPriority w:val="9"/>
    <w:rsid w:val="00FC64D2"/>
    <w:rPr>
      <w:rFonts w:ascii="Cambria" w:eastAsia="Times New Roman" w:hAnsi="Cambria" w:cs="Times New Roman"/>
      <w:b/>
      <w:bCs/>
      <w:color w:val="365F91"/>
      <w:sz w:val="28"/>
      <w:szCs w:val="28"/>
    </w:rPr>
  </w:style>
  <w:style w:type="paragraph" w:styleId="a9">
    <w:name w:val="TOC Heading"/>
    <w:basedOn w:val="1"/>
    <w:next w:val="a"/>
    <w:uiPriority w:val="39"/>
    <w:qFormat/>
    <w:rsid w:val="00FC64D2"/>
    <w:pPr>
      <w:spacing w:line="276" w:lineRule="auto"/>
      <w:outlineLvl w:val="9"/>
    </w:pPr>
    <w:rPr>
      <w:lang w:eastAsia="en-US"/>
    </w:rPr>
  </w:style>
  <w:style w:type="paragraph" w:styleId="11">
    <w:name w:val="toc 1"/>
    <w:basedOn w:val="a"/>
    <w:next w:val="a"/>
    <w:autoRedefine/>
    <w:uiPriority w:val="39"/>
    <w:rsid w:val="003B036D"/>
    <w:pPr>
      <w:tabs>
        <w:tab w:val="right" w:leader="dot" w:pos="10195"/>
      </w:tabs>
      <w:jc w:val="both"/>
    </w:pPr>
    <w:rPr>
      <w:noProof/>
    </w:rPr>
  </w:style>
  <w:style w:type="paragraph" w:styleId="aa">
    <w:name w:val="header"/>
    <w:basedOn w:val="a"/>
    <w:link w:val="ab"/>
    <w:uiPriority w:val="99"/>
    <w:unhideWhenUsed/>
    <w:rsid w:val="00FC64D2"/>
    <w:pPr>
      <w:tabs>
        <w:tab w:val="center" w:pos="4677"/>
        <w:tab w:val="right" w:pos="9355"/>
      </w:tabs>
    </w:pPr>
    <w:rPr>
      <w:lang w:val="x-none" w:eastAsia="x-none"/>
    </w:rPr>
  </w:style>
  <w:style w:type="character" w:customStyle="1" w:styleId="ab">
    <w:name w:val="Верхний колонтитул Знак"/>
    <w:link w:val="aa"/>
    <w:uiPriority w:val="99"/>
    <w:rsid w:val="00FC64D2"/>
    <w:rPr>
      <w:rFonts w:ascii="Times New Roman" w:eastAsia="Times New Roman" w:hAnsi="Times New Roman"/>
      <w:sz w:val="24"/>
      <w:szCs w:val="24"/>
    </w:rPr>
  </w:style>
  <w:style w:type="paragraph" w:styleId="ac">
    <w:name w:val="footer"/>
    <w:basedOn w:val="a"/>
    <w:link w:val="ad"/>
    <w:uiPriority w:val="99"/>
    <w:unhideWhenUsed/>
    <w:rsid w:val="00FC64D2"/>
    <w:pPr>
      <w:tabs>
        <w:tab w:val="center" w:pos="4677"/>
        <w:tab w:val="right" w:pos="9355"/>
      </w:tabs>
    </w:pPr>
    <w:rPr>
      <w:lang w:val="x-none" w:eastAsia="x-none"/>
    </w:rPr>
  </w:style>
  <w:style w:type="character" w:customStyle="1" w:styleId="ad">
    <w:name w:val="Нижний колонтитул Знак"/>
    <w:link w:val="ac"/>
    <w:uiPriority w:val="99"/>
    <w:rsid w:val="00FC64D2"/>
    <w:rPr>
      <w:rFonts w:ascii="Times New Roman" w:eastAsia="Times New Roman" w:hAnsi="Times New Roman"/>
      <w:sz w:val="24"/>
      <w:szCs w:val="24"/>
    </w:rPr>
  </w:style>
  <w:style w:type="paragraph" w:customStyle="1" w:styleId="2">
    <w:name w:val="Обычный2"/>
    <w:rsid w:val="00B228C0"/>
    <w:rPr>
      <w:rFonts w:ascii="Times New Roman" w:eastAsia="ヒラギノ角ゴ Pro W3" w:hAnsi="Times New Roman"/>
      <w:color w:val="000000"/>
      <w:sz w:val="24"/>
    </w:rPr>
  </w:style>
  <w:style w:type="table" w:styleId="ae">
    <w:name w:val="Table Grid"/>
    <w:basedOn w:val="a1"/>
    <w:rsid w:val="003B0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ocument Map"/>
    <w:basedOn w:val="a"/>
    <w:semiHidden/>
    <w:rsid w:val="00087F32"/>
    <w:pPr>
      <w:shd w:val="clear" w:color="auto" w:fill="000080"/>
    </w:pPr>
    <w:rPr>
      <w:rFonts w:ascii="Tahoma" w:hAnsi="Tahoma" w:cs="Tahoma"/>
      <w:sz w:val="20"/>
      <w:szCs w:val="20"/>
    </w:rPr>
  </w:style>
  <w:style w:type="character" w:styleId="af0">
    <w:name w:val="page number"/>
    <w:basedOn w:val="a0"/>
    <w:rsid w:val="004B4599"/>
  </w:style>
  <w:style w:type="paragraph" w:styleId="af1">
    <w:name w:val="Balloon Text"/>
    <w:basedOn w:val="a"/>
    <w:link w:val="af2"/>
    <w:uiPriority w:val="99"/>
    <w:semiHidden/>
    <w:unhideWhenUsed/>
    <w:rsid w:val="00394545"/>
    <w:rPr>
      <w:rFonts w:ascii="Tahoma" w:hAnsi="Tahoma"/>
      <w:sz w:val="16"/>
      <w:szCs w:val="16"/>
      <w:lang w:val="x-none" w:eastAsia="x-none"/>
    </w:rPr>
  </w:style>
  <w:style w:type="character" w:customStyle="1" w:styleId="af2">
    <w:name w:val="Текст выноски Знак"/>
    <w:link w:val="af1"/>
    <w:uiPriority w:val="99"/>
    <w:semiHidden/>
    <w:rsid w:val="00394545"/>
    <w:rPr>
      <w:rFonts w:ascii="Tahoma" w:eastAsia="Times New Roman" w:hAnsi="Tahoma" w:cs="Tahoma"/>
      <w:sz w:val="16"/>
      <w:szCs w:val="16"/>
    </w:rPr>
  </w:style>
  <w:style w:type="character" w:customStyle="1" w:styleId="a4">
    <w:name w:val="Без интервала Знак"/>
    <w:link w:val="a3"/>
    <w:locked/>
    <w:rsid w:val="008C7E28"/>
    <w:rPr>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95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2D960-DF76-417D-9F42-3E783855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5978</Words>
  <Characters>34075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39974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Низамова</dc:creator>
  <cp:lastModifiedBy>Пользователь Windows</cp:lastModifiedBy>
  <cp:revision>2</cp:revision>
  <cp:lastPrinted>2023-01-24T12:59:00Z</cp:lastPrinted>
  <dcterms:created xsi:type="dcterms:W3CDTF">2023-01-30T14:08:00Z</dcterms:created>
  <dcterms:modified xsi:type="dcterms:W3CDTF">2023-01-30T14:08:00Z</dcterms:modified>
</cp:coreProperties>
</file>