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9D4283"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proofErr w:type="gramStart"/>
      <w:r w:rsidRPr="00427DE2">
        <w:rPr>
          <w:rFonts w:ascii="Times New Roman" w:eastAsia="Times New Roman" w:hAnsi="Times New Roman" w:cs="Times New Roman"/>
          <w:bCs/>
          <w:sz w:val="24"/>
          <w:szCs w:val="24"/>
        </w:rPr>
        <w:t>УТВЕРЖДЕН</w:t>
      </w:r>
      <w:proofErr w:type="gramEnd"/>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w:t>
      </w:r>
      <w:r w:rsidRPr="009D4283">
        <w:rPr>
          <w:rFonts w:ascii="Times New Roman" w:eastAsia="Times New Roman" w:hAnsi="Times New Roman" w:cs="Times New Roman"/>
          <w:bCs/>
          <w:sz w:val="24"/>
          <w:szCs w:val="24"/>
        </w:rPr>
        <w:t xml:space="preserve">от </w:t>
      </w:r>
      <w:r w:rsidR="00AE77B0" w:rsidRPr="009D4283">
        <w:rPr>
          <w:rFonts w:ascii="Times New Roman" w:eastAsia="Times New Roman" w:hAnsi="Times New Roman" w:cs="Times New Roman"/>
          <w:bCs/>
          <w:sz w:val="24"/>
          <w:szCs w:val="24"/>
        </w:rPr>
        <w:t>20.06.2023</w:t>
      </w:r>
      <w:r w:rsidR="003413BC" w:rsidRPr="009D4283">
        <w:rPr>
          <w:rFonts w:ascii="Times New Roman" w:eastAsia="Times New Roman" w:hAnsi="Times New Roman" w:cs="Times New Roman"/>
          <w:bCs/>
          <w:sz w:val="24"/>
          <w:szCs w:val="24"/>
        </w:rPr>
        <w:t xml:space="preserve"> </w:t>
      </w:r>
      <w:r w:rsidRPr="009D4283">
        <w:rPr>
          <w:rFonts w:ascii="Times New Roman" w:eastAsia="Times New Roman" w:hAnsi="Times New Roman" w:cs="Times New Roman"/>
          <w:bCs/>
          <w:sz w:val="24"/>
          <w:szCs w:val="24"/>
        </w:rPr>
        <w:t xml:space="preserve">№ </w:t>
      </w:r>
      <w:r w:rsidR="009D4283" w:rsidRPr="009D4283">
        <w:rPr>
          <w:rFonts w:ascii="Times New Roman" w:eastAsia="Times New Roman" w:hAnsi="Times New Roman" w:cs="Times New Roman"/>
          <w:bCs/>
          <w:sz w:val="24"/>
          <w:szCs w:val="24"/>
        </w:rPr>
        <w:t>448</w:t>
      </w:r>
      <w:r w:rsidR="003413BC" w:rsidRPr="009D4283">
        <w:rPr>
          <w:rFonts w:ascii="Times New Roman" w:eastAsia="Times New Roman" w:hAnsi="Times New Roman" w:cs="Times New Roman"/>
          <w:bCs/>
          <w:sz w:val="24"/>
          <w:szCs w:val="24"/>
        </w:rPr>
        <w:t xml:space="preserve"> </w:t>
      </w:r>
      <w:r w:rsidRPr="009D4283">
        <w:rPr>
          <w:rFonts w:ascii="Times New Roman" w:eastAsia="Times New Roman" w:hAnsi="Times New Roman" w:cs="Times New Roman"/>
          <w:bCs/>
          <w:sz w:val="24"/>
          <w:szCs w:val="24"/>
        </w:rPr>
        <w:t>(приложение)</w:t>
      </w:r>
    </w:p>
    <w:p w:rsidR="00B97DE1" w:rsidRPr="00427DE2" w:rsidRDefault="00B97DE1" w:rsidP="00B97DE1">
      <w:pPr>
        <w:autoSpaceDE w:val="0"/>
        <w:autoSpaceDN w:val="0"/>
        <w:adjustRightInd w:val="0"/>
        <w:spacing w:after="0" w:line="240" w:lineRule="auto"/>
        <w:rPr>
          <w:rFonts w:ascii="Times New Roman" w:eastAsia="Times New Roman" w:hAnsi="Times New Roman" w:cs="Times New Roman"/>
          <w:bCs/>
          <w:sz w:val="24"/>
          <w:szCs w:val="24"/>
        </w:rPr>
      </w:pPr>
    </w:p>
    <w:p w:rsidR="002D3BBA" w:rsidRPr="00FC7E3F" w:rsidRDefault="002D3BBA" w:rsidP="002D3BBA">
      <w:pPr>
        <w:widowControl w:val="0"/>
        <w:autoSpaceDE w:val="0"/>
        <w:autoSpaceDN w:val="0"/>
        <w:adjustRightInd w:val="0"/>
        <w:spacing w:after="0" w:line="240" w:lineRule="auto"/>
        <w:jc w:val="center"/>
        <w:outlineLvl w:val="0"/>
        <w:rPr>
          <w:rFonts w:ascii="Times New Roman" w:hAnsi="Times New Roman"/>
          <w:b/>
          <w:sz w:val="24"/>
          <w:szCs w:val="24"/>
        </w:rPr>
      </w:pPr>
    </w:p>
    <w:p w:rsidR="002D3BBA" w:rsidRPr="00FC7E3F" w:rsidRDefault="002D3BBA" w:rsidP="002D3BBA">
      <w:pPr>
        <w:widowControl w:val="0"/>
        <w:autoSpaceDE w:val="0"/>
        <w:autoSpaceDN w:val="0"/>
        <w:adjustRightInd w:val="0"/>
        <w:spacing w:after="0" w:line="240" w:lineRule="auto"/>
        <w:jc w:val="center"/>
        <w:outlineLvl w:val="0"/>
        <w:rPr>
          <w:rFonts w:ascii="Times New Roman" w:hAnsi="Times New Roman"/>
          <w:sz w:val="24"/>
          <w:szCs w:val="24"/>
        </w:rPr>
      </w:pPr>
      <w:r w:rsidRPr="00FC7E3F">
        <w:rPr>
          <w:rFonts w:ascii="Times New Roman" w:hAnsi="Times New Roman"/>
          <w:b/>
          <w:sz w:val="24"/>
          <w:szCs w:val="24"/>
        </w:rPr>
        <w:t>АДМИНИСТРАТИВНЫЙ РЕГЛАМЕНТ</w:t>
      </w:r>
      <w:r w:rsidRPr="00FC7E3F">
        <w:rPr>
          <w:rFonts w:ascii="Times New Roman" w:hAnsi="Times New Roman"/>
          <w:b/>
          <w:sz w:val="24"/>
          <w:szCs w:val="24"/>
        </w:rPr>
        <w:br/>
        <w:t>предоставления муниципальной услуги  по выдаче разрешения на ввод объекта в эксплуатацию, внесению изменений в разрешение на ввод объекта в эксплуатацию</w:t>
      </w:r>
      <w:r w:rsidRPr="00FC7E3F">
        <w:rPr>
          <w:rFonts w:ascii="Times New Roman" w:hAnsi="Times New Roman"/>
          <w:sz w:val="24"/>
          <w:szCs w:val="24"/>
        </w:rPr>
        <w:t xml:space="preserve"> </w:t>
      </w:r>
    </w:p>
    <w:p w:rsidR="002D3BBA" w:rsidRPr="00FC7E3F" w:rsidRDefault="002D3BBA" w:rsidP="002D3BBA">
      <w:pPr>
        <w:widowControl w:val="0"/>
        <w:autoSpaceDE w:val="0"/>
        <w:spacing w:after="0" w:line="240" w:lineRule="auto"/>
        <w:ind w:hanging="142"/>
        <w:contextualSpacing/>
        <w:jc w:val="center"/>
        <w:rPr>
          <w:rFonts w:ascii="Times New Roman" w:hAnsi="Times New Roman"/>
          <w:b/>
          <w:bCs/>
          <w:sz w:val="24"/>
          <w:szCs w:val="24"/>
        </w:rPr>
      </w:pPr>
    </w:p>
    <w:p w:rsidR="002D3BBA" w:rsidRPr="00FC7E3F" w:rsidRDefault="002D3BBA" w:rsidP="002D3BBA">
      <w:pPr>
        <w:widowControl w:val="0"/>
        <w:autoSpaceDE w:val="0"/>
        <w:autoSpaceDN w:val="0"/>
        <w:adjustRightInd w:val="0"/>
        <w:spacing w:after="0" w:line="240" w:lineRule="auto"/>
        <w:jc w:val="center"/>
        <w:outlineLvl w:val="0"/>
        <w:rPr>
          <w:rFonts w:ascii="Times New Roman" w:hAnsi="Times New Roman"/>
          <w:b/>
          <w:sz w:val="24"/>
          <w:szCs w:val="24"/>
        </w:rPr>
      </w:pPr>
      <w:r w:rsidRPr="00FC7E3F">
        <w:rPr>
          <w:rFonts w:ascii="Times New Roman" w:hAnsi="Times New Roman"/>
          <w:b/>
          <w:sz w:val="24"/>
          <w:szCs w:val="24"/>
        </w:rPr>
        <w:t>1. Общие положения</w:t>
      </w:r>
    </w:p>
    <w:p w:rsidR="002D3BBA" w:rsidRPr="00FC7E3F" w:rsidRDefault="002D3BBA" w:rsidP="002D3BBA">
      <w:pPr>
        <w:widowControl w:val="0"/>
        <w:autoSpaceDE w:val="0"/>
        <w:spacing w:after="0" w:line="240" w:lineRule="auto"/>
        <w:ind w:left="-142"/>
        <w:contextualSpacing/>
        <w:jc w:val="center"/>
        <w:rPr>
          <w:rFonts w:ascii="Times New Roman" w:hAnsi="Times New Roman"/>
          <w:b/>
          <w:bCs/>
          <w:sz w:val="24"/>
          <w:szCs w:val="24"/>
        </w:rPr>
      </w:pPr>
    </w:p>
    <w:p w:rsidR="002D3BBA" w:rsidRPr="00FC7E3F" w:rsidRDefault="002D3BBA" w:rsidP="002D3BBA">
      <w:pPr>
        <w:widowControl w:val="0"/>
        <w:autoSpaceDE w:val="0"/>
        <w:spacing w:after="0" w:line="240" w:lineRule="auto"/>
        <w:ind w:firstLine="709"/>
        <w:jc w:val="both"/>
        <w:rPr>
          <w:rFonts w:ascii="Times New Roman" w:hAnsi="Times New Roman"/>
          <w:spacing w:val="-4"/>
          <w:sz w:val="24"/>
          <w:szCs w:val="24"/>
        </w:rPr>
      </w:pPr>
      <w:r w:rsidRPr="00FC7E3F">
        <w:rPr>
          <w:rFonts w:ascii="Times New Roman" w:hAnsi="Times New Roman"/>
          <w:sz w:val="24"/>
          <w:szCs w:val="24"/>
        </w:rPr>
        <w:t xml:space="preserve">1.1. Наименование муниципальной услуги </w:t>
      </w:r>
      <w:r w:rsidRPr="00FC7E3F">
        <w:rPr>
          <w:rFonts w:ascii="Times New Roman" w:hAnsi="Times New Roman"/>
          <w:spacing w:val="-4"/>
          <w:sz w:val="24"/>
          <w:szCs w:val="24"/>
        </w:rPr>
        <w:t xml:space="preserve">«Выдача разрешения на ввод объекта в эксплуатацию, внесение изменений в разрешение на ввод объекта в эксплуатацию». </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xml:space="preserve">Административный регламент предоставления муниципальной услуги по </w:t>
      </w:r>
      <w:r w:rsidRPr="00FC7E3F">
        <w:rPr>
          <w:rStyle w:val="22"/>
          <w:sz w:val="24"/>
          <w:szCs w:val="24"/>
        </w:rPr>
        <w:t xml:space="preserve">выдаче разрешения на ввод объекта в эксплуатацию, внесению изменений в разрешение на ввод объекта в эксплуатацию </w:t>
      </w:r>
      <w:r w:rsidRPr="00FC7E3F">
        <w:rPr>
          <w:rFonts w:ascii="Times New Roman" w:hAnsi="Times New Roman"/>
          <w:sz w:val="24"/>
          <w:szCs w:val="24"/>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FC7E3F">
        <w:rPr>
          <w:rFonts w:ascii="Times New Roman" w:hAnsi="Times New Roman"/>
          <w:sz w:val="24"/>
          <w:szCs w:val="24"/>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FC7E3F">
        <w:rPr>
          <w:rFonts w:ascii="Times New Roman" w:hAnsi="Times New Roman"/>
          <w:sz w:val="24"/>
          <w:szCs w:val="24"/>
        </w:rPr>
        <w:t>контроля за</w:t>
      </w:r>
      <w:proofErr w:type="gramEnd"/>
      <w:r w:rsidRPr="00FC7E3F">
        <w:rPr>
          <w:rFonts w:ascii="Times New Roman" w:hAnsi="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Pr>
          <w:rFonts w:ascii="Times New Roman" w:hAnsi="Times New Roman"/>
          <w:sz w:val="24"/>
          <w:szCs w:val="24"/>
        </w:rPr>
        <w:t>.</w:t>
      </w:r>
    </w:p>
    <w:p w:rsidR="002D3BBA" w:rsidRPr="00FC7E3F" w:rsidRDefault="002D3BBA" w:rsidP="002D3BBA">
      <w:pPr>
        <w:autoSpaceDE w:val="0"/>
        <w:autoSpaceDN w:val="0"/>
        <w:adjustRightInd w:val="0"/>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1.2. Заявителями, имеющими право на получение муниципальной услуги, (далее - заявители), являются застройщики, 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FC7E3F">
        <w:rPr>
          <w:rFonts w:ascii="Times New Roman" w:hAnsi="Times New Roman"/>
          <w:sz w:val="24"/>
          <w:szCs w:val="24"/>
        </w:rPr>
        <w:t>разрешения</w:t>
      </w:r>
      <w:proofErr w:type="gramEnd"/>
      <w:r w:rsidRPr="00FC7E3F">
        <w:rPr>
          <w:rFonts w:ascii="Times New Roman" w:hAnsi="Times New Roman"/>
          <w:sz w:val="24"/>
          <w:szCs w:val="24"/>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FC7E3F">
        <w:rPr>
          <w:rFonts w:ascii="Times New Roman" w:hAnsi="Times New Roman"/>
          <w:sz w:val="24"/>
          <w:szCs w:val="24"/>
        </w:rPr>
        <w:t>разрешения</w:t>
      </w:r>
      <w:proofErr w:type="gramEnd"/>
      <w:r w:rsidRPr="00FC7E3F">
        <w:rPr>
          <w:rFonts w:ascii="Times New Roman" w:hAnsi="Times New Roman"/>
          <w:sz w:val="24"/>
          <w:szCs w:val="24"/>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w:t>
      </w:r>
      <w:r>
        <w:rPr>
          <w:rFonts w:ascii="Times New Roman" w:hAnsi="Times New Roman"/>
          <w:sz w:val="24"/>
          <w:szCs w:val="24"/>
        </w:rPr>
        <w:t>.12.</w:t>
      </w:r>
      <w:r w:rsidRPr="00FC7E3F">
        <w:rPr>
          <w:rFonts w:ascii="Times New Roman" w:hAnsi="Times New Roman"/>
          <w:sz w:val="24"/>
          <w:szCs w:val="24"/>
        </w:rPr>
        <w:t xml:space="preserve">2021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Pr>
          <w:rFonts w:ascii="Times New Roman" w:hAnsi="Times New Roman"/>
          <w:sz w:val="24"/>
          <w:szCs w:val="24"/>
        </w:rPr>
        <w:t>«</w:t>
      </w:r>
      <w:r w:rsidRPr="00FC7E3F">
        <w:rPr>
          <w:rFonts w:ascii="Times New Roman" w:hAnsi="Times New Roman"/>
          <w:sz w:val="24"/>
          <w:szCs w:val="24"/>
        </w:rPr>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 xml:space="preserve">- юридические лица; </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highlight w:val="cyan"/>
        </w:rPr>
      </w:pPr>
      <w:r w:rsidRPr="00FC7E3F">
        <w:rPr>
          <w:rFonts w:ascii="Times New Roman" w:hAnsi="Times New Roman"/>
          <w:sz w:val="24"/>
          <w:szCs w:val="24"/>
        </w:rPr>
        <w:t>- физические лица, в том числе зарегистрированные в качестве индивидуальных предпринимателей.</w:t>
      </w:r>
      <w:r w:rsidRPr="00FC7E3F">
        <w:rPr>
          <w:rFonts w:ascii="Times New Roman" w:hAnsi="Times New Roman"/>
          <w:sz w:val="24"/>
          <w:szCs w:val="24"/>
          <w:highlight w:val="cyan"/>
        </w:rPr>
        <w:t xml:space="preserve">  </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Представлять интересы заявителя имеют право:</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 от имени физических лиц, в том числе зарегистрированных в качестве индивидуальных предпринимателей:</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lastRenderedPageBreak/>
        <w:t>- от имени юридических лиц:</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2D3BBA" w:rsidRPr="00FC7E3F" w:rsidRDefault="002D3BBA" w:rsidP="002D3BBA">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C7E3F">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на официальном сайте администрации МО Аннинское городское поселение: https://mo-annino.ru/;</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FC7E3F">
        <w:rPr>
          <w:rFonts w:ascii="Times New Roman" w:hAnsi="Times New Roman"/>
          <w:sz w:val="24"/>
          <w:szCs w:val="24"/>
        </w:rPr>
        <w:t xml:space="preserve">www.gu.lenobl.ru/ </w:t>
      </w:r>
      <w:hyperlink r:id="rId9" w:history="1">
        <w:r w:rsidRPr="00FC7E3F">
          <w:rPr>
            <w:rFonts w:ascii="Times New Roman" w:hAnsi="Times New Roman"/>
            <w:sz w:val="24"/>
            <w:szCs w:val="24"/>
          </w:rPr>
          <w:t>www.gosuslugi.ru</w:t>
        </w:r>
      </w:hyperlink>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spacing w:after="0" w:line="240" w:lineRule="auto"/>
        <w:contextualSpacing/>
        <w:jc w:val="center"/>
        <w:rPr>
          <w:rFonts w:ascii="Times New Roman" w:hAnsi="Times New Roman"/>
          <w:sz w:val="24"/>
          <w:szCs w:val="24"/>
        </w:rPr>
      </w:pPr>
      <w:r w:rsidRPr="00FC7E3F">
        <w:rPr>
          <w:rFonts w:ascii="Times New Roman" w:hAnsi="Times New Roman"/>
          <w:b/>
          <w:sz w:val="24"/>
          <w:szCs w:val="24"/>
        </w:rPr>
        <w:t>2. Стандарт предоставления муниципальной услуги</w:t>
      </w:r>
    </w:p>
    <w:p w:rsidR="002D3BBA" w:rsidRPr="00FC7E3F" w:rsidRDefault="002D3BBA" w:rsidP="002D3BBA">
      <w:pPr>
        <w:spacing w:after="0" w:line="240" w:lineRule="auto"/>
        <w:ind w:firstLine="709"/>
        <w:contextualSpacing/>
        <w:jc w:val="both"/>
        <w:rPr>
          <w:rFonts w:ascii="Times New Roman" w:hAnsi="Times New Roman"/>
          <w:sz w:val="24"/>
          <w:szCs w:val="24"/>
        </w:rPr>
      </w:pP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xml:space="preserve">2.1. Полное наименование муниципальной услуги: </w:t>
      </w:r>
      <w:r>
        <w:rPr>
          <w:rFonts w:ascii="Times New Roman" w:eastAsia="Calibri" w:hAnsi="Times New Roman"/>
          <w:sz w:val="24"/>
          <w:szCs w:val="24"/>
        </w:rPr>
        <w:t>муниципальная услуга по в</w:t>
      </w:r>
      <w:r w:rsidRPr="00FC7E3F">
        <w:rPr>
          <w:rFonts w:ascii="Times New Roman" w:eastAsia="Calibri" w:hAnsi="Times New Roman"/>
          <w:sz w:val="24"/>
          <w:szCs w:val="24"/>
        </w:rPr>
        <w:t>ыдач</w:t>
      </w:r>
      <w:r>
        <w:rPr>
          <w:rFonts w:ascii="Times New Roman" w:eastAsia="Calibri" w:hAnsi="Times New Roman"/>
          <w:sz w:val="24"/>
          <w:szCs w:val="24"/>
        </w:rPr>
        <w:t>е</w:t>
      </w:r>
      <w:r w:rsidRPr="00FC7E3F">
        <w:rPr>
          <w:rFonts w:ascii="Times New Roman" w:eastAsia="Calibri" w:hAnsi="Times New Roman"/>
          <w:sz w:val="24"/>
          <w:szCs w:val="24"/>
        </w:rPr>
        <w:t xml:space="preserve"> разрешения на ввод объекта в эксплуатацию, внесени</w:t>
      </w:r>
      <w:r>
        <w:rPr>
          <w:rFonts w:ascii="Times New Roman" w:eastAsia="Calibri" w:hAnsi="Times New Roman"/>
          <w:sz w:val="24"/>
          <w:szCs w:val="24"/>
        </w:rPr>
        <w:t>ю</w:t>
      </w:r>
      <w:r w:rsidRPr="00FC7E3F">
        <w:rPr>
          <w:rFonts w:ascii="Times New Roman" w:eastAsia="Calibri" w:hAnsi="Times New Roman"/>
          <w:sz w:val="24"/>
          <w:szCs w:val="24"/>
        </w:rPr>
        <w:t xml:space="preserve"> изменений в разрешение на ввод объекта в эксплуатацию.</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xml:space="preserve">Муниципальную услугу предоставляет </w:t>
      </w:r>
      <w:r>
        <w:rPr>
          <w:rFonts w:ascii="Times New Roman" w:eastAsia="Calibri" w:hAnsi="Times New Roman"/>
          <w:sz w:val="24"/>
          <w:szCs w:val="24"/>
        </w:rPr>
        <w:t>а</w:t>
      </w:r>
      <w:r w:rsidRPr="00FC7E3F">
        <w:rPr>
          <w:rFonts w:ascii="Times New Roman" w:eastAsia="Calibri" w:hAnsi="Times New Roman"/>
          <w:sz w:val="24"/>
          <w:szCs w:val="24"/>
        </w:rPr>
        <w:t xml:space="preserve">дминистрация </w:t>
      </w:r>
      <w:r>
        <w:rPr>
          <w:rFonts w:ascii="Times New Roman" w:eastAsia="Calibri" w:hAnsi="Times New Roman"/>
          <w:sz w:val="24"/>
          <w:szCs w:val="24"/>
        </w:rPr>
        <w:t>муниципального образования</w:t>
      </w:r>
      <w:r w:rsidRPr="00FC7E3F">
        <w:rPr>
          <w:rFonts w:ascii="Times New Roman" w:eastAsia="Calibri" w:hAnsi="Times New Roman"/>
          <w:sz w:val="24"/>
          <w:szCs w:val="24"/>
        </w:rPr>
        <w:t xml:space="preserve"> Аннинское городское поселение</w:t>
      </w:r>
      <w:r>
        <w:rPr>
          <w:rFonts w:ascii="Times New Roman" w:eastAsia="Calibri" w:hAnsi="Times New Roman"/>
          <w:sz w:val="24"/>
          <w:szCs w:val="24"/>
        </w:rPr>
        <w:t xml:space="preserve"> Ломоносовского муниципального района Ленинградской области (далее – Администрация, ОМСУ)</w:t>
      </w:r>
      <w:r w:rsidRPr="00FC7E3F">
        <w:rPr>
          <w:rFonts w:ascii="Times New Roman" w:eastAsia="Calibri" w:hAnsi="Times New Roman"/>
          <w:sz w:val="24"/>
          <w:szCs w:val="24"/>
        </w:rPr>
        <w:t xml:space="preserve">. </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 xml:space="preserve">Структурным подразделением, ответственным за предоставление муниципальной услуги является </w:t>
      </w:r>
      <w:r>
        <w:rPr>
          <w:rFonts w:ascii="Times New Roman" w:eastAsia="Calibri" w:hAnsi="Times New Roman"/>
          <w:sz w:val="24"/>
          <w:szCs w:val="24"/>
        </w:rPr>
        <w:t>о</w:t>
      </w:r>
      <w:r w:rsidRPr="00FC7E3F">
        <w:rPr>
          <w:rFonts w:ascii="Times New Roman" w:eastAsia="Calibri" w:hAnsi="Times New Roman"/>
          <w:sz w:val="24"/>
          <w:szCs w:val="24"/>
        </w:rPr>
        <w:t xml:space="preserve">тдел </w:t>
      </w:r>
      <w:r>
        <w:rPr>
          <w:rFonts w:ascii="Times New Roman" w:eastAsia="Calibri" w:hAnsi="Times New Roman"/>
          <w:sz w:val="24"/>
          <w:szCs w:val="24"/>
        </w:rPr>
        <w:t>а</w:t>
      </w:r>
      <w:r w:rsidRPr="00FC7E3F">
        <w:rPr>
          <w:rFonts w:ascii="Times New Roman" w:eastAsia="Calibri" w:hAnsi="Times New Roman"/>
          <w:sz w:val="24"/>
          <w:szCs w:val="24"/>
        </w:rPr>
        <w:t xml:space="preserve">рхитектуры, градостроительства и землепользования </w:t>
      </w:r>
      <w:r>
        <w:rPr>
          <w:rFonts w:ascii="Times New Roman" w:eastAsia="Calibri" w:hAnsi="Times New Roman"/>
          <w:sz w:val="24"/>
          <w:szCs w:val="24"/>
        </w:rPr>
        <w:t>А</w:t>
      </w:r>
      <w:r w:rsidRPr="00FC7E3F">
        <w:rPr>
          <w:rFonts w:ascii="Times New Roman" w:eastAsia="Calibri" w:hAnsi="Times New Roman"/>
          <w:sz w:val="24"/>
          <w:szCs w:val="24"/>
        </w:rPr>
        <w:t>дминистрации</w:t>
      </w:r>
      <w:r>
        <w:rPr>
          <w:rFonts w:ascii="Times New Roman" w:eastAsia="Calibri" w:hAnsi="Times New Roman"/>
          <w:sz w:val="24"/>
          <w:szCs w:val="24"/>
        </w:rPr>
        <w:t xml:space="preserve"> (далее – Отдел)</w:t>
      </w:r>
      <w:r w:rsidRPr="00FC7E3F">
        <w:rPr>
          <w:rFonts w:ascii="Times New Roman" w:eastAsia="Calibri" w:hAnsi="Times New Roman"/>
          <w:sz w:val="24"/>
          <w:szCs w:val="24"/>
        </w:rPr>
        <w:t>.</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В предоставлении муниципальной услуги участвуют:</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w:t>
      </w:r>
      <w:r>
        <w:rPr>
          <w:rFonts w:ascii="Times New Roman" w:eastAsia="Calibri" w:hAnsi="Times New Roman"/>
          <w:sz w:val="24"/>
          <w:szCs w:val="24"/>
        </w:rPr>
        <w:t xml:space="preserve"> </w:t>
      </w:r>
      <w:r w:rsidRPr="00FC7E3F">
        <w:rPr>
          <w:rFonts w:ascii="Times New Roman" w:eastAsia="Calibri" w:hAnsi="Times New Roman"/>
          <w:sz w:val="24"/>
          <w:szCs w:val="24"/>
        </w:rPr>
        <w:t>ГБУ ЛО «МФЦ».</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w:t>
      </w:r>
      <w:r>
        <w:rPr>
          <w:rFonts w:ascii="Times New Roman" w:eastAsia="Calibri" w:hAnsi="Times New Roman"/>
          <w:sz w:val="24"/>
          <w:szCs w:val="24"/>
        </w:rPr>
        <w:t xml:space="preserve"> о</w:t>
      </w:r>
      <w:r w:rsidRPr="00FC7E3F">
        <w:rPr>
          <w:rFonts w:ascii="Times New Roman" w:eastAsia="Calibri" w:hAnsi="Times New Roman"/>
          <w:sz w:val="24"/>
          <w:szCs w:val="24"/>
        </w:rPr>
        <w:t>рганизации, участвующие в предоставлении услуги в порядке межведомственного информационного взаимодействия:</w:t>
      </w:r>
    </w:p>
    <w:p w:rsidR="002D3BBA" w:rsidRPr="00FC7E3F" w:rsidRDefault="002D3BBA" w:rsidP="002D3BBA">
      <w:pPr>
        <w:spacing w:after="0" w:line="240" w:lineRule="auto"/>
        <w:ind w:firstLine="709"/>
        <w:jc w:val="both"/>
        <w:rPr>
          <w:rFonts w:ascii="Times New Roman" w:eastAsia="Calibri" w:hAnsi="Times New Roman"/>
          <w:sz w:val="24"/>
          <w:szCs w:val="24"/>
        </w:rPr>
      </w:pPr>
      <w:r w:rsidRPr="00FC7E3F">
        <w:rPr>
          <w:rFonts w:ascii="Times New Roman" w:eastAsia="Calibri" w:hAnsi="Times New Roman"/>
          <w:sz w:val="24"/>
          <w:szCs w:val="24"/>
        </w:rPr>
        <w:t>Управление Федеральной службы государственной регистрации, кадастра и картографии по Ленинградской области.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Заявление на получение муниципальной услуги с комплектом документов принимается: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1) при личной явке:</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 Администрацию;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 филиалах, отделах, удаленных рабочих местах ГБУ ЛО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 без личной явки: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 электронной форме через личный кабинет заявителя на ПГУ ЛО/ЕПГУ.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1) посредством ПГУ ЛО/ЕПГУ - в Администрацию, в МФЦ (при наличии технической возможности);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 по телефону - в Администрацию, в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 посредством сайта органа местного самоуправления - в Администрацию.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2.2.1. </w:t>
      </w:r>
      <w:proofErr w:type="gramStart"/>
      <w:r w:rsidRPr="00FC7E3F">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в Администрации,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или посредством идентификации и аутентификации с использованием информационных технологий, предусмотренных </w:t>
      </w:r>
      <w:hyperlink r:id="rId10">
        <w:r w:rsidRPr="00FC7E3F">
          <w:rPr>
            <w:rFonts w:ascii="Times New Roman" w:hAnsi="Times New Roman"/>
            <w:sz w:val="24"/>
            <w:szCs w:val="24"/>
          </w:rPr>
          <w:t>частью 18 статьи 14.1</w:t>
        </w:r>
      </w:hyperlink>
      <w:r w:rsidRPr="00FC7E3F">
        <w:rPr>
          <w:rFonts w:ascii="Times New Roman" w:hAnsi="Times New Roman"/>
          <w:sz w:val="24"/>
          <w:szCs w:val="24"/>
        </w:rPr>
        <w:t xml:space="preserve"> Федерального закона от 27</w:t>
      </w:r>
      <w:r>
        <w:rPr>
          <w:rFonts w:ascii="Times New Roman" w:hAnsi="Times New Roman"/>
          <w:sz w:val="24"/>
          <w:szCs w:val="24"/>
        </w:rPr>
        <w:t>.07.</w:t>
      </w:r>
      <w:r w:rsidRPr="00FC7E3F">
        <w:rPr>
          <w:rFonts w:ascii="Times New Roman" w:hAnsi="Times New Roman"/>
          <w:sz w:val="24"/>
          <w:szCs w:val="24"/>
        </w:rPr>
        <w:t xml:space="preserve">2006 № 149-ФЗ </w:t>
      </w:r>
      <w:r>
        <w:rPr>
          <w:rFonts w:ascii="Times New Roman" w:hAnsi="Times New Roman"/>
          <w:sz w:val="24"/>
          <w:szCs w:val="24"/>
        </w:rPr>
        <w:t>«</w:t>
      </w:r>
      <w:r w:rsidRPr="00FC7E3F">
        <w:rPr>
          <w:rFonts w:ascii="Times New Roman" w:hAnsi="Times New Roman"/>
          <w:sz w:val="24"/>
          <w:szCs w:val="24"/>
        </w:rPr>
        <w:t>Об информации, информационных технологиях и</w:t>
      </w:r>
      <w:proofErr w:type="gramEnd"/>
      <w:r w:rsidRPr="00FC7E3F">
        <w:rPr>
          <w:rFonts w:ascii="Times New Roman" w:hAnsi="Times New Roman"/>
          <w:sz w:val="24"/>
          <w:szCs w:val="24"/>
        </w:rPr>
        <w:t xml:space="preserve"> о защите информации</w:t>
      </w:r>
      <w:r>
        <w:rPr>
          <w:rFonts w:ascii="Times New Roman" w:hAnsi="Times New Roman"/>
          <w:sz w:val="24"/>
          <w:szCs w:val="24"/>
        </w:rPr>
        <w:t>»</w:t>
      </w:r>
      <w:r w:rsidRPr="00FC7E3F">
        <w:rPr>
          <w:rFonts w:ascii="Times New Roman" w:hAnsi="Times New Roman"/>
          <w:sz w:val="24"/>
          <w:szCs w:val="24"/>
        </w:rPr>
        <w:t xml:space="preserve"> (при наличии технической возможности).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 единой системы идентификац</w:t>
      </w:r>
      <w:proofErr w:type="gramStart"/>
      <w:r w:rsidRPr="00FC7E3F">
        <w:rPr>
          <w:rFonts w:ascii="Times New Roman" w:hAnsi="Times New Roman"/>
          <w:sz w:val="24"/>
          <w:szCs w:val="24"/>
        </w:rPr>
        <w:t>ии и ау</w:t>
      </w:r>
      <w:proofErr w:type="gramEnd"/>
      <w:r w:rsidRPr="00FC7E3F">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2.3. Результатом предоставления муниципальной услуги является:</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решение </w:t>
      </w:r>
      <w:proofErr w:type="gramStart"/>
      <w:r w:rsidRPr="00FC7E3F">
        <w:rPr>
          <w:rFonts w:ascii="Times New Roman" w:hAnsi="Times New Roman"/>
          <w:sz w:val="24"/>
          <w:szCs w:val="24"/>
        </w:rPr>
        <w:t>об отказе в выдаче разрешения на ввод объекта в эксплуатацию по форме</w:t>
      </w:r>
      <w:proofErr w:type="gramEnd"/>
      <w:r w:rsidRPr="00FC7E3F">
        <w:rPr>
          <w:rFonts w:ascii="Times New Roman" w:hAnsi="Times New Roman"/>
          <w:sz w:val="24"/>
          <w:szCs w:val="24"/>
        </w:rPr>
        <w:t xml:space="preserve"> согласно </w:t>
      </w:r>
      <w:r>
        <w:rPr>
          <w:rFonts w:ascii="Times New Roman" w:hAnsi="Times New Roman"/>
          <w:sz w:val="24"/>
          <w:szCs w:val="24"/>
        </w:rPr>
        <w:t>п</w:t>
      </w:r>
      <w:r w:rsidRPr="00FC7E3F">
        <w:rPr>
          <w:rFonts w:ascii="Times New Roman" w:hAnsi="Times New Roman"/>
          <w:sz w:val="24"/>
          <w:szCs w:val="24"/>
        </w:rPr>
        <w:t>риложению 4 к настоящему Административному регламенту;</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решение </w:t>
      </w:r>
      <w:proofErr w:type="gramStart"/>
      <w:r w:rsidRPr="00FC7E3F">
        <w:rPr>
          <w:rFonts w:ascii="Times New Roman" w:hAnsi="Times New Roman"/>
          <w:sz w:val="24"/>
          <w:szCs w:val="24"/>
        </w:rPr>
        <w:t>о внесении изменений в разрешение на ввод объекта в эксплуатацию по форме</w:t>
      </w:r>
      <w:proofErr w:type="gramEnd"/>
      <w:r w:rsidRPr="00FC7E3F">
        <w:rPr>
          <w:rFonts w:ascii="Times New Roman" w:hAnsi="Times New Roman"/>
          <w:sz w:val="24"/>
          <w:szCs w:val="24"/>
        </w:rPr>
        <w:t xml:space="preserve"> согласно </w:t>
      </w:r>
      <w:r>
        <w:rPr>
          <w:rFonts w:ascii="Times New Roman" w:hAnsi="Times New Roman"/>
          <w:sz w:val="24"/>
          <w:szCs w:val="24"/>
        </w:rPr>
        <w:t>п</w:t>
      </w:r>
      <w:r w:rsidRPr="00FC7E3F">
        <w:rPr>
          <w:rFonts w:ascii="Times New Roman" w:hAnsi="Times New Roman"/>
          <w:sz w:val="24"/>
          <w:szCs w:val="24"/>
        </w:rPr>
        <w:t>риложению 6 к настоящему Административному регламенту;</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решение </w:t>
      </w:r>
      <w:proofErr w:type="gramStart"/>
      <w:r w:rsidRPr="00FC7E3F">
        <w:rPr>
          <w:rFonts w:ascii="Times New Roman" w:hAnsi="Times New Roman"/>
          <w:sz w:val="24"/>
          <w:szCs w:val="24"/>
        </w:rPr>
        <w:t>об отказе во внесении изменений в разрешение на ввод объекта в эксплуатацию</w:t>
      </w:r>
      <w:proofErr w:type="gramEnd"/>
      <w:r w:rsidRPr="00FC7E3F">
        <w:rPr>
          <w:rFonts w:ascii="Times New Roman" w:hAnsi="Times New Roman"/>
          <w:sz w:val="24"/>
          <w:szCs w:val="24"/>
        </w:rPr>
        <w:t xml:space="preserve"> по форме согласно </w:t>
      </w:r>
      <w:r>
        <w:rPr>
          <w:rFonts w:ascii="Times New Roman" w:hAnsi="Times New Roman"/>
          <w:sz w:val="24"/>
          <w:szCs w:val="24"/>
        </w:rPr>
        <w:t>п</w:t>
      </w:r>
      <w:r w:rsidRPr="00FC7E3F">
        <w:rPr>
          <w:rFonts w:ascii="Times New Roman" w:hAnsi="Times New Roman"/>
          <w:sz w:val="24"/>
          <w:szCs w:val="24"/>
        </w:rPr>
        <w:t>риложению 7 к настоящему Административному регламенту.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Результат предоставления муниципальной услуги предоставляется: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а) при личной явке в Администрацию или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б) в электронной форме с использованием ПГУ ЛО или ЕПГУ.</w:t>
      </w:r>
    </w:p>
    <w:p w:rsidR="002D3BBA" w:rsidRPr="00FC7E3F" w:rsidRDefault="002D3BBA" w:rsidP="002D3BBA">
      <w:pPr>
        <w:widowControl w:val="0"/>
        <w:autoSpaceDE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2.4. Срок предоставления муниципальной услуги составляет не более 5 рабочих дней </w:t>
      </w:r>
      <w:proofErr w:type="gramStart"/>
      <w:r w:rsidRPr="00FC7E3F">
        <w:rPr>
          <w:rFonts w:ascii="Times New Roman" w:hAnsi="Times New Roman"/>
          <w:sz w:val="24"/>
          <w:szCs w:val="24"/>
        </w:rPr>
        <w:t>с даты поступления</w:t>
      </w:r>
      <w:proofErr w:type="gramEnd"/>
      <w:r w:rsidRPr="00FC7E3F">
        <w:rPr>
          <w:rFonts w:ascii="Times New Roman" w:hAnsi="Times New Roman"/>
          <w:sz w:val="24"/>
          <w:szCs w:val="24"/>
        </w:rPr>
        <w:t xml:space="preserve"> (регистрации) заявления о предоставлении муниципальной услуги в Администрации.</w:t>
      </w:r>
    </w:p>
    <w:p w:rsidR="002D3BBA" w:rsidRPr="00FC7E3F" w:rsidRDefault="002D3BBA" w:rsidP="002D3BBA">
      <w:pPr>
        <w:widowControl w:val="0"/>
        <w:autoSpaceDE w:val="0"/>
        <w:spacing w:after="0" w:line="240" w:lineRule="auto"/>
        <w:ind w:firstLine="709"/>
        <w:jc w:val="both"/>
        <w:rPr>
          <w:rFonts w:ascii="Times New Roman" w:hAnsi="Times New Roman"/>
          <w:sz w:val="24"/>
          <w:szCs w:val="24"/>
        </w:rPr>
      </w:pPr>
      <w:r w:rsidRPr="00FC7E3F">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Градостроительный кодекс Российской Федерации;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Федеральный закон от 13.07.2015 № 218-ФЗ «О государственной регистрации недвижимости»;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Приказ Минстроя России от 03.06.2022 № 446/</w:t>
      </w:r>
      <w:proofErr w:type="spellStart"/>
      <w:proofErr w:type="gramStart"/>
      <w:r w:rsidRPr="00FC7E3F">
        <w:rPr>
          <w:rFonts w:ascii="Times New Roman" w:hAnsi="Times New Roman"/>
          <w:sz w:val="24"/>
          <w:szCs w:val="24"/>
        </w:rPr>
        <w:t>пр</w:t>
      </w:r>
      <w:proofErr w:type="spellEnd"/>
      <w:proofErr w:type="gramEnd"/>
      <w:r w:rsidRPr="00FC7E3F">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(за исключением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w:t>
      </w:r>
      <w:r>
        <w:rPr>
          <w:rFonts w:ascii="Times New Roman" w:hAnsi="Times New Roman"/>
          <w:sz w:val="24"/>
          <w:szCs w:val="24"/>
        </w:rPr>
        <w:t>п</w:t>
      </w:r>
      <w:r w:rsidRPr="00FC7E3F">
        <w:rPr>
          <w:rFonts w:ascii="Times New Roman" w:hAnsi="Times New Roman"/>
          <w:sz w:val="24"/>
          <w:szCs w:val="24"/>
        </w:rPr>
        <w:t>риложению 1 к настоящему Административному регламенту;</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Аннинское городское поселение,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C7E3F">
        <w:rPr>
          <w:rFonts w:ascii="Times New Roman" w:hAnsi="Times New Roman"/>
          <w:sz w:val="24"/>
          <w:szCs w:val="24"/>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г)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д)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sz w:val="24"/>
          <w:szCs w:val="24"/>
        </w:rPr>
        <w:t>;</w:t>
      </w:r>
      <w:proofErr w:type="gramEnd"/>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е) технический план объекта капитального строительства, подготовленный в соответствии с Федеральным законом от 13</w:t>
      </w:r>
      <w:r>
        <w:rPr>
          <w:rFonts w:ascii="Times New Roman" w:hAnsi="Times New Roman"/>
          <w:sz w:val="24"/>
          <w:szCs w:val="24"/>
        </w:rPr>
        <w:t>.07.</w:t>
      </w:r>
      <w:r w:rsidRPr="00FC7E3F">
        <w:rPr>
          <w:rFonts w:ascii="Times New Roman" w:hAnsi="Times New Roman"/>
          <w:sz w:val="24"/>
          <w:szCs w:val="24"/>
        </w:rPr>
        <w:t>2015 № 218-ФЗ «О государственной регистрации недвижимости»;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ж) правоустанавливающие документы на земельный участок (если сведения о таком земельном участке отсутствуют в Едином государственном реестре недвижимости).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w:t>
      </w:r>
      <w:r>
        <w:rPr>
          <w:rFonts w:ascii="Times New Roman" w:hAnsi="Times New Roman"/>
          <w:sz w:val="24"/>
          <w:szCs w:val="24"/>
        </w:rPr>
        <w:t>п</w:t>
      </w:r>
      <w:r w:rsidRPr="00FC7E3F">
        <w:rPr>
          <w:rFonts w:ascii="Times New Roman" w:hAnsi="Times New Roman"/>
          <w:sz w:val="24"/>
          <w:szCs w:val="24"/>
        </w:rPr>
        <w:t>риложению 1 к настоящему Административному регламенту;</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lastRenderedPageBreak/>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C7E3F">
        <w:rPr>
          <w:rFonts w:ascii="Times New Roman" w:hAnsi="Times New Roman"/>
          <w:sz w:val="24"/>
          <w:szCs w:val="24"/>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г)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3BBA" w:rsidRPr="00FC7E3F" w:rsidRDefault="002D3BBA" w:rsidP="002D3BBA">
      <w:pPr>
        <w:spacing w:after="0" w:line="240" w:lineRule="auto"/>
        <w:ind w:firstLine="709"/>
        <w:contextualSpacing/>
        <w:jc w:val="both"/>
        <w:rPr>
          <w:rFonts w:ascii="Times New Roman" w:hAnsi="Times New Roman"/>
          <w:sz w:val="24"/>
          <w:szCs w:val="24"/>
        </w:rPr>
      </w:pPr>
      <w:proofErr w:type="gramStart"/>
      <w:r w:rsidRPr="00FC7E3F">
        <w:rPr>
          <w:rFonts w:ascii="Times New Roman" w:hAnsi="Times New Roman"/>
          <w:sz w:val="24"/>
          <w:szCs w:val="24"/>
        </w:rPr>
        <w:t>д)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е) технический план объекта капитального строительства, подготовленный в соответствии с Федеральным законом от 13</w:t>
      </w:r>
      <w:r>
        <w:rPr>
          <w:rFonts w:ascii="Times New Roman" w:hAnsi="Times New Roman"/>
          <w:sz w:val="24"/>
          <w:szCs w:val="24"/>
        </w:rPr>
        <w:t>.07.</w:t>
      </w:r>
      <w:r w:rsidRPr="00FC7E3F">
        <w:rPr>
          <w:rFonts w:ascii="Times New Roman" w:hAnsi="Times New Roman"/>
          <w:sz w:val="24"/>
          <w:szCs w:val="24"/>
        </w:rPr>
        <w:t>2015 № 218-ФЗ «О государственной регистрации недвижимости»;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ж)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2.6.2. </w:t>
      </w:r>
      <w:proofErr w:type="gramStart"/>
      <w:r w:rsidRPr="00FC7E3F">
        <w:rPr>
          <w:rFonts w:ascii="Times New Roman" w:hAnsi="Times New Roman"/>
          <w:sz w:val="24"/>
          <w:szCs w:val="24"/>
        </w:rPr>
        <w:t>В случае представления заявления о выдаче разрешения на ввод объекта в эксплуатацию в отношении</w:t>
      </w:r>
      <w:proofErr w:type="gramEnd"/>
      <w:r w:rsidRPr="00FC7E3F">
        <w:rPr>
          <w:rFonts w:ascii="Times New Roman" w:hAnsi="Times New Roman"/>
          <w:sz w:val="24"/>
          <w:szCs w:val="24"/>
        </w:rPr>
        <w:t xml:space="preserve"> этапа строительства, реконструкции объекта капитального строительства, документы, указанные в подпунктах «г» – «д»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FC7E3F">
        <w:rPr>
          <w:rFonts w:ascii="Times New Roman" w:hAnsi="Times New Roman"/>
          <w:sz w:val="24"/>
          <w:szCs w:val="24"/>
        </w:rPr>
        <w:t>В указанном случае в заявлении о выдаче разрешения на ввод объекта в эксплуатацию</w:t>
      </w:r>
      <w:proofErr w:type="gramEnd"/>
      <w:r w:rsidRPr="00FC7E3F">
        <w:rPr>
          <w:rFonts w:ascii="Times New Roman" w:hAnsi="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9856B4">
        <w:rPr>
          <w:rFonts w:ascii="Times New Roman" w:hAnsi="Times New Roman"/>
          <w:sz w:val="24"/>
          <w:szCs w:val="24"/>
        </w:rPr>
        <w:t>2.6.3. Для внесения изменений в разрешение на ввод объекта в эксплуатацию заявитель представляет следующие документы:</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1) заявление о внесении изменений в разрешение на ввод объекта в эксплуатацию по форме согласно </w:t>
      </w:r>
      <w:r>
        <w:rPr>
          <w:rFonts w:ascii="Times New Roman" w:hAnsi="Times New Roman"/>
          <w:sz w:val="24"/>
          <w:szCs w:val="24"/>
        </w:rPr>
        <w:t>п</w:t>
      </w:r>
      <w:r w:rsidRPr="00FC7E3F">
        <w:rPr>
          <w:rFonts w:ascii="Times New Roman" w:hAnsi="Times New Roman"/>
          <w:sz w:val="24"/>
          <w:szCs w:val="24"/>
        </w:rPr>
        <w:t xml:space="preserve">риложению 5 к настоящему Административному регламенту; </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2) технический план объекта капитального строительства, подготовленный в целях </w:t>
      </w:r>
      <w:proofErr w:type="gramStart"/>
      <w:r w:rsidRPr="00FC7E3F">
        <w:rPr>
          <w:rFonts w:ascii="Times New Roman" w:hAnsi="Times New Roman"/>
          <w:sz w:val="24"/>
          <w:szCs w:val="24"/>
        </w:rPr>
        <w:t>устранения причин приостановления осуществления государственного кадастрового учета</w:t>
      </w:r>
      <w:proofErr w:type="gramEnd"/>
      <w:r w:rsidRPr="00FC7E3F">
        <w:rPr>
          <w:rFonts w:ascii="Times New Roman" w:hAnsi="Times New Roman"/>
          <w:sz w:val="24"/>
          <w:szCs w:val="24"/>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w:t>
      </w:r>
      <w:r w:rsidRPr="00FC7E3F">
        <w:rPr>
          <w:rFonts w:ascii="Times New Roman" w:hAnsi="Times New Roman"/>
          <w:sz w:val="24"/>
          <w:szCs w:val="24"/>
        </w:rPr>
        <w:lastRenderedPageBreak/>
        <w:t xml:space="preserve">технического плана объекта капитального строительства в соответствии с частью 5.1 статьи 55 Градостроительного кодекса Российской Федерации. </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FC7E3F">
        <w:rPr>
          <w:rFonts w:ascii="Times New Roman" w:hAnsi="Times New Roman"/>
          <w:sz w:val="24"/>
          <w:szCs w:val="24"/>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Pr>
          <w:rFonts w:ascii="Times New Roman" w:hAnsi="Times New Roman"/>
          <w:sz w:val="24"/>
          <w:szCs w:val="24"/>
        </w:rPr>
        <w:t>0</w:t>
      </w:r>
      <w:r w:rsidRPr="00FC7E3F">
        <w:rPr>
          <w:rFonts w:ascii="Times New Roman" w:hAnsi="Times New Roman"/>
          <w:sz w:val="24"/>
          <w:szCs w:val="24"/>
        </w:rPr>
        <w:t>6</w:t>
      </w:r>
      <w:r>
        <w:rPr>
          <w:rFonts w:ascii="Times New Roman" w:hAnsi="Times New Roman"/>
          <w:sz w:val="24"/>
          <w:szCs w:val="24"/>
        </w:rPr>
        <w:t>.04.</w:t>
      </w:r>
      <w:r w:rsidRPr="00FC7E3F">
        <w:rPr>
          <w:rFonts w:ascii="Times New Roman" w:hAnsi="Times New Roman"/>
          <w:sz w:val="24"/>
          <w:szCs w:val="24"/>
        </w:rPr>
        <w:t xml:space="preserve">2011 № 63-ФЗ </w:t>
      </w:r>
      <w:r>
        <w:rPr>
          <w:rFonts w:ascii="Times New Roman" w:hAnsi="Times New Roman"/>
          <w:sz w:val="24"/>
          <w:szCs w:val="24"/>
        </w:rPr>
        <w:t>«</w:t>
      </w:r>
      <w:r w:rsidRPr="00FC7E3F">
        <w:rPr>
          <w:rFonts w:ascii="Times New Roman" w:hAnsi="Times New Roman"/>
          <w:sz w:val="24"/>
          <w:szCs w:val="24"/>
        </w:rPr>
        <w:t>Об электронной подписи</w:t>
      </w:r>
      <w:r>
        <w:rPr>
          <w:rFonts w:ascii="Times New Roman" w:hAnsi="Times New Roman"/>
          <w:sz w:val="24"/>
          <w:szCs w:val="24"/>
        </w:rPr>
        <w:t>»</w:t>
      </w:r>
      <w:r w:rsidRPr="00FC7E3F">
        <w:rPr>
          <w:rFonts w:ascii="Times New Roman" w:hAnsi="Times New Roman"/>
          <w:sz w:val="24"/>
          <w:szCs w:val="24"/>
        </w:rPr>
        <w:t>, а также при наличии у владельца сертификата ключа проверки ключа простой электронной</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sz w:val="24"/>
          <w:szCs w:val="24"/>
        </w:rPr>
        <w:t>.01.</w:t>
      </w:r>
      <w:r w:rsidRPr="00FC7E3F">
        <w:rPr>
          <w:rFonts w:ascii="Times New Roman" w:hAnsi="Times New Roman"/>
          <w:sz w:val="24"/>
          <w:szCs w:val="24"/>
        </w:rPr>
        <w:t xml:space="preserve">2013 № 33 </w:t>
      </w:r>
      <w:r>
        <w:rPr>
          <w:rFonts w:ascii="Times New Roman" w:hAnsi="Times New Roman"/>
          <w:sz w:val="24"/>
          <w:szCs w:val="24"/>
        </w:rPr>
        <w:t>«</w:t>
      </w:r>
      <w:r w:rsidRPr="00FC7E3F">
        <w:rPr>
          <w:rFonts w:ascii="Times New Roman" w:hAnsi="Times New Roman"/>
          <w:sz w:val="24"/>
          <w:szCs w:val="24"/>
        </w:rPr>
        <w:t>Об использовании простой электронной подписи при оказании государственных и муниципальных услуг</w:t>
      </w:r>
      <w:r>
        <w:rPr>
          <w:rFonts w:ascii="Times New Roman" w:hAnsi="Times New Roman"/>
          <w:sz w:val="24"/>
          <w:szCs w:val="24"/>
        </w:rPr>
        <w:t>»</w:t>
      </w:r>
      <w:r w:rsidRPr="00FC7E3F">
        <w:rPr>
          <w:rFonts w:ascii="Times New Roman" w:hAnsi="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утвержденными</w:t>
      </w:r>
      <w:proofErr w:type="gramEnd"/>
      <w:r w:rsidRPr="00FC7E3F">
        <w:rPr>
          <w:rFonts w:ascii="Times New Roman" w:hAnsi="Times New Roman"/>
          <w:sz w:val="24"/>
          <w:szCs w:val="24"/>
        </w:rPr>
        <w:t xml:space="preserve"> постановлением Правительства Российской Федерации от 25</w:t>
      </w:r>
      <w:r>
        <w:rPr>
          <w:rFonts w:ascii="Times New Roman" w:hAnsi="Times New Roman"/>
          <w:sz w:val="24"/>
          <w:szCs w:val="24"/>
        </w:rPr>
        <w:t>.06.</w:t>
      </w:r>
      <w:r w:rsidRPr="00FC7E3F">
        <w:rPr>
          <w:rFonts w:ascii="Times New Roman" w:hAnsi="Times New Roman"/>
          <w:sz w:val="24"/>
          <w:szCs w:val="24"/>
        </w:rPr>
        <w:t xml:space="preserve">2012 № 634 </w:t>
      </w:r>
      <w:r>
        <w:rPr>
          <w:rFonts w:ascii="Times New Roman" w:hAnsi="Times New Roman"/>
          <w:sz w:val="24"/>
          <w:szCs w:val="24"/>
        </w:rPr>
        <w:t>«</w:t>
      </w:r>
      <w:r w:rsidRPr="00FC7E3F">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FC7E3F">
        <w:rPr>
          <w:rFonts w:ascii="Times New Roman" w:hAnsi="Times New Roman"/>
          <w:sz w:val="24"/>
          <w:szCs w:val="24"/>
        </w:rPr>
        <w:t xml:space="preserve"> (далее – усиленная неквалифицированная электронная подпись).</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FC7E3F">
        <w:rPr>
          <w:rFonts w:ascii="Times New Roman" w:hAnsi="Times New Roman"/>
          <w:sz w:val="24"/>
          <w:szCs w:val="24"/>
        </w:rPr>
        <w:t>ГрК</w:t>
      </w:r>
      <w:proofErr w:type="spellEnd"/>
      <w:r w:rsidRPr="00FC7E3F">
        <w:rPr>
          <w:rFonts w:ascii="Times New Roman" w:hAnsi="Times New Roman"/>
          <w:sz w:val="24"/>
          <w:szCs w:val="24"/>
        </w:rPr>
        <w:t xml:space="preserve"> РФ) застройщиком указываются:</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C7E3F">
        <w:rPr>
          <w:rFonts w:ascii="Times New Roman" w:hAnsi="Times New Roman"/>
          <w:sz w:val="24"/>
          <w:szCs w:val="24"/>
        </w:rPr>
        <w:t>машино</w:t>
      </w:r>
      <w:proofErr w:type="spellEnd"/>
      <w:r w:rsidRPr="00FC7E3F">
        <w:rPr>
          <w:rFonts w:ascii="Times New Roman" w:hAnsi="Times New Roman"/>
          <w:sz w:val="24"/>
          <w:szCs w:val="24"/>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FC7E3F">
        <w:rPr>
          <w:rFonts w:ascii="Times New Roman" w:hAnsi="Times New Roman"/>
          <w:sz w:val="24"/>
          <w:szCs w:val="24"/>
        </w:rPr>
        <w:t>машино</w:t>
      </w:r>
      <w:proofErr w:type="spellEnd"/>
      <w:r w:rsidRPr="00FC7E3F">
        <w:rPr>
          <w:rFonts w:ascii="Times New Roman" w:hAnsi="Times New Roman"/>
          <w:sz w:val="24"/>
          <w:szCs w:val="24"/>
        </w:rPr>
        <w:t>-места в случае, если строительство, реконструкция здания, сооружения осуществлялись с привлечением средств иных лиц;</w:t>
      </w:r>
      <w:proofErr w:type="gramEnd"/>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3) сведения об уплате государственной пошлины за осуществление государственной регистрации прав;</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xml:space="preserve">В случае, предусмотренном </w:t>
      </w:r>
      <w:hyperlink r:id="rId11" w:history="1">
        <w:r w:rsidRPr="00FC7E3F">
          <w:rPr>
            <w:rFonts w:ascii="Times New Roman" w:hAnsi="Times New Roman"/>
            <w:sz w:val="24"/>
            <w:szCs w:val="24"/>
          </w:rPr>
          <w:t>пунктом</w:t>
        </w:r>
      </w:hyperlink>
      <w:r w:rsidRPr="00FC7E3F">
        <w:rPr>
          <w:rFonts w:ascii="Times New Roman" w:hAnsi="Times New Roman"/>
          <w:sz w:val="24"/>
          <w:szCs w:val="24"/>
        </w:rPr>
        <w:t xml:space="preserve"> 2, к заявлению о выдаче разрешения на ввод объекта капитального строительства в эксплуатацию наряду с документами, указанными в пункте 2.6.1 </w:t>
      </w:r>
      <w:r>
        <w:rPr>
          <w:rFonts w:ascii="Times New Roman" w:hAnsi="Times New Roman"/>
          <w:sz w:val="24"/>
          <w:szCs w:val="24"/>
        </w:rPr>
        <w:t>настоящего Административного р</w:t>
      </w:r>
      <w:r w:rsidRPr="00FC7E3F">
        <w:rPr>
          <w:rFonts w:ascii="Times New Roman" w:hAnsi="Times New Roman"/>
          <w:sz w:val="24"/>
          <w:szCs w:val="24"/>
        </w:rPr>
        <w:t xml:space="preserve">егламента прикладываются договор или договоры, заключенные </w:t>
      </w:r>
      <w:r w:rsidRPr="00FC7E3F">
        <w:rPr>
          <w:rFonts w:ascii="Times New Roman" w:hAnsi="Times New Roman"/>
          <w:sz w:val="24"/>
          <w:szCs w:val="24"/>
        </w:rPr>
        <w:lastRenderedPageBreak/>
        <w:t>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 xml:space="preserve">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C7E3F">
        <w:rPr>
          <w:rFonts w:ascii="Times New Roman" w:hAnsi="Times New Roman"/>
          <w:sz w:val="24"/>
          <w:szCs w:val="24"/>
        </w:rPr>
        <w:t>машино</w:t>
      </w:r>
      <w:proofErr w:type="spellEnd"/>
      <w:r w:rsidRPr="00FC7E3F">
        <w:rPr>
          <w:rFonts w:ascii="Times New Roman" w:hAnsi="Times New Roman"/>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В этом случае в заявлении о выдаче разрешения на ввод объекта капитального строительства в эксплуатацию</w:t>
      </w:r>
      <w:proofErr w:type="gramEnd"/>
      <w:r w:rsidRPr="00FC7E3F">
        <w:rPr>
          <w:rFonts w:ascii="Times New Roman" w:hAnsi="Times New Roman"/>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2D3BBA" w:rsidRPr="00FC7E3F" w:rsidRDefault="002D3BBA" w:rsidP="002D3BBA">
      <w:pPr>
        <w:spacing w:after="0" w:line="240" w:lineRule="auto"/>
        <w:ind w:firstLine="709"/>
        <w:contextualSpacing/>
        <w:jc w:val="both"/>
        <w:rPr>
          <w:rFonts w:ascii="Times New Roman" w:hAnsi="Times New Roman"/>
          <w:sz w:val="24"/>
          <w:szCs w:val="24"/>
        </w:rPr>
      </w:pPr>
      <w:proofErr w:type="gramStart"/>
      <w:r w:rsidRPr="00FC7E3F">
        <w:rPr>
          <w:rFonts w:ascii="Times New Roman" w:hAnsi="Times New Roman"/>
          <w:sz w:val="24"/>
          <w:szCs w:val="24"/>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w:t>
      </w:r>
      <w:proofErr w:type="gramEnd"/>
      <w:r w:rsidRPr="00FC7E3F">
        <w:rPr>
          <w:rFonts w:ascii="Times New Roman" w:hAnsi="Times New Roman"/>
          <w:sz w:val="24"/>
          <w:szCs w:val="24"/>
        </w:rPr>
        <w:t xml:space="preserve"> форме.</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а) </w:t>
      </w:r>
      <w:proofErr w:type="spellStart"/>
      <w:r w:rsidRPr="00FC7E3F">
        <w:rPr>
          <w:rFonts w:ascii="Times New Roman" w:hAnsi="Times New Roman"/>
          <w:sz w:val="24"/>
          <w:szCs w:val="24"/>
        </w:rPr>
        <w:t>xml</w:t>
      </w:r>
      <w:proofErr w:type="spellEnd"/>
      <w:r w:rsidRPr="00FC7E3F">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C7E3F">
        <w:rPr>
          <w:rFonts w:ascii="Times New Roman" w:hAnsi="Times New Roman"/>
          <w:sz w:val="24"/>
          <w:szCs w:val="24"/>
        </w:rPr>
        <w:t>xml</w:t>
      </w:r>
      <w:proofErr w:type="spellEnd"/>
      <w:r w:rsidRPr="00FC7E3F">
        <w:rPr>
          <w:rFonts w:ascii="Times New Roman" w:hAnsi="Times New Roman"/>
          <w:sz w:val="24"/>
          <w:szCs w:val="24"/>
        </w:rPr>
        <w:t>;</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б) </w:t>
      </w:r>
      <w:proofErr w:type="spellStart"/>
      <w:r w:rsidRPr="00FC7E3F">
        <w:rPr>
          <w:rFonts w:ascii="Times New Roman" w:hAnsi="Times New Roman"/>
          <w:sz w:val="24"/>
          <w:szCs w:val="24"/>
        </w:rPr>
        <w:t>doc</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docx</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odt</w:t>
      </w:r>
      <w:proofErr w:type="spellEnd"/>
      <w:r w:rsidRPr="00FC7E3F">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w:t>
      </w:r>
      <w:r>
        <w:rPr>
          <w:rFonts w:ascii="Times New Roman" w:hAnsi="Times New Roman"/>
          <w:sz w:val="24"/>
          <w:szCs w:val="24"/>
        </w:rPr>
        <w:t>«</w:t>
      </w:r>
      <w:r w:rsidRPr="00FC7E3F">
        <w:rPr>
          <w:rFonts w:ascii="Times New Roman" w:hAnsi="Times New Roman"/>
          <w:sz w:val="24"/>
          <w:szCs w:val="24"/>
        </w:rPr>
        <w:t>в</w:t>
      </w:r>
      <w:r>
        <w:rPr>
          <w:rFonts w:ascii="Times New Roman" w:hAnsi="Times New Roman"/>
          <w:sz w:val="24"/>
          <w:szCs w:val="24"/>
        </w:rPr>
        <w:t>»</w:t>
      </w:r>
      <w:r w:rsidRPr="00FC7E3F">
        <w:rPr>
          <w:rFonts w:ascii="Times New Roman" w:hAnsi="Times New Roman"/>
          <w:sz w:val="24"/>
          <w:szCs w:val="24"/>
        </w:rPr>
        <w:t xml:space="preserve"> настоящего пункта);</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в) </w:t>
      </w:r>
      <w:proofErr w:type="spellStart"/>
      <w:r w:rsidRPr="00FC7E3F">
        <w:rPr>
          <w:rFonts w:ascii="Times New Roman" w:hAnsi="Times New Roman"/>
          <w:sz w:val="24"/>
          <w:szCs w:val="24"/>
        </w:rPr>
        <w:t>xls</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xlsx</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ods</w:t>
      </w:r>
      <w:proofErr w:type="spellEnd"/>
      <w:r w:rsidRPr="00FC7E3F">
        <w:rPr>
          <w:rFonts w:ascii="Times New Roman" w:hAnsi="Times New Roman"/>
          <w:sz w:val="24"/>
          <w:szCs w:val="24"/>
        </w:rPr>
        <w:t xml:space="preserve"> - для документов, содержащих расчеты;</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г) </w:t>
      </w:r>
      <w:proofErr w:type="spellStart"/>
      <w:r w:rsidRPr="00FC7E3F">
        <w:rPr>
          <w:rFonts w:ascii="Times New Roman" w:hAnsi="Times New Roman"/>
          <w:sz w:val="24"/>
          <w:szCs w:val="24"/>
        </w:rPr>
        <w:t>pdf</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jpg</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jpeg</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png</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bmp</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tiff</w:t>
      </w:r>
      <w:proofErr w:type="spellEnd"/>
      <w:r w:rsidRPr="00FC7E3F">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sz w:val="24"/>
          <w:szCs w:val="24"/>
        </w:rPr>
        <w:t>«</w:t>
      </w:r>
      <w:r w:rsidRPr="00FC7E3F">
        <w:rPr>
          <w:rFonts w:ascii="Times New Roman" w:hAnsi="Times New Roman"/>
          <w:sz w:val="24"/>
          <w:szCs w:val="24"/>
        </w:rPr>
        <w:t>в</w:t>
      </w:r>
      <w:r>
        <w:rPr>
          <w:rFonts w:ascii="Times New Roman" w:hAnsi="Times New Roman"/>
          <w:sz w:val="24"/>
          <w:szCs w:val="24"/>
        </w:rPr>
        <w:t>»</w:t>
      </w:r>
      <w:r w:rsidRPr="00FC7E3F">
        <w:rPr>
          <w:rFonts w:ascii="Times New Roman" w:hAnsi="Times New Roman"/>
          <w:sz w:val="24"/>
          <w:szCs w:val="24"/>
        </w:rPr>
        <w:t xml:space="preserve"> настоящего пункта), а также документов с графическим содержанием;</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д) </w:t>
      </w:r>
      <w:proofErr w:type="spellStart"/>
      <w:r w:rsidRPr="00FC7E3F">
        <w:rPr>
          <w:rFonts w:ascii="Times New Roman" w:hAnsi="Times New Roman"/>
          <w:sz w:val="24"/>
          <w:szCs w:val="24"/>
        </w:rPr>
        <w:t>zip</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rar</w:t>
      </w:r>
      <w:proofErr w:type="spellEnd"/>
      <w:r w:rsidRPr="00FC7E3F">
        <w:rPr>
          <w:rFonts w:ascii="Times New Roman" w:hAnsi="Times New Roman"/>
          <w:sz w:val="24"/>
          <w:szCs w:val="24"/>
        </w:rPr>
        <w:t xml:space="preserve"> – для сжатых документов в один файл;</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е) </w:t>
      </w:r>
      <w:proofErr w:type="spellStart"/>
      <w:r w:rsidRPr="00FC7E3F">
        <w:rPr>
          <w:rFonts w:ascii="Times New Roman" w:hAnsi="Times New Roman"/>
          <w:sz w:val="24"/>
          <w:szCs w:val="24"/>
        </w:rPr>
        <w:t>sig</w:t>
      </w:r>
      <w:proofErr w:type="spellEnd"/>
      <w:r w:rsidRPr="00FC7E3F">
        <w:rPr>
          <w:rFonts w:ascii="Times New Roman" w:hAnsi="Times New Roman"/>
          <w:sz w:val="24"/>
          <w:szCs w:val="24"/>
        </w:rPr>
        <w:t xml:space="preserve"> – для открепленной усиленной квалифицированной электронной подписи.</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В случае</w:t>
      </w:r>
      <w:proofErr w:type="gramStart"/>
      <w:r w:rsidRPr="00FC7E3F">
        <w:rPr>
          <w:rFonts w:ascii="Times New Roman" w:hAnsi="Times New Roman"/>
          <w:sz w:val="24"/>
          <w:szCs w:val="24"/>
        </w:rPr>
        <w:t>,</w:t>
      </w:r>
      <w:proofErr w:type="gramEnd"/>
      <w:r w:rsidRPr="00FC7E3F">
        <w:rPr>
          <w:rFonts w:ascii="Times New Roman" w:hAnsi="Times New Roman"/>
          <w:sz w:val="24"/>
          <w:szCs w:val="24"/>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C7E3F">
        <w:rPr>
          <w:rFonts w:ascii="Times New Roman" w:hAnsi="Times New Roman"/>
          <w:sz w:val="24"/>
          <w:szCs w:val="24"/>
        </w:rPr>
        <w:t>dpi</w:t>
      </w:r>
      <w:proofErr w:type="spellEnd"/>
      <w:r w:rsidRPr="00FC7E3F">
        <w:rPr>
          <w:rFonts w:ascii="Times New Roman" w:hAnsi="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D3BBA" w:rsidRPr="00FC7E3F" w:rsidRDefault="002D3BBA" w:rsidP="002D3B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FC7E3F">
        <w:rPr>
          <w:rFonts w:ascii="Times New Roman" w:hAnsi="Times New Roman"/>
          <w:sz w:val="24"/>
          <w:szCs w:val="24"/>
        </w:rPr>
        <w:t>черно-белый</w:t>
      </w:r>
      <w:r>
        <w:rPr>
          <w:rFonts w:ascii="Times New Roman" w:hAnsi="Times New Roman"/>
          <w:sz w:val="24"/>
          <w:szCs w:val="24"/>
        </w:rPr>
        <w:t>»</w:t>
      </w:r>
      <w:r w:rsidRPr="00FC7E3F">
        <w:rPr>
          <w:rFonts w:ascii="Times New Roman" w:hAnsi="Times New Roman"/>
          <w:sz w:val="24"/>
          <w:szCs w:val="24"/>
        </w:rPr>
        <w:t xml:space="preserve"> (при отсутствии в документе графических изображений и (или) цветного текста);</w:t>
      </w:r>
    </w:p>
    <w:p w:rsidR="002D3BBA" w:rsidRPr="00FC7E3F" w:rsidRDefault="002D3BBA" w:rsidP="002D3B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FC7E3F">
        <w:rPr>
          <w:rFonts w:ascii="Times New Roman" w:hAnsi="Times New Roman"/>
          <w:sz w:val="24"/>
          <w:szCs w:val="24"/>
        </w:rPr>
        <w:t>оттенки серого</w:t>
      </w:r>
      <w:r>
        <w:rPr>
          <w:rFonts w:ascii="Times New Roman" w:hAnsi="Times New Roman"/>
          <w:sz w:val="24"/>
          <w:szCs w:val="24"/>
        </w:rPr>
        <w:t>»</w:t>
      </w:r>
      <w:r w:rsidRPr="00FC7E3F">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2D3BBA" w:rsidRPr="00FC7E3F" w:rsidRDefault="002D3BBA" w:rsidP="002D3B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FC7E3F">
        <w:rPr>
          <w:rFonts w:ascii="Times New Roman" w:hAnsi="Times New Roman"/>
          <w:sz w:val="24"/>
          <w:szCs w:val="24"/>
        </w:rPr>
        <w:t>цветной</w:t>
      </w:r>
      <w:r>
        <w:rPr>
          <w:rFonts w:ascii="Times New Roman" w:hAnsi="Times New Roman"/>
          <w:sz w:val="24"/>
          <w:szCs w:val="24"/>
        </w:rPr>
        <w:t>»</w:t>
      </w:r>
      <w:r w:rsidRPr="00FC7E3F">
        <w:rPr>
          <w:rFonts w:ascii="Times New Roman" w:hAnsi="Times New Roman"/>
          <w:sz w:val="24"/>
          <w:szCs w:val="24"/>
        </w:rPr>
        <w:t xml:space="preserve"> или </w:t>
      </w:r>
      <w:r>
        <w:rPr>
          <w:rFonts w:ascii="Times New Roman" w:hAnsi="Times New Roman"/>
          <w:sz w:val="24"/>
          <w:szCs w:val="24"/>
        </w:rPr>
        <w:t>«</w:t>
      </w:r>
      <w:r w:rsidRPr="00FC7E3F">
        <w:rPr>
          <w:rFonts w:ascii="Times New Roman" w:hAnsi="Times New Roman"/>
          <w:sz w:val="24"/>
          <w:szCs w:val="24"/>
        </w:rPr>
        <w:t>режим полной цветопередачи</w:t>
      </w:r>
      <w:r>
        <w:rPr>
          <w:rFonts w:ascii="Times New Roman" w:hAnsi="Times New Roman"/>
          <w:sz w:val="24"/>
          <w:szCs w:val="24"/>
        </w:rPr>
        <w:t>»</w:t>
      </w:r>
      <w:r w:rsidRPr="00FC7E3F">
        <w:rPr>
          <w:rFonts w:ascii="Times New Roman" w:hAnsi="Times New Roman"/>
          <w:sz w:val="24"/>
          <w:szCs w:val="24"/>
        </w:rPr>
        <w:t xml:space="preserve"> (при наличии в документе цветных графических изображений либо цветного текста).</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возможность идентифицировать документ и количество листов в документе;</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Документы, подлежащие представлению в форматах </w:t>
      </w:r>
      <w:proofErr w:type="spellStart"/>
      <w:r w:rsidRPr="00FC7E3F">
        <w:rPr>
          <w:rFonts w:ascii="Times New Roman" w:hAnsi="Times New Roman"/>
          <w:sz w:val="24"/>
          <w:szCs w:val="24"/>
        </w:rPr>
        <w:t>xls</w:t>
      </w:r>
      <w:proofErr w:type="spellEnd"/>
      <w:r w:rsidRPr="00FC7E3F">
        <w:rPr>
          <w:rFonts w:ascii="Times New Roman" w:hAnsi="Times New Roman"/>
          <w:sz w:val="24"/>
          <w:szCs w:val="24"/>
        </w:rPr>
        <w:t xml:space="preserve">, </w:t>
      </w:r>
      <w:proofErr w:type="spellStart"/>
      <w:r w:rsidRPr="00FC7E3F">
        <w:rPr>
          <w:rFonts w:ascii="Times New Roman" w:hAnsi="Times New Roman"/>
          <w:sz w:val="24"/>
          <w:szCs w:val="24"/>
        </w:rPr>
        <w:t>xlsx</w:t>
      </w:r>
      <w:proofErr w:type="spellEnd"/>
      <w:r w:rsidRPr="00FC7E3F">
        <w:rPr>
          <w:rFonts w:ascii="Times New Roman" w:hAnsi="Times New Roman"/>
          <w:sz w:val="24"/>
          <w:szCs w:val="24"/>
        </w:rPr>
        <w:t xml:space="preserve"> или </w:t>
      </w:r>
      <w:proofErr w:type="spellStart"/>
      <w:r w:rsidRPr="00FC7E3F">
        <w:rPr>
          <w:rFonts w:ascii="Times New Roman" w:hAnsi="Times New Roman"/>
          <w:sz w:val="24"/>
          <w:szCs w:val="24"/>
        </w:rPr>
        <w:t>ods</w:t>
      </w:r>
      <w:proofErr w:type="spellEnd"/>
      <w:r w:rsidRPr="00FC7E3F">
        <w:rPr>
          <w:rFonts w:ascii="Times New Roman" w:hAnsi="Times New Roman"/>
          <w:sz w:val="24"/>
          <w:szCs w:val="24"/>
        </w:rPr>
        <w:t>, формируются в виде отдельного документа, представляемого в электронной форме.</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2.7. </w:t>
      </w:r>
      <w:proofErr w:type="gramStart"/>
      <w:r w:rsidRPr="00FC7E3F">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б) разрешение на строительство.</w:t>
      </w:r>
    </w:p>
    <w:p w:rsidR="002D3BBA" w:rsidRPr="00FC7E3F" w:rsidRDefault="002D3BBA" w:rsidP="002D3BB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C7E3F">
        <w:rPr>
          <w:rFonts w:ascii="Times New Roman" w:eastAsia="Calibri" w:hAnsi="Times New Roman"/>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2.7.2. При предоставлении муниципальной услуги запрещается требовать от Заявителя:</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BBA" w:rsidRPr="00FC7E3F" w:rsidRDefault="002D3BBA" w:rsidP="002D3BBA">
      <w:pPr>
        <w:spacing w:after="0" w:line="240" w:lineRule="auto"/>
        <w:ind w:firstLine="709"/>
        <w:contextualSpacing/>
        <w:jc w:val="both"/>
        <w:rPr>
          <w:rFonts w:ascii="Times New Roman" w:hAnsi="Times New Roman"/>
          <w:sz w:val="24"/>
          <w:szCs w:val="24"/>
        </w:rPr>
      </w:pPr>
      <w:proofErr w:type="gramStart"/>
      <w:r w:rsidRPr="00FC7E3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r w:rsidRPr="00FC7E3F">
          <w:rPr>
            <w:rFonts w:ascii="Times New Roman" w:hAnsi="Times New Roman"/>
            <w:sz w:val="24"/>
            <w:szCs w:val="24"/>
          </w:rPr>
          <w:t>части</w:t>
        </w:r>
        <w:proofErr w:type="gramEnd"/>
        <w:r w:rsidRPr="00FC7E3F">
          <w:rPr>
            <w:rFonts w:ascii="Times New Roman" w:hAnsi="Times New Roman"/>
            <w:sz w:val="24"/>
            <w:szCs w:val="24"/>
          </w:rPr>
          <w:t xml:space="preserve"> 6 статьи 7</w:t>
        </w:r>
      </w:hyperlink>
      <w:r w:rsidRPr="00FC7E3F">
        <w:rPr>
          <w:rFonts w:ascii="Times New Roman" w:hAnsi="Times New Roman"/>
          <w:sz w:val="24"/>
          <w:szCs w:val="24"/>
        </w:rPr>
        <w:t xml:space="preserve"> Федерального закона № 210-ФЗ;</w:t>
      </w:r>
    </w:p>
    <w:p w:rsidR="002D3BBA" w:rsidRPr="00FC7E3F" w:rsidRDefault="002D3BBA" w:rsidP="002D3BBA">
      <w:pPr>
        <w:spacing w:after="0" w:line="240" w:lineRule="auto"/>
        <w:ind w:firstLine="709"/>
        <w:contextualSpacing/>
        <w:jc w:val="both"/>
        <w:rPr>
          <w:rFonts w:ascii="Times New Roman" w:hAnsi="Times New Roman"/>
          <w:sz w:val="24"/>
          <w:szCs w:val="24"/>
        </w:rPr>
      </w:pPr>
      <w:proofErr w:type="gramStart"/>
      <w:r w:rsidRPr="00FC7E3F">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r w:rsidRPr="00FC7E3F">
          <w:rPr>
            <w:rFonts w:ascii="Times New Roman" w:hAnsi="Times New Roman"/>
            <w:sz w:val="24"/>
            <w:szCs w:val="24"/>
          </w:rPr>
          <w:t>части 1 статьи 9</w:t>
        </w:r>
      </w:hyperlink>
      <w:r w:rsidRPr="00FC7E3F">
        <w:rPr>
          <w:rFonts w:ascii="Times New Roman" w:hAnsi="Times New Roman"/>
          <w:sz w:val="24"/>
          <w:szCs w:val="24"/>
        </w:rPr>
        <w:t xml:space="preserve"> Федерального закона № 210-ФЗ;</w:t>
      </w:r>
      <w:proofErr w:type="gramEnd"/>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 xml:space="preserve">представления документов и информации, отсутствие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r w:rsidRPr="00FC7E3F">
          <w:rPr>
            <w:rFonts w:ascii="Times New Roman" w:hAnsi="Times New Roman"/>
            <w:sz w:val="24"/>
            <w:szCs w:val="24"/>
          </w:rPr>
          <w:t>пунктом 4 части 1 статьи 7</w:t>
        </w:r>
      </w:hyperlink>
      <w:r w:rsidRPr="00FC7E3F">
        <w:rPr>
          <w:rFonts w:ascii="Times New Roman" w:hAnsi="Times New Roman"/>
          <w:sz w:val="24"/>
          <w:szCs w:val="24"/>
        </w:rPr>
        <w:t xml:space="preserve"> Федерального закона № 210-ФЗ;</w:t>
      </w:r>
    </w:p>
    <w:p w:rsidR="002D3BBA" w:rsidRPr="00FC7E3F" w:rsidRDefault="002D3BBA" w:rsidP="002D3BBA">
      <w:pPr>
        <w:spacing w:after="0" w:line="240" w:lineRule="auto"/>
        <w:ind w:firstLine="709"/>
        <w:contextualSpacing/>
        <w:jc w:val="both"/>
        <w:rPr>
          <w:rFonts w:ascii="Times New Roman" w:hAnsi="Times New Roman"/>
          <w:sz w:val="24"/>
          <w:szCs w:val="24"/>
        </w:rPr>
      </w:pPr>
      <w:proofErr w:type="gramStart"/>
      <w:r w:rsidRPr="00FC7E3F">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r w:rsidRPr="00FC7E3F">
          <w:rPr>
            <w:rFonts w:ascii="Times New Roman" w:hAnsi="Times New Roman"/>
            <w:sz w:val="24"/>
            <w:szCs w:val="24"/>
          </w:rPr>
          <w:t>пунктом 7.2 части 1 статьи 16</w:t>
        </w:r>
      </w:hyperlink>
      <w:r w:rsidRPr="00FC7E3F">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2.7.3. Предоставление муниципальной услуги в упреждающем (</w:t>
      </w:r>
      <w:proofErr w:type="spellStart"/>
      <w:r w:rsidRPr="00FC7E3F">
        <w:rPr>
          <w:rFonts w:ascii="Times New Roman" w:hAnsi="Times New Roman"/>
          <w:sz w:val="24"/>
          <w:szCs w:val="24"/>
        </w:rPr>
        <w:t>проактивном</w:t>
      </w:r>
      <w:proofErr w:type="spellEnd"/>
      <w:r w:rsidRPr="00FC7E3F">
        <w:rPr>
          <w:rFonts w:ascii="Times New Roman" w:hAnsi="Times New Roman"/>
          <w:sz w:val="24"/>
          <w:szCs w:val="24"/>
        </w:rPr>
        <w:t xml:space="preserve">) режиме не предусмотрено. </w:t>
      </w:r>
    </w:p>
    <w:p w:rsidR="002D3BBA" w:rsidRPr="00FC7E3F" w:rsidRDefault="002D3BBA" w:rsidP="002D3BBA">
      <w:pPr>
        <w:pStyle w:val="ConsPlusNormal"/>
        <w:ind w:firstLine="540"/>
        <w:jc w:val="both"/>
        <w:rPr>
          <w:rFonts w:ascii="Times New Roman" w:hAnsi="Times New Roman" w:cs="Times New Roman"/>
          <w:sz w:val="24"/>
          <w:szCs w:val="24"/>
        </w:rPr>
      </w:pP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3BBA" w:rsidRPr="00FC7E3F" w:rsidRDefault="002D3BBA" w:rsidP="002D3BBA">
      <w:pPr>
        <w:spacing w:after="0" w:line="240" w:lineRule="auto"/>
        <w:ind w:firstLine="709"/>
        <w:contextualSpacing/>
        <w:jc w:val="both"/>
        <w:rPr>
          <w:rFonts w:ascii="Times New Roman" w:hAnsi="Times New Roman"/>
          <w:sz w:val="24"/>
          <w:szCs w:val="24"/>
        </w:rPr>
      </w:pPr>
      <w:r w:rsidRPr="00FC7E3F">
        <w:rPr>
          <w:rFonts w:ascii="Times New Roman" w:hAnsi="Times New Roman"/>
          <w:sz w:val="24"/>
          <w:szCs w:val="24"/>
        </w:rPr>
        <w:t>Основания для приостановления муниципальной услуги не предусмотрены.</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Отсутствие права на предоставление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 представленные документы содержат подчистки и исправления текста.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2.9.1.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2.9.2. </w:t>
      </w:r>
      <w:proofErr w:type="gramStart"/>
      <w:r w:rsidRPr="00FC7E3F">
        <w:rPr>
          <w:rFonts w:ascii="Times New Roman" w:hAnsi="Times New Roman"/>
          <w:sz w:val="24"/>
          <w:szCs w:val="24"/>
        </w:rPr>
        <w:t>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2.10. Исчерпывающий перечень оснований для отказа в предоставлении муниципальной услуги:</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а) отсутствие одного или нескольких документов, предусмотренных </w:t>
      </w:r>
      <w:hyperlink w:anchor="P123">
        <w:r w:rsidRPr="00FC7E3F">
          <w:rPr>
            <w:rFonts w:ascii="Times New Roman" w:hAnsi="Times New Roman"/>
            <w:sz w:val="24"/>
            <w:szCs w:val="24"/>
          </w:rPr>
          <w:t>пунктами 2.6</w:t>
        </w:r>
      </w:hyperlink>
      <w:r w:rsidRPr="00FC7E3F">
        <w:rPr>
          <w:rFonts w:ascii="Times New Roman" w:hAnsi="Times New Roman"/>
          <w:sz w:val="24"/>
          <w:szCs w:val="24"/>
        </w:rPr>
        <w:t>.1, 2.6.1.1, 2.6.2, 2.6.3 настоящего Административного регламента;</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Отсутствие права на предоставление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FC7E3F">
        <w:rPr>
          <w:rFonts w:ascii="Times New Roman" w:hAnsi="Times New Roman"/>
          <w:sz w:val="24"/>
          <w:szCs w:val="24"/>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FC7E3F">
        <w:rPr>
          <w:rFonts w:ascii="Times New Roman" w:hAnsi="Times New Roman"/>
          <w:sz w:val="24"/>
          <w:szCs w:val="24"/>
        </w:rPr>
        <w:t>случаев изменения площади объекта капитального строительства</w:t>
      </w:r>
      <w:proofErr w:type="gramEnd"/>
      <w:r w:rsidRPr="00FC7E3F">
        <w:rPr>
          <w:rFonts w:ascii="Times New Roman" w:hAnsi="Times New Roman"/>
          <w:sz w:val="24"/>
          <w:szCs w:val="24"/>
        </w:rPr>
        <w:t xml:space="preserve"> в соответствии с </w:t>
      </w:r>
      <w:hyperlink r:id="rId16">
        <w:r w:rsidRPr="00FC7E3F">
          <w:rPr>
            <w:rFonts w:ascii="Times New Roman" w:hAnsi="Times New Roman"/>
            <w:sz w:val="24"/>
            <w:szCs w:val="24"/>
          </w:rPr>
          <w:t>частью 6.2 ст. 55</w:t>
        </w:r>
      </w:hyperlink>
      <w:r w:rsidRPr="00FC7E3F">
        <w:rPr>
          <w:rFonts w:ascii="Times New Roman" w:hAnsi="Times New Roman"/>
          <w:sz w:val="24"/>
          <w:szCs w:val="24"/>
        </w:rPr>
        <w:t xml:space="preserve"> Градостроительного кодекса Российской Федерации;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C7E3F">
        <w:rPr>
          <w:rFonts w:ascii="Times New Roman" w:hAnsi="Times New Roman"/>
          <w:sz w:val="24"/>
          <w:szCs w:val="24"/>
        </w:rPr>
        <w:t xml:space="preserve">случаев изменения площади объекта </w:t>
      </w:r>
      <w:r w:rsidRPr="00FC7E3F">
        <w:rPr>
          <w:rFonts w:ascii="Times New Roman" w:hAnsi="Times New Roman"/>
          <w:sz w:val="24"/>
          <w:szCs w:val="24"/>
        </w:rPr>
        <w:lastRenderedPageBreak/>
        <w:t>капитального строительства</w:t>
      </w:r>
      <w:proofErr w:type="gramEnd"/>
      <w:r w:rsidRPr="00FC7E3F">
        <w:rPr>
          <w:rFonts w:ascii="Times New Roman" w:hAnsi="Times New Roman"/>
          <w:sz w:val="24"/>
          <w:szCs w:val="24"/>
        </w:rPr>
        <w:t xml:space="preserve"> в соответствии с </w:t>
      </w:r>
      <w:hyperlink r:id="rId17">
        <w:r w:rsidRPr="00FC7E3F">
          <w:rPr>
            <w:rFonts w:ascii="Times New Roman" w:hAnsi="Times New Roman"/>
            <w:sz w:val="24"/>
            <w:szCs w:val="24"/>
          </w:rPr>
          <w:t>частью 6.2 ст. 55</w:t>
        </w:r>
      </w:hyperlink>
      <w:r w:rsidRPr="00FC7E3F">
        <w:rPr>
          <w:rFonts w:ascii="Times New Roman" w:hAnsi="Times New Roman"/>
          <w:sz w:val="24"/>
          <w:szCs w:val="24"/>
        </w:rPr>
        <w:t xml:space="preserve"> Градостроительного кодекса Российской Федерации;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д) несоответствие объекта капитального строительства разрешенному использованию земельного участка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r w:rsidRPr="00FC7E3F">
          <w:rPr>
            <w:rFonts w:ascii="Times New Roman" w:hAnsi="Times New Roman"/>
            <w:sz w:val="24"/>
            <w:szCs w:val="24"/>
          </w:rPr>
          <w:t>пунктом 9 части 7 статьи 51</w:t>
        </w:r>
      </w:hyperlink>
      <w:r w:rsidRPr="00FC7E3F">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Муниципальная услуга предоставляется бесплатно.</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при личном обращении – в день поступления запроса;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при направлении запроса из ГБУ ЛО «МФЦ» в Администрацию</w:t>
      </w:r>
      <w:r>
        <w:rPr>
          <w:rFonts w:ascii="Times New Roman" w:hAnsi="Times New Roman"/>
          <w:sz w:val="24"/>
          <w:szCs w:val="24"/>
        </w:rPr>
        <w:t xml:space="preserve"> </w:t>
      </w:r>
      <w:r w:rsidRPr="00FC7E3F">
        <w:rPr>
          <w:rFonts w:ascii="Times New Roman" w:hAnsi="Times New Roman"/>
          <w:sz w:val="24"/>
          <w:szCs w:val="24"/>
        </w:rPr>
        <w:t>– в день поступления документов из ГБУ ЛО «МФЦ» в  Администрацию;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2.14.6. В помещении организуется бесплатный туалет для посетителей, в том числе туалет, предназначенный для инвалидов.</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FC7E3F">
        <w:rPr>
          <w:b w:val="0"/>
          <w:spacing w:val="0"/>
          <w:sz w:val="24"/>
          <w:szCs w:val="24"/>
        </w:rPr>
        <w:lastRenderedPageBreak/>
        <w:t>сопровождение инвалида.</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7E3F">
        <w:rPr>
          <w:b w:val="0"/>
          <w:spacing w:val="0"/>
          <w:sz w:val="24"/>
          <w:szCs w:val="24"/>
        </w:rPr>
        <w:t>сурдопереводчика</w:t>
      </w:r>
      <w:proofErr w:type="spellEnd"/>
      <w:r w:rsidRPr="00FC7E3F">
        <w:rPr>
          <w:b w:val="0"/>
          <w:spacing w:val="0"/>
          <w:sz w:val="24"/>
          <w:szCs w:val="24"/>
        </w:rPr>
        <w:t xml:space="preserve"> и </w:t>
      </w:r>
      <w:proofErr w:type="spellStart"/>
      <w:r w:rsidRPr="00FC7E3F">
        <w:rPr>
          <w:b w:val="0"/>
          <w:spacing w:val="0"/>
          <w:sz w:val="24"/>
          <w:szCs w:val="24"/>
        </w:rPr>
        <w:t>тифлосурдопереводчика</w:t>
      </w:r>
      <w:proofErr w:type="spellEnd"/>
      <w:r w:rsidRPr="00FC7E3F">
        <w:rPr>
          <w:b w:val="0"/>
          <w:spacing w:val="0"/>
          <w:sz w:val="24"/>
          <w:szCs w:val="24"/>
        </w:rPr>
        <w:t>.</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2.14.10. Оборудование мест повышенного удобства с дополнительным местом для собаки-проводника и устрой</w:t>
      </w:r>
      <w:proofErr w:type="gramStart"/>
      <w:r w:rsidRPr="00FC7E3F">
        <w:rPr>
          <w:b w:val="0"/>
          <w:spacing w:val="0"/>
          <w:sz w:val="24"/>
          <w:szCs w:val="24"/>
        </w:rPr>
        <w:t>ств дл</w:t>
      </w:r>
      <w:proofErr w:type="gramEnd"/>
      <w:r w:rsidRPr="00FC7E3F">
        <w:rPr>
          <w:b w:val="0"/>
          <w:spacing w:val="0"/>
          <w:sz w:val="24"/>
          <w:szCs w:val="24"/>
        </w:rPr>
        <w:t>я передвижения инвалида (костылей, ходунков).</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2.15. Показатели доступности и качества муниципальной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2.15.1. Показатели доступности муниципальной услуги (общие, применимые в отношении всех заявителей):</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1) транспортная доступность к месту предоставления муниципальной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2.15.2. Показатели доступности муниципальной услуги (специальные, применимые в отношении инвалидов):</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1) наличие инфраструктуры, указанной в пункте 2.14;</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 исполнение требований доступности услуг для инвалидов;</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2.15.3. Показатели качества муниципальной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1) соблюдение срока предоставления муниципальной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 соблюдение времени ожидания в очереди при подаче запроса и получении результата; </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4) отсутствие жалоб на действия или бездействия должностных лиц Администрации, поданных в установленном порядке.</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3BBA" w:rsidRPr="00FC7E3F" w:rsidRDefault="002D3BBA" w:rsidP="002D3BBA">
      <w:pPr>
        <w:pStyle w:val="afc"/>
        <w:widowControl w:val="0"/>
        <w:tabs>
          <w:tab w:val="left" w:pos="142"/>
          <w:tab w:val="left" w:pos="284"/>
        </w:tabs>
        <w:ind w:firstLine="709"/>
        <w:jc w:val="both"/>
        <w:rPr>
          <w:b w:val="0"/>
          <w:spacing w:val="0"/>
          <w:sz w:val="24"/>
          <w:szCs w:val="24"/>
        </w:rPr>
      </w:pP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lastRenderedPageBreak/>
        <w:t>2.16. Получение услуг, которые являются необходимыми и обязательными для предоставления муниципальной услуги, не требуется.</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 xml:space="preserve">2.17.1. Предоставление муниципальной услуги посредством многофункциональных центров осуществляется </w:t>
      </w:r>
      <w:proofErr w:type="gramStart"/>
      <w:r w:rsidRPr="00FC7E3F">
        <w:rPr>
          <w:b w:val="0"/>
          <w:spacing w:val="0"/>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FC7E3F">
        <w:rPr>
          <w:b w:val="0"/>
          <w:spacing w:val="0"/>
          <w:sz w:val="24"/>
          <w:szCs w:val="24"/>
        </w:rPr>
        <w:t xml:space="preserve"> и администрацией. </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D3BBA" w:rsidRPr="00FC7E3F" w:rsidRDefault="002D3BBA" w:rsidP="002D3BBA">
      <w:pPr>
        <w:pStyle w:val="afc"/>
        <w:widowControl w:val="0"/>
        <w:tabs>
          <w:tab w:val="left" w:pos="142"/>
          <w:tab w:val="left" w:pos="284"/>
        </w:tabs>
        <w:ind w:firstLine="709"/>
        <w:jc w:val="both"/>
        <w:rPr>
          <w:b w:val="0"/>
          <w:spacing w:val="0"/>
          <w:sz w:val="24"/>
          <w:szCs w:val="24"/>
        </w:rPr>
      </w:pPr>
      <w:r w:rsidRPr="00FC7E3F">
        <w:rPr>
          <w:b w:val="0"/>
          <w:spacing w:val="0"/>
          <w:sz w:val="24"/>
          <w:szCs w:val="24"/>
        </w:rPr>
        <w:t>2.17.3. Предоставление услуги по экстерриториальному принципу не предусмотрено.</w:t>
      </w:r>
    </w:p>
    <w:p w:rsidR="002D3BBA" w:rsidRPr="00FC7E3F" w:rsidRDefault="002D3BBA" w:rsidP="002D3BBA">
      <w:pPr>
        <w:widowControl w:val="0"/>
        <w:autoSpaceDE w:val="0"/>
        <w:spacing w:after="0" w:line="240" w:lineRule="auto"/>
        <w:ind w:firstLine="709"/>
        <w:contextualSpacing/>
        <w:jc w:val="center"/>
        <w:rPr>
          <w:rFonts w:ascii="Times New Roman" w:hAnsi="Times New Roman"/>
          <w:b/>
          <w:bCs/>
          <w:sz w:val="24"/>
          <w:szCs w:val="24"/>
        </w:rPr>
      </w:pPr>
    </w:p>
    <w:p w:rsidR="002D3BBA" w:rsidRPr="00FC7E3F" w:rsidRDefault="002D3BBA" w:rsidP="002D3BBA">
      <w:pPr>
        <w:widowControl w:val="0"/>
        <w:autoSpaceDE w:val="0"/>
        <w:spacing w:after="0" w:line="240" w:lineRule="auto"/>
        <w:contextualSpacing/>
        <w:jc w:val="center"/>
        <w:rPr>
          <w:rFonts w:ascii="Times New Roman" w:hAnsi="Times New Roman"/>
          <w:b/>
          <w:bCs/>
          <w:sz w:val="24"/>
          <w:szCs w:val="24"/>
        </w:rPr>
      </w:pPr>
      <w:r w:rsidRPr="00FC7E3F">
        <w:rPr>
          <w:rFonts w:ascii="Times New Roman" w:hAnsi="Times New Roman"/>
          <w:b/>
          <w:bCs/>
          <w:sz w:val="24"/>
          <w:szCs w:val="24"/>
        </w:rPr>
        <w:t xml:space="preserve">3. </w:t>
      </w:r>
      <w:r w:rsidRPr="00FC7E3F">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2D3BBA" w:rsidRPr="00FC7E3F" w:rsidRDefault="002D3BBA" w:rsidP="002D3BBA">
      <w:pPr>
        <w:widowControl w:val="0"/>
        <w:autoSpaceDE w:val="0"/>
        <w:spacing w:after="0" w:line="240" w:lineRule="auto"/>
        <w:contextualSpacing/>
        <w:jc w:val="center"/>
        <w:rPr>
          <w:rFonts w:ascii="Times New Roman" w:hAnsi="Times New Roman"/>
          <w:b/>
          <w:bCs/>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lang w:val="x-none"/>
        </w:rPr>
        <w:t>Предоставление муниципальной услуги включает в себя следующие административные процедуры:</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прием и регистрация заявления о предоставлении муниципальной услуги и прилагаемых к нему документов - 1 рабочий день;</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рассмотрение документов об оказании муниципальной услуги – 3 рабочих дня;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 – 1 рабочий день;</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w:t>
      </w:r>
      <w:r>
        <w:rPr>
          <w:rFonts w:ascii="Times New Roman" w:hAnsi="Times New Roman"/>
          <w:sz w:val="24"/>
          <w:szCs w:val="24"/>
        </w:rPr>
        <w:t xml:space="preserve"> </w:t>
      </w:r>
      <w:r w:rsidRPr="00FC7E3F">
        <w:rPr>
          <w:rFonts w:ascii="Times New Roman" w:hAnsi="Times New Roman"/>
          <w:sz w:val="24"/>
          <w:szCs w:val="24"/>
        </w:rPr>
        <w:t>выдача результата – 1 рабочий день.</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u w:val="single"/>
        </w:rPr>
        <w:t>3.1. Прием и регистрация заявления о предоставлении муниципальной услуги и прилагаемых к нему документов</w:t>
      </w:r>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3.1.1.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и документов, перечисленных в пунктах 2.6.1, 2.6.1.1,  2.6.2, 2.6.3  настоящего Административного регламента. </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3.1.2. Лицо, ответственное за выполнение административной процедуры: специалист</w:t>
      </w:r>
      <w:r>
        <w:rPr>
          <w:rFonts w:ascii="Times New Roman" w:hAnsi="Times New Roman"/>
          <w:sz w:val="24"/>
          <w:szCs w:val="24"/>
        </w:rPr>
        <w:t xml:space="preserve"> Отдела</w:t>
      </w:r>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3.1.3. Специалист</w:t>
      </w:r>
      <w:r>
        <w:rPr>
          <w:rFonts w:ascii="Times New Roman" w:hAnsi="Times New Roman"/>
          <w:sz w:val="24"/>
          <w:szCs w:val="24"/>
        </w:rPr>
        <w:t xml:space="preserve"> Отдела</w:t>
      </w:r>
      <w:r w:rsidRPr="00FC7E3F">
        <w:rPr>
          <w:rFonts w:ascii="Times New Roman" w:hAnsi="Times New Roman"/>
          <w:sz w:val="24"/>
          <w:szCs w:val="24"/>
        </w:rPr>
        <w:t xml:space="preserve">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w:t>
      </w:r>
      <w:r>
        <w:rPr>
          <w:rFonts w:ascii="Times New Roman" w:hAnsi="Times New Roman"/>
          <w:sz w:val="24"/>
          <w:szCs w:val="24"/>
        </w:rPr>
        <w:t>и</w:t>
      </w:r>
      <w:r w:rsidRPr="00FC7E3F">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Pr>
          <w:rFonts w:ascii="Times New Roman" w:hAnsi="Times New Roman"/>
          <w:sz w:val="24"/>
          <w:szCs w:val="24"/>
        </w:rPr>
        <w:t>О</w:t>
      </w:r>
      <w:r w:rsidRPr="00FC7E3F">
        <w:rPr>
          <w:rFonts w:ascii="Times New Roman" w:hAnsi="Times New Roman"/>
          <w:sz w:val="24"/>
          <w:szCs w:val="24"/>
        </w:rPr>
        <w:t>тдел.</w:t>
      </w:r>
    </w:p>
    <w:p w:rsidR="002D3BBA" w:rsidRPr="00FC7E3F" w:rsidRDefault="002D3BBA" w:rsidP="002D3BBA">
      <w:pPr>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3.2. Рассмотрение документов об оказании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FC7E3F">
        <w:rPr>
          <w:rFonts w:ascii="Times New Roman" w:hAnsi="Times New Roman"/>
          <w:bCs/>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3.2.2. Лицо, ответственное за выполнение административной процедуры: должностное лицо отдела. </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3.2.3. Содержание административного действия (административных действий), продолжительность и (или) максимальный срок его (их) выполнения.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3.2.3.1. При принятии решения о выдаче разрешения на ввод объекта в эксплуатацию: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 xml:space="preserve">а) проверка наличия и правильности </w:t>
      </w:r>
      <w:proofErr w:type="gramStart"/>
      <w:r w:rsidRPr="00FC7E3F">
        <w:rPr>
          <w:rFonts w:ascii="Times New Roman" w:hAnsi="Times New Roman"/>
          <w:sz w:val="24"/>
          <w:szCs w:val="24"/>
        </w:rPr>
        <w:t>оформления</w:t>
      </w:r>
      <w:proofErr w:type="gramEnd"/>
      <w:r w:rsidRPr="00FC7E3F">
        <w:rPr>
          <w:rFonts w:ascii="Times New Roman" w:hAnsi="Times New Roman"/>
          <w:sz w:val="24"/>
          <w:szCs w:val="24"/>
        </w:rPr>
        <w:t xml:space="preserve"> направленных заявителем документов – в течение 1 рабочего дня с даты регистрации заявления;</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FC7E3F">
        <w:rPr>
          <w:rFonts w:ascii="Times New Roman" w:hAnsi="Times New Roman"/>
          <w:sz w:val="24"/>
          <w:szCs w:val="24"/>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FC7E3F">
        <w:rPr>
          <w:rFonts w:ascii="Times New Roman" w:hAnsi="Times New Roman"/>
          <w:sz w:val="24"/>
          <w:szCs w:val="24"/>
        </w:rPr>
        <w:t>с даты регистрации</w:t>
      </w:r>
      <w:proofErr w:type="gramEnd"/>
      <w:r w:rsidRPr="00FC7E3F">
        <w:rPr>
          <w:rFonts w:ascii="Times New Roman" w:hAnsi="Times New Roman"/>
          <w:sz w:val="24"/>
          <w:szCs w:val="24"/>
        </w:rPr>
        <w:t xml:space="preserve"> заявления. </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w:t>
      </w:r>
      <w:r>
        <w:rPr>
          <w:rFonts w:ascii="Times New Roman" w:hAnsi="Times New Roman"/>
          <w:sz w:val="24"/>
          <w:szCs w:val="24"/>
        </w:rPr>
        <w:t>застройщика. О </w:t>
      </w:r>
      <w:r w:rsidRPr="00FC7E3F">
        <w:rPr>
          <w:rFonts w:ascii="Times New Roman" w:hAnsi="Times New Roman"/>
          <w:sz w:val="24"/>
          <w:szCs w:val="24"/>
        </w:rPr>
        <w:t xml:space="preserve">времени проведения осмотра объекта капитального строительства должностное лицо отдела сообщает заявителю по телефону, факсу или адресу электронной </w:t>
      </w:r>
      <w:r>
        <w:rPr>
          <w:rFonts w:ascii="Times New Roman" w:hAnsi="Times New Roman"/>
          <w:sz w:val="24"/>
          <w:szCs w:val="24"/>
        </w:rPr>
        <w:t xml:space="preserve">почты,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заявлении. В </w:t>
      </w:r>
      <w:r w:rsidRPr="00FC7E3F">
        <w:rPr>
          <w:rFonts w:ascii="Times New Roman" w:hAnsi="Times New Roman"/>
          <w:sz w:val="24"/>
          <w:szCs w:val="24"/>
        </w:rPr>
        <w:t xml:space="preserve">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r>
        <w:rPr>
          <w:rFonts w:ascii="Times New Roman" w:hAnsi="Times New Roman"/>
          <w:sz w:val="24"/>
          <w:szCs w:val="24"/>
        </w:rPr>
        <w:t>п</w:t>
      </w:r>
      <w:r w:rsidRPr="00FC7E3F">
        <w:rPr>
          <w:rFonts w:ascii="Times New Roman" w:hAnsi="Times New Roman"/>
          <w:sz w:val="24"/>
          <w:szCs w:val="24"/>
        </w:rPr>
        <w:t>риложению 3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2D3BBA" w:rsidRPr="00FC7E3F" w:rsidRDefault="002D3BBA" w:rsidP="002D3BBA">
      <w:pPr>
        <w:autoSpaceDE w:val="0"/>
        <w:autoSpaceDN w:val="0"/>
        <w:adjustRightInd w:val="0"/>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г) подготовка </w:t>
      </w:r>
      <w:hyperlink r:id="rId19">
        <w:r w:rsidRPr="00FC7E3F">
          <w:rPr>
            <w:rFonts w:ascii="Times New Roman" w:hAnsi="Times New Roman"/>
            <w:sz w:val="24"/>
            <w:szCs w:val="24"/>
          </w:rPr>
          <w:t>разрешения</w:t>
        </w:r>
      </w:hyperlink>
      <w:r w:rsidRPr="00FC7E3F">
        <w:rPr>
          <w:rFonts w:ascii="Times New Roman" w:hAnsi="Times New Roman"/>
          <w:sz w:val="24"/>
          <w:szCs w:val="24"/>
        </w:rPr>
        <w:t xml:space="preserve"> на ввод объекта в эксплуатацию по форме, утвержденной Приказом Минстроя России от 03.06.2022 № 446/</w:t>
      </w:r>
      <w:proofErr w:type="spellStart"/>
      <w:proofErr w:type="gramStart"/>
      <w:r w:rsidRPr="00FC7E3F">
        <w:rPr>
          <w:rFonts w:ascii="Times New Roman" w:hAnsi="Times New Roman"/>
          <w:sz w:val="24"/>
          <w:szCs w:val="24"/>
        </w:rPr>
        <w:t>пр</w:t>
      </w:r>
      <w:proofErr w:type="spellEnd"/>
      <w:proofErr w:type="gramEnd"/>
      <w:r w:rsidRPr="00FC7E3F">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или </w:t>
      </w:r>
      <w:hyperlink w:anchor="P1404">
        <w:r w:rsidRPr="00FC7E3F">
          <w:rPr>
            <w:rFonts w:ascii="Times New Roman" w:hAnsi="Times New Roman"/>
            <w:sz w:val="24"/>
            <w:szCs w:val="24"/>
          </w:rPr>
          <w:t>решения</w:t>
        </w:r>
      </w:hyperlink>
      <w:r w:rsidRPr="00FC7E3F">
        <w:rPr>
          <w:rFonts w:ascii="Times New Roman" w:hAnsi="Times New Roman"/>
          <w:sz w:val="24"/>
          <w:szCs w:val="24"/>
        </w:rPr>
        <w:t xml:space="preserve"> об отказе в выдаче разрешения на ввод объекта в эксплуатацию - в течение трех рабочих дней с даты регистрации заявления.</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3.2.3.2. </w:t>
      </w:r>
      <w:proofErr w:type="gramStart"/>
      <w:r w:rsidRPr="00FC7E3F">
        <w:rPr>
          <w:rFonts w:ascii="Times New Roman" w:hAnsi="Times New Roman"/>
          <w:sz w:val="24"/>
          <w:szCs w:val="24"/>
        </w:rPr>
        <w:t>При принятии решения о внесении изменений в разрешение на ввод объекта в эксплуатацию</w:t>
      </w:r>
      <w:proofErr w:type="gramEnd"/>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а) проверка наличия и правильности </w:t>
      </w:r>
      <w:proofErr w:type="gramStart"/>
      <w:r w:rsidRPr="00FC7E3F">
        <w:rPr>
          <w:rFonts w:ascii="Times New Roman" w:hAnsi="Times New Roman"/>
          <w:sz w:val="24"/>
          <w:szCs w:val="24"/>
        </w:rPr>
        <w:t>оформления</w:t>
      </w:r>
      <w:proofErr w:type="gramEnd"/>
      <w:r w:rsidRPr="00FC7E3F">
        <w:rPr>
          <w:rFonts w:ascii="Times New Roman" w:hAnsi="Times New Roman"/>
          <w:sz w:val="24"/>
          <w:szCs w:val="24"/>
        </w:rPr>
        <w:t xml:space="preserve"> направленных заявителем документов – в течение 1 рабочего дня с даты регистрации заявления;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б) рассмотрение направленных заявителем документов – в течение 3 рабочих дней </w:t>
      </w:r>
      <w:proofErr w:type="gramStart"/>
      <w:r w:rsidRPr="00FC7E3F">
        <w:rPr>
          <w:rFonts w:ascii="Times New Roman" w:hAnsi="Times New Roman"/>
          <w:sz w:val="24"/>
          <w:szCs w:val="24"/>
        </w:rPr>
        <w:t>с даты регистрации</w:t>
      </w:r>
      <w:proofErr w:type="gramEnd"/>
      <w:r w:rsidRPr="00FC7E3F">
        <w:rPr>
          <w:rFonts w:ascii="Times New Roman" w:hAnsi="Times New Roman"/>
          <w:sz w:val="24"/>
          <w:szCs w:val="24"/>
        </w:rPr>
        <w:t xml:space="preserve"> заявления;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sidRPr="00FC7E3F">
        <w:rPr>
          <w:rFonts w:ascii="Times New Roman" w:hAnsi="Times New Roman"/>
          <w:sz w:val="24"/>
          <w:szCs w:val="24"/>
        </w:rPr>
        <w:t>с даты регистрации</w:t>
      </w:r>
      <w:proofErr w:type="gramEnd"/>
      <w:r w:rsidRPr="00FC7E3F">
        <w:rPr>
          <w:rFonts w:ascii="Times New Roman" w:hAnsi="Times New Roman"/>
          <w:sz w:val="24"/>
          <w:szCs w:val="24"/>
        </w:rPr>
        <w:t xml:space="preserve"> заявления.</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lastRenderedPageBreak/>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2D3BBA" w:rsidRPr="00FC7E3F" w:rsidRDefault="002D3BBA" w:rsidP="002D3BBA">
      <w:pPr>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 xml:space="preserve">3.3. Принятие решения о предоставлении муниципальной услуги либо об отказе в предоставлении муниципальной услуги </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Продолжительность </w:t>
      </w:r>
      <w:proofErr w:type="gramStart"/>
      <w:r w:rsidRPr="00FC7E3F">
        <w:rPr>
          <w:rFonts w:ascii="Times New Roman" w:hAnsi="Times New Roman"/>
          <w:sz w:val="24"/>
          <w:szCs w:val="24"/>
        </w:rPr>
        <w:t>и(</w:t>
      </w:r>
      <w:proofErr w:type="gramEnd"/>
      <w:r w:rsidRPr="00FC7E3F">
        <w:rPr>
          <w:rFonts w:ascii="Times New Roman" w:hAnsi="Times New Roman"/>
          <w:sz w:val="24"/>
          <w:szCs w:val="24"/>
        </w:rPr>
        <w:t>или) максимальный срок выполнения административного действия: 1 рабочий день с даты окончания предыдущей административной процедуры.</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3.3.3. </w:t>
      </w:r>
      <w:proofErr w:type="gramStart"/>
      <w:r w:rsidRPr="00FC7E3F">
        <w:rPr>
          <w:rFonts w:ascii="Times New Roman" w:hAnsi="Times New Roman"/>
          <w:sz w:val="24"/>
          <w:szCs w:val="24"/>
        </w:rPr>
        <w:t xml:space="preserve">Лицо, ответственное за выполнение административной процедуры: </w:t>
      </w:r>
      <w:r>
        <w:rPr>
          <w:rFonts w:ascii="Times New Roman" w:hAnsi="Times New Roman"/>
          <w:sz w:val="24"/>
          <w:szCs w:val="24"/>
        </w:rPr>
        <w:t>г</w:t>
      </w:r>
      <w:r w:rsidRPr="00FC7E3F">
        <w:rPr>
          <w:rFonts w:ascii="Times New Roman" w:hAnsi="Times New Roman"/>
          <w:sz w:val="24"/>
          <w:szCs w:val="24"/>
        </w:rPr>
        <w:t>лава 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w:t>
      </w:r>
      <w:proofErr w:type="gramEnd"/>
      <w:r w:rsidRPr="00FC7E3F">
        <w:rPr>
          <w:rFonts w:ascii="Times New Roman" w:hAnsi="Times New Roman"/>
          <w:sz w:val="24"/>
          <w:szCs w:val="24"/>
        </w:rPr>
        <w:t xml:space="preserve"> - </w:t>
      </w:r>
      <w:proofErr w:type="gramStart"/>
      <w:r w:rsidRPr="00FC7E3F">
        <w:rPr>
          <w:rFonts w:ascii="Times New Roman" w:hAnsi="Times New Roman"/>
          <w:sz w:val="24"/>
          <w:szCs w:val="24"/>
        </w:rPr>
        <w:t>Уполномоченное лицо).</w:t>
      </w:r>
      <w:proofErr w:type="gramEnd"/>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3.3.4. Критерии принятия решения.</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а) наличие всех документов и сведений, предусмотренных </w:t>
      </w:r>
      <w:hyperlink w:anchor="P123">
        <w:r w:rsidRPr="00FC7E3F">
          <w:rPr>
            <w:rFonts w:ascii="Times New Roman" w:hAnsi="Times New Roman"/>
            <w:sz w:val="24"/>
            <w:szCs w:val="24"/>
          </w:rPr>
          <w:t>пунктами 2.6</w:t>
        </w:r>
      </w:hyperlink>
      <w:r w:rsidRPr="00FC7E3F">
        <w:rPr>
          <w:rFonts w:ascii="Times New Roman" w:hAnsi="Times New Roman"/>
          <w:sz w:val="24"/>
          <w:szCs w:val="24"/>
        </w:rPr>
        <w:t xml:space="preserve">.1, 2.6.1.1, 2.6.2, </w:t>
      </w:r>
      <w:hyperlink w:anchor="P138">
        <w:r w:rsidRPr="00FC7E3F">
          <w:rPr>
            <w:rFonts w:ascii="Times New Roman" w:hAnsi="Times New Roman"/>
            <w:sz w:val="24"/>
            <w:szCs w:val="24"/>
          </w:rPr>
          <w:t>2.6.3</w:t>
        </w:r>
      </w:hyperlink>
      <w:r w:rsidRPr="00FC7E3F">
        <w:rPr>
          <w:rFonts w:ascii="Times New Roman" w:hAnsi="Times New Roman"/>
          <w:sz w:val="24"/>
          <w:szCs w:val="24"/>
        </w:rPr>
        <w:t xml:space="preserve"> и 2.7 настоящего Административного регламента;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FC7E3F">
        <w:rPr>
          <w:rFonts w:ascii="Times New Roman" w:hAnsi="Times New Roman"/>
          <w:sz w:val="24"/>
          <w:szCs w:val="24"/>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г) соответствие параметров построенного, реконструированного объекта капитального строительства проектной документации;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а) отсутствие одного или нескольких документов, предусмотренных </w:t>
      </w:r>
      <w:hyperlink w:anchor="P123">
        <w:r w:rsidRPr="00FC7E3F">
          <w:rPr>
            <w:rFonts w:ascii="Times New Roman" w:hAnsi="Times New Roman"/>
            <w:sz w:val="24"/>
            <w:szCs w:val="24"/>
          </w:rPr>
          <w:t>пунктами 2.6</w:t>
        </w:r>
      </w:hyperlink>
      <w:r w:rsidRPr="00FC7E3F">
        <w:rPr>
          <w:rFonts w:ascii="Times New Roman" w:hAnsi="Times New Roman"/>
          <w:sz w:val="24"/>
          <w:szCs w:val="24"/>
        </w:rPr>
        <w:t>.1, 2.6.1.1, 2.6.2 и 2.7 настоящего Административного регламента;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r w:rsidRPr="00FC7E3F">
        <w:rPr>
          <w:rFonts w:ascii="Times New Roman" w:hAnsi="Times New Roman"/>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FC7E3F">
        <w:rPr>
          <w:rFonts w:ascii="Times New Roman" w:hAnsi="Times New Roman"/>
          <w:sz w:val="24"/>
          <w:szCs w:val="24"/>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0">
        <w:r w:rsidRPr="00FC7E3F">
          <w:rPr>
            <w:rFonts w:ascii="Times New Roman" w:hAnsi="Times New Roman"/>
            <w:sz w:val="24"/>
            <w:szCs w:val="24"/>
          </w:rPr>
          <w:t>частью 6.2</w:t>
        </w:r>
      </w:hyperlink>
      <w:r w:rsidRPr="00FC7E3F">
        <w:rPr>
          <w:rFonts w:ascii="Times New Roman" w:hAnsi="Times New Roman"/>
          <w:sz w:val="24"/>
          <w:szCs w:val="24"/>
        </w:rPr>
        <w:t xml:space="preserve"> статьи 55 Градостроительного кодекса Российской Федерации;</w:t>
      </w:r>
      <w:proofErr w:type="gramEnd"/>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C7E3F">
        <w:rPr>
          <w:rFonts w:ascii="Times New Roman" w:hAnsi="Times New Roman"/>
          <w:sz w:val="24"/>
          <w:szCs w:val="24"/>
        </w:rPr>
        <w:t>случаев изменения площади объекта капитального строительства</w:t>
      </w:r>
      <w:proofErr w:type="gramEnd"/>
      <w:r w:rsidRPr="00FC7E3F">
        <w:rPr>
          <w:rFonts w:ascii="Times New Roman" w:hAnsi="Times New Roman"/>
          <w:sz w:val="24"/>
          <w:szCs w:val="24"/>
        </w:rPr>
        <w:t xml:space="preserve"> или протяженности линейного объекта капитального строительства в соответствии с </w:t>
      </w:r>
      <w:hyperlink r:id="rId21">
        <w:r w:rsidRPr="00FC7E3F">
          <w:rPr>
            <w:rFonts w:ascii="Times New Roman" w:hAnsi="Times New Roman"/>
            <w:sz w:val="24"/>
            <w:szCs w:val="24"/>
          </w:rPr>
          <w:t>частью 6.2</w:t>
        </w:r>
      </w:hyperlink>
      <w:r w:rsidRPr="00FC7E3F">
        <w:rPr>
          <w:rFonts w:ascii="Times New Roman" w:hAnsi="Times New Roman"/>
          <w:sz w:val="24"/>
          <w:szCs w:val="24"/>
        </w:rPr>
        <w:t xml:space="preserve"> статьи 55 Градостроительного кодекса Российской Федерации;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д) несоответствие объекта капитального строительства разрешенному использованию земельного участка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FC7E3F">
          <w:rPr>
            <w:rFonts w:ascii="Times New Roman" w:hAnsi="Times New Roman"/>
            <w:sz w:val="24"/>
            <w:szCs w:val="24"/>
          </w:rPr>
          <w:t>пунктом 9 части 7 статьи 51</w:t>
        </w:r>
      </w:hyperlink>
      <w:r w:rsidRPr="00FC7E3F">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а) наличие всех документов, предусмотренных </w:t>
      </w:r>
      <w:hyperlink w:anchor="P123">
        <w:r w:rsidRPr="00FC7E3F">
          <w:rPr>
            <w:rFonts w:ascii="Times New Roman" w:hAnsi="Times New Roman"/>
            <w:sz w:val="24"/>
            <w:szCs w:val="24"/>
          </w:rPr>
          <w:t>пунктом 2.6</w:t>
        </w:r>
      </w:hyperlink>
      <w:r w:rsidRPr="00FC7E3F">
        <w:rPr>
          <w:rFonts w:ascii="Times New Roman" w:hAnsi="Times New Roman"/>
          <w:sz w:val="24"/>
          <w:szCs w:val="24"/>
        </w:rPr>
        <w:t>.3 настоящего Административного регламента;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FC7E3F">
        <w:rPr>
          <w:rFonts w:ascii="Times New Roman" w:hAnsi="Times New Roman"/>
          <w:sz w:val="24"/>
          <w:szCs w:val="24"/>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г) соответствие параметров построенного, реконструированного объекта капитального строительства проектной документации;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3.3.4.4. Критерием принятия решения о подготовке и подписании решения </w:t>
      </w:r>
      <w:proofErr w:type="gramStart"/>
      <w:r w:rsidRPr="00FC7E3F">
        <w:rPr>
          <w:rFonts w:ascii="Times New Roman" w:hAnsi="Times New Roman"/>
          <w:sz w:val="24"/>
          <w:szCs w:val="24"/>
        </w:rPr>
        <w:t>об отказе во внесении изменений в разрешение на ввод объекта в эксплуатацию</w:t>
      </w:r>
      <w:proofErr w:type="gramEnd"/>
      <w:r w:rsidRPr="00FC7E3F">
        <w:rPr>
          <w:rFonts w:ascii="Times New Roman" w:hAnsi="Times New Roman"/>
          <w:sz w:val="24"/>
          <w:szCs w:val="24"/>
        </w:rPr>
        <w:t xml:space="preserve"> является наличие одного из следующих обстоятельств:</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а) отсутствие одного или нескольких документов, предусмотренных </w:t>
      </w:r>
      <w:hyperlink w:anchor="P123">
        <w:r w:rsidRPr="00FC7E3F">
          <w:rPr>
            <w:rFonts w:ascii="Times New Roman" w:hAnsi="Times New Roman"/>
            <w:sz w:val="24"/>
            <w:szCs w:val="24"/>
          </w:rPr>
          <w:t>пунктом 2.6</w:t>
        </w:r>
      </w:hyperlink>
      <w:r w:rsidRPr="00FC7E3F">
        <w:rPr>
          <w:rFonts w:ascii="Times New Roman" w:hAnsi="Times New Roman"/>
          <w:sz w:val="24"/>
          <w:szCs w:val="24"/>
        </w:rPr>
        <w:t>.3 настоящего Административного регламента;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FC7E3F">
        <w:rPr>
          <w:rFonts w:ascii="Times New Roman" w:hAnsi="Times New Roman"/>
          <w:sz w:val="24"/>
          <w:szCs w:val="24"/>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3">
        <w:r w:rsidRPr="00FC7E3F">
          <w:rPr>
            <w:rFonts w:ascii="Times New Roman" w:hAnsi="Times New Roman"/>
            <w:sz w:val="24"/>
            <w:szCs w:val="24"/>
          </w:rPr>
          <w:t>частью 6.2</w:t>
        </w:r>
      </w:hyperlink>
      <w:r w:rsidRPr="00FC7E3F">
        <w:rPr>
          <w:rFonts w:ascii="Times New Roman" w:hAnsi="Times New Roman"/>
          <w:sz w:val="24"/>
          <w:szCs w:val="24"/>
        </w:rPr>
        <w:t xml:space="preserve"> статьи 55 Градостроительного кодекса Российской Федерации;</w:t>
      </w:r>
      <w:proofErr w:type="gramEnd"/>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C7E3F">
        <w:rPr>
          <w:rFonts w:ascii="Times New Roman" w:hAnsi="Times New Roman"/>
          <w:sz w:val="24"/>
          <w:szCs w:val="24"/>
        </w:rPr>
        <w:t>случаев изменения площади объекта капитального строительства</w:t>
      </w:r>
      <w:proofErr w:type="gramEnd"/>
      <w:r w:rsidRPr="00FC7E3F">
        <w:rPr>
          <w:rFonts w:ascii="Times New Roman" w:hAnsi="Times New Roman"/>
          <w:sz w:val="24"/>
          <w:szCs w:val="24"/>
        </w:rPr>
        <w:t xml:space="preserve"> или протяженности линейного объекта капитального строительства в соответствии с </w:t>
      </w:r>
      <w:hyperlink r:id="rId24">
        <w:r w:rsidRPr="00FC7E3F">
          <w:rPr>
            <w:rFonts w:ascii="Times New Roman" w:hAnsi="Times New Roman"/>
            <w:sz w:val="24"/>
            <w:szCs w:val="24"/>
          </w:rPr>
          <w:t>частью 6.2</w:t>
        </w:r>
      </w:hyperlink>
      <w:r w:rsidRPr="00FC7E3F">
        <w:rPr>
          <w:rFonts w:ascii="Times New Roman" w:hAnsi="Times New Roman"/>
          <w:sz w:val="24"/>
          <w:szCs w:val="24"/>
        </w:rPr>
        <w:t xml:space="preserve"> статьи 55 Градостроительного кодекса Российской Федерации;</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 xml:space="preserve">д) несоответствие объекта капитального строительства разрешенному использованию земельного участка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FC7E3F">
          <w:rPr>
            <w:rFonts w:ascii="Times New Roman" w:hAnsi="Times New Roman"/>
            <w:sz w:val="24"/>
            <w:szCs w:val="24"/>
          </w:rPr>
          <w:t>пунктом 9 части 7 статьи 51</w:t>
        </w:r>
      </w:hyperlink>
      <w:r w:rsidRPr="00FC7E3F">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3.3.4. Результат выполнения административной процедуры:</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а) подписание разрешения на ввод объекта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б) подписание решения об отказе в выдаче разрешения на ввод объекта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в) подписание решения о внесении изменений в разрешение на ввод объекта в эксплуатацию;</w:t>
      </w:r>
    </w:p>
    <w:p w:rsidR="002D3BBA" w:rsidRPr="00FC7E3F" w:rsidRDefault="002D3BBA" w:rsidP="002D3BBA">
      <w:pPr>
        <w:spacing w:after="0" w:line="240" w:lineRule="auto"/>
        <w:ind w:firstLine="708"/>
        <w:jc w:val="both"/>
        <w:rPr>
          <w:rFonts w:ascii="Times New Roman" w:hAnsi="Times New Roman"/>
          <w:sz w:val="24"/>
          <w:szCs w:val="24"/>
        </w:rPr>
      </w:pPr>
      <w:r w:rsidRPr="00FC7E3F">
        <w:rPr>
          <w:rFonts w:ascii="Times New Roman" w:hAnsi="Times New Roman"/>
          <w:sz w:val="24"/>
          <w:szCs w:val="24"/>
        </w:rPr>
        <w:t>г) подписание решения об отказе во внесении изменений в разрешение на ввод объекта в эксплуатацию.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2D3BBA" w:rsidRPr="00FC7E3F" w:rsidRDefault="002D3BBA" w:rsidP="002D3BBA">
      <w:pPr>
        <w:spacing w:after="0" w:line="240" w:lineRule="auto"/>
        <w:ind w:firstLine="708"/>
        <w:jc w:val="both"/>
        <w:rPr>
          <w:rFonts w:ascii="Times New Roman" w:hAnsi="Times New Roman"/>
          <w:sz w:val="24"/>
          <w:szCs w:val="24"/>
        </w:rPr>
      </w:pPr>
      <w:proofErr w:type="gramStart"/>
      <w:r w:rsidRPr="00FC7E3F">
        <w:rPr>
          <w:rFonts w:ascii="Times New Roman" w:hAnsi="Times New Roman"/>
          <w:sz w:val="24"/>
          <w:szCs w:val="24"/>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w:t>
      </w:r>
      <w:r>
        <w:rPr>
          <w:rFonts w:ascii="Times New Roman" w:hAnsi="Times New Roman"/>
          <w:sz w:val="24"/>
          <w:szCs w:val="24"/>
        </w:rPr>
        <w:t>г</w:t>
      </w:r>
      <w:r w:rsidRPr="00FC7E3F">
        <w:rPr>
          <w:rFonts w:ascii="Times New Roman" w:hAnsi="Times New Roman"/>
          <w:sz w:val="24"/>
          <w:szCs w:val="24"/>
        </w:rPr>
        <w:t xml:space="preserve">лавой Администрации (Уполномоченным лицом) в </w:t>
      </w:r>
      <w:hyperlink w:anchor="P1490">
        <w:r w:rsidRPr="00FC7E3F">
          <w:rPr>
            <w:rFonts w:ascii="Times New Roman" w:hAnsi="Times New Roman"/>
            <w:sz w:val="24"/>
            <w:szCs w:val="24"/>
          </w:rPr>
          <w:t>журнал</w:t>
        </w:r>
      </w:hyperlink>
      <w:r w:rsidRPr="00FC7E3F">
        <w:rPr>
          <w:rFonts w:ascii="Times New Roman" w:hAnsi="Times New Roman"/>
          <w:sz w:val="24"/>
          <w:szCs w:val="24"/>
        </w:rPr>
        <w:t xml:space="preserve"> регистрации разрешений на ввод объектов в эксплуатацию, который ведется по форме согласно </w:t>
      </w:r>
      <w:r>
        <w:rPr>
          <w:rFonts w:ascii="Times New Roman" w:hAnsi="Times New Roman"/>
          <w:sz w:val="24"/>
          <w:szCs w:val="24"/>
        </w:rPr>
        <w:t>п</w:t>
      </w:r>
      <w:r w:rsidRPr="00FC7E3F">
        <w:rPr>
          <w:rFonts w:ascii="Times New Roman" w:hAnsi="Times New Roman"/>
          <w:sz w:val="24"/>
          <w:szCs w:val="24"/>
        </w:rPr>
        <w:t>риложению 8 к настоящему Административному регламенту, и в электронную базу выданных разрешений на ввод объектов в</w:t>
      </w:r>
      <w:proofErr w:type="gramEnd"/>
      <w:r w:rsidRPr="00FC7E3F">
        <w:rPr>
          <w:rFonts w:ascii="Times New Roman" w:hAnsi="Times New Roman"/>
          <w:sz w:val="24"/>
          <w:szCs w:val="24"/>
        </w:rPr>
        <w:t xml:space="preserve">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2D3BBA" w:rsidRPr="00FC7E3F" w:rsidRDefault="002D3BBA" w:rsidP="002D3BBA">
      <w:pPr>
        <w:spacing w:after="0" w:line="240" w:lineRule="auto"/>
        <w:ind w:firstLine="709"/>
        <w:jc w:val="both"/>
        <w:rPr>
          <w:rFonts w:ascii="Times New Roman" w:hAnsi="Times New Roman"/>
          <w:sz w:val="24"/>
          <w:szCs w:val="24"/>
          <w:u w:val="single"/>
        </w:rPr>
      </w:pPr>
      <w:r w:rsidRPr="00FC7E3F">
        <w:rPr>
          <w:rFonts w:ascii="Times New Roman" w:hAnsi="Times New Roman"/>
          <w:sz w:val="24"/>
          <w:szCs w:val="24"/>
          <w:u w:val="single"/>
        </w:rPr>
        <w:t>3.4. Выдача результата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w:t>
      </w:r>
      <w:r w:rsidRPr="00FC7E3F">
        <w:rPr>
          <w:rFonts w:ascii="Times New Roman" w:hAnsi="Times New Roman"/>
          <w:sz w:val="24"/>
          <w:szCs w:val="24"/>
        </w:rPr>
        <w:lastRenderedPageBreak/>
        <w:t>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3.4.2. Лицо, ответственное за выполнение административной процедуры: специалист отдела.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3.4.3. Содержание административного действия,  продолжительность и (или) максимальный срок его выполнения: специалист отдела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FC7E3F">
        <w:rPr>
          <w:rFonts w:ascii="Times New Roman" w:hAnsi="Times New Roman"/>
          <w:sz w:val="24"/>
          <w:szCs w:val="24"/>
        </w:rPr>
        <w:t>с даты регистрации</w:t>
      </w:r>
      <w:proofErr w:type="gramEnd"/>
      <w:r w:rsidRPr="00FC7E3F">
        <w:rPr>
          <w:rFonts w:ascii="Times New Roman" w:hAnsi="Times New Roman"/>
          <w:sz w:val="24"/>
          <w:szCs w:val="24"/>
        </w:rPr>
        <w:t xml:space="preserve">. </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D47262" w:rsidRDefault="002D3BBA" w:rsidP="002D3BBA">
      <w:pPr>
        <w:spacing w:after="0" w:line="240" w:lineRule="auto"/>
        <w:ind w:firstLine="709"/>
        <w:jc w:val="both"/>
        <w:rPr>
          <w:rFonts w:ascii="Times New Roman" w:hAnsi="Times New Roman"/>
          <w:b/>
          <w:sz w:val="24"/>
          <w:szCs w:val="24"/>
        </w:rPr>
      </w:pPr>
      <w:r w:rsidRPr="00D47262">
        <w:rPr>
          <w:rFonts w:ascii="Times New Roman" w:hAnsi="Times New Roman"/>
          <w:b/>
          <w:sz w:val="24"/>
          <w:szCs w:val="24"/>
        </w:rPr>
        <w:t>3.5. Особенности выполнения административных процедур в электронной форме</w:t>
      </w:r>
    </w:p>
    <w:p w:rsidR="002D3BBA" w:rsidRPr="00FC7E3F" w:rsidRDefault="002D3BBA" w:rsidP="002D3BBA">
      <w:pPr>
        <w:pStyle w:val="ConsPlusNormal"/>
        <w:ind w:firstLine="540"/>
        <w:jc w:val="both"/>
        <w:rPr>
          <w:rFonts w:ascii="Times New Roman" w:hAnsi="Times New Roman" w:cs="Times New Roman"/>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3.5.1. Предоставление муниципальной услуги на ЕПГУ и ПГУ ЛО осуществляется в соответствии с Федеральным </w:t>
      </w:r>
      <w:hyperlink r:id="rId26">
        <w:r w:rsidRPr="00FC7E3F">
          <w:rPr>
            <w:rFonts w:ascii="Times New Roman" w:hAnsi="Times New Roman"/>
            <w:sz w:val="24"/>
            <w:szCs w:val="24"/>
          </w:rPr>
          <w:t>законом</w:t>
        </w:r>
      </w:hyperlink>
      <w:r w:rsidRPr="00FC7E3F">
        <w:rPr>
          <w:rFonts w:ascii="Times New Roman" w:hAnsi="Times New Roman"/>
          <w:sz w:val="24"/>
          <w:szCs w:val="24"/>
        </w:rPr>
        <w:t xml:space="preserve"> № 210-ФЗ, Федеральным </w:t>
      </w:r>
      <w:hyperlink r:id="rId27">
        <w:r w:rsidRPr="00FC7E3F">
          <w:rPr>
            <w:rFonts w:ascii="Times New Roman" w:hAnsi="Times New Roman"/>
            <w:sz w:val="24"/>
            <w:szCs w:val="24"/>
          </w:rPr>
          <w:t>законом</w:t>
        </w:r>
      </w:hyperlink>
      <w:r w:rsidRPr="00FC7E3F">
        <w:rPr>
          <w:rFonts w:ascii="Times New Roman" w:hAnsi="Times New Roman"/>
          <w:sz w:val="24"/>
          <w:szCs w:val="24"/>
        </w:rPr>
        <w:t xml:space="preserve"> от 27.07.2006 № 149-ФЗ </w:t>
      </w:r>
      <w:r>
        <w:rPr>
          <w:rFonts w:ascii="Times New Roman" w:hAnsi="Times New Roman"/>
          <w:sz w:val="24"/>
          <w:szCs w:val="24"/>
        </w:rPr>
        <w:t>«</w:t>
      </w:r>
      <w:r w:rsidRPr="00FC7E3F">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FC7E3F">
        <w:rPr>
          <w:rFonts w:ascii="Times New Roman" w:hAnsi="Times New Roman"/>
          <w:sz w:val="24"/>
          <w:szCs w:val="24"/>
        </w:rPr>
        <w:t xml:space="preserve">, </w:t>
      </w:r>
      <w:hyperlink r:id="rId28">
        <w:r w:rsidRPr="00FC7E3F">
          <w:rPr>
            <w:rFonts w:ascii="Times New Roman" w:hAnsi="Times New Roman"/>
            <w:sz w:val="24"/>
            <w:szCs w:val="24"/>
          </w:rPr>
          <w:t>постановлением</w:t>
        </w:r>
      </w:hyperlink>
      <w:r w:rsidRPr="00FC7E3F">
        <w:rPr>
          <w:rFonts w:ascii="Times New Roman" w:hAnsi="Times New Roman"/>
          <w:sz w:val="24"/>
          <w:szCs w:val="24"/>
        </w:rPr>
        <w:t xml:space="preserve"> Правительства Российской Федерации от 25.06.2012 № 634 </w:t>
      </w:r>
      <w:r>
        <w:rPr>
          <w:rFonts w:ascii="Times New Roman" w:hAnsi="Times New Roman"/>
          <w:sz w:val="24"/>
          <w:szCs w:val="24"/>
        </w:rPr>
        <w:t>«</w:t>
      </w:r>
      <w:r w:rsidRPr="00FC7E3F">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7E3F">
        <w:rPr>
          <w:rFonts w:ascii="Times New Roman" w:hAnsi="Times New Roman"/>
          <w:sz w:val="24"/>
          <w:szCs w:val="24"/>
        </w:rPr>
        <w:t>ии и ау</w:t>
      </w:r>
      <w:proofErr w:type="gramEnd"/>
      <w:r w:rsidRPr="00FC7E3F">
        <w:rPr>
          <w:rFonts w:ascii="Times New Roman" w:hAnsi="Times New Roman"/>
          <w:sz w:val="24"/>
          <w:szCs w:val="24"/>
        </w:rPr>
        <w:t>тентификации (далее - ЕСИА).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3.5.3. Муниципальная услуга может быть получена через ПГУ ЛО либо через ЕПГУ без личной явки на прием в Администрацию.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3.5.4. Для подачи заявления через ЕПГУ или через ПГУ ЛО заявитель должен выполнить следующие действия: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пройти идентификацию и аутентификацию в ЕСИА;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proofErr w:type="spellStart"/>
      <w:r w:rsidRPr="00FC7E3F">
        <w:rPr>
          <w:rFonts w:ascii="Times New Roman" w:hAnsi="Times New Roman"/>
          <w:sz w:val="24"/>
          <w:szCs w:val="24"/>
        </w:rPr>
        <w:t>Межвед</w:t>
      </w:r>
      <w:proofErr w:type="spellEnd"/>
      <w:r w:rsidRPr="00FC7E3F">
        <w:rPr>
          <w:rFonts w:ascii="Times New Roman" w:hAnsi="Times New Roman"/>
          <w:sz w:val="24"/>
          <w:szCs w:val="24"/>
        </w:rPr>
        <w:t xml:space="preserve"> ЛО</w:t>
      </w:r>
      <w:r>
        <w:rPr>
          <w:rFonts w:ascii="Times New Roman" w:hAnsi="Times New Roman"/>
          <w:sz w:val="24"/>
          <w:szCs w:val="24"/>
        </w:rPr>
        <w:t>»</w:t>
      </w:r>
      <w:r w:rsidRPr="00FC7E3F">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C7E3F">
        <w:rPr>
          <w:rFonts w:ascii="Times New Roman" w:hAnsi="Times New Roman"/>
          <w:sz w:val="24"/>
          <w:szCs w:val="24"/>
        </w:rPr>
        <w:t>и(</w:t>
      </w:r>
      <w:proofErr w:type="gramEnd"/>
      <w:r w:rsidRPr="00FC7E3F">
        <w:rPr>
          <w:rFonts w:ascii="Times New Roman" w:hAnsi="Times New Roman"/>
          <w:sz w:val="24"/>
          <w:szCs w:val="24"/>
        </w:rPr>
        <w:t>или) ЕПГУ.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3.5.6. При предоставлении муниципальной услуги через ПГУ ЛО либо через ЕПГУ должностное лицо Администрации выполняет следующие действия: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4"/>
          <w:szCs w:val="24"/>
        </w:rPr>
        <w:t>«</w:t>
      </w:r>
      <w:proofErr w:type="spellStart"/>
      <w:r w:rsidRPr="00FC7E3F">
        <w:rPr>
          <w:rFonts w:ascii="Times New Roman" w:hAnsi="Times New Roman"/>
          <w:sz w:val="24"/>
          <w:szCs w:val="24"/>
        </w:rPr>
        <w:t>Межвед</w:t>
      </w:r>
      <w:proofErr w:type="spellEnd"/>
      <w:r w:rsidRPr="00FC7E3F">
        <w:rPr>
          <w:rFonts w:ascii="Times New Roman" w:hAnsi="Times New Roman"/>
          <w:sz w:val="24"/>
          <w:szCs w:val="24"/>
        </w:rPr>
        <w:t xml:space="preserve"> ЛО</w:t>
      </w:r>
      <w:r>
        <w:rPr>
          <w:rFonts w:ascii="Times New Roman" w:hAnsi="Times New Roman"/>
          <w:sz w:val="24"/>
          <w:szCs w:val="24"/>
        </w:rPr>
        <w:t>»</w:t>
      </w:r>
      <w:r w:rsidRPr="00FC7E3F">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proofErr w:type="spellStart"/>
      <w:r w:rsidRPr="00FC7E3F">
        <w:rPr>
          <w:rFonts w:ascii="Times New Roman" w:hAnsi="Times New Roman"/>
          <w:sz w:val="24"/>
          <w:szCs w:val="24"/>
        </w:rPr>
        <w:t>Межвед</w:t>
      </w:r>
      <w:proofErr w:type="spellEnd"/>
      <w:r w:rsidRPr="00FC7E3F">
        <w:rPr>
          <w:rFonts w:ascii="Times New Roman" w:hAnsi="Times New Roman"/>
          <w:sz w:val="24"/>
          <w:szCs w:val="24"/>
        </w:rPr>
        <w:t xml:space="preserve"> ЛО</w:t>
      </w:r>
      <w:r>
        <w:rPr>
          <w:rFonts w:ascii="Times New Roman" w:hAnsi="Times New Roman"/>
          <w:sz w:val="24"/>
          <w:szCs w:val="24"/>
        </w:rPr>
        <w:t>»</w:t>
      </w:r>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уведомляет заявителя о принятом решении с помощью указанных в заявлении сре</w:t>
      </w:r>
      <w:proofErr w:type="gramStart"/>
      <w:r w:rsidRPr="00FC7E3F">
        <w:rPr>
          <w:rFonts w:ascii="Times New Roman" w:hAnsi="Times New Roman"/>
          <w:sz w:val="24"/>
          <w:szCs w:val="24"/>
        </w:rPr>
        <w:t>дств св</w:t>
      </w:r>
      <w:proofErr w:type="gramEnd"/>
      <w:r w:rsidRPr="00FC7E3F">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 xml:space="preserve">3.5.7. В случае поступления всех документов, указанных в </w:t>
      </w:r>
      <w:hyperlink w:anchor="P183">
        <w:r w:rsidRPr="00FC7E3F">
          <w:rPr>
            <w:rFonts w:ascii="Times New Roman" w:hAnsi="Times New Roman"/>
            <w:sz w:val="24"/>
            <w:szCs w:val="24"/>
          </w:rPr>
          <w:t>пунктах 2.6</w:t>
        </w:r>
      </w:hyperlink>
      <w:r w:rsidRPr="00FC7E3F">
        <w:rPr>
          <w:rFonts w:ascii="Times New Roman" w:hAnsi="Times New Roman"/>
          <w:sz w:val="24"/>
          <w:szCs w:val="24"/>
        </w:rPr>
        <w:t>.1, 2.6.1.1, 2.6.2,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spacing w:after="0" w:line="240" w:lineRule="auto"/>
        <w:ind w:firstLine="709"/>
        <w:jc w:val="both"/>
        <w:rPr>
          <w:rFonts w:ascii="Times New Roman" w:hAnsi="Times New Roman"/>
          <w:b/>
          <w:sz w:val="24"/>
          <w:szCs w:val="24"/>
        </w:rPr>
      </w:pPr>
      <w:r w:rsidRPr="00FC7E3F">
        <w:rPr>
          <w:rFonts w:ascii="Times New Roman" w:hAnsi="Times New Roman"/>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ошибок с изложением сути допущенных опечаток </w:t>
      </w:r>
      <w:proofErr w:type="gramStart"/>
      <w:r w:rsidRPr="00FC7E3F">
        <w:rPr>
          <w:rFonts w:ascii="Times New Roman" w:hAnsi="Times New Roman"/>
          <w:sz w:val="24"/>
          <w:szCs w:val="24"/>
        </w:rPr>
        <w:t>и(</w:t>
      </w:r>
      <w:proofErr w:type="gramEnd"/>
      <w:r w:rsidRPr="00FC7E3F">
        <w:rPr>
          <w:rFonts w:ascii="Times New Roman" w:hAnsi="Times New Roman"/>
          <w:sz w:val="24"/>
          <w:szCs w:val="24"/>
        </w:rPr>
        <w:t>или) ошибок и приложением копии документа, содержащего опечатки и(или) ошибки.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3.6.2. В течение 5 рабочих дней со дня регистрации заявления об исправлении опечаток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C7E3F">
        <w:rPr>
          <w:rFonts w:ascii="Times New Roman" w:hAnsi="Times New Roman"/>
          <w:sz w:val="24"/>
          <w:szCs w:val="24"/>
        </w:rPr>
        <w:t>и(</w:t>
      </w:r>
      <w:proofErr w:type="gramEnd"/>
      <w:r w:rsidRPr="00FC7E3F">
        <w:rPr>
          <w:rFonts w:ascii="Times New Roman" w:hAnsi="Times New Roman"/>
          <w:sz w:val="24"/>
          <w:szCs w:val="24"/>
        </w:rPr>
        <w:t>или) ошибок.</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spacing w:after="0" w:line="240" w:lineRule="auto"/>
        <w:jc w:val="center"/>
        <w:rPr>
          <w:rFonts w:ascii="Times New Roman" w:hAnsi="Times New Roman"/>
          <w:b/>
          <w:sz w:val="24"/>
          <w:szCs w:val="24"/>
        </w:rPr>
      </w:pPr>
      <w:r w:rsidRPr="00FC7E3F">
        <w:rPr>
          <w:rFonts w:ascii="Times New Roman" w:hAnsi="Times New Roman"/>
          <w:b/>
          <w:sz w:val="24"/>
          <w:szCs w:val="24"/>
        </w:rPr>
        <w:t xml:space="preserve">4. Формы </w:t>
      </w:r>
      <w:proofErr w:type="gramStart"/>
      <w:r w:rsidRPr="00FC7E3F">
        <w:rPr>
          <w:rFonts w:ascii="Times New Roman" w:hAnsi="Times New Roman"/>
          <w:b/>
          <w:sz w:val="24"/>
          <w:szCs w:val="24"/>
        </w:rPr>
        <w:t>контроля за</w:t>
      </w:r>
      <w:proofErr w:type="gramEnd"/>
      <w:r w:rsidRPr="00FC7E3F">
        <w:rPr>
          <w:rFonts w:ascii="Times New Roman" w:hAnsi="Times New Roman"/>
          <w:b/>
          <w:sz w:val="24"/>
          <w:szCs w:val="24"/>
        </w:rPr>
        <w:t xml:space="preserve"> исполнением административного регламента</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4.1. Порядок осуществления текущего </w:t>
      </w:r>
      <w:proofErr w:type="gramStart"/>
      <w:r w:rsidRPr="00FC7E3F">
        <w:rPr>
          <w:rFonts w:ascii="Times New Roman" w:hAnsi="Times New Roman"/>
          <w:sz w:val="24"/>
          <w:szCs w:val="24"/>
        </w:rPr>
        <w:t>контроля за</w:t>
      </w:r>
      <w:proofErr w:type="gramEnd"/>
      <w:r w:rsidRPr="00FC7E3F">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sz w:val="24"/>
          <w:szCs w:val="24"/>
        </w:rPr>
        <w:t>г</w:t>
      </w:r>
      <w:r w:rsidRPr="00FC7E3F">
        <w:rPr>
          <w:rFonts w:ascii="Times New Roman" w:hAnsi="Times New Roman"/>
          <w:sz w:val="24"/>
          <w:szCs w:val="24"/>
        </w:rPr>
        <w:t>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целях осуществления </w:t>
      </w:r>
      <w:proofErr w:type="gramStart"/>
      <w:r w:rsidRPr="00FC7E3F">
        <w:rPr>
          <w:rFonts w:ascii="Times New Roman" w:hAnsi="Times New Roman"/>
          <w:sz w:val="24"/>
          <w:szCs w:val="24"/>
        </w:rPr>
        <w:t>контроля за</w:t>
      </w:r>
      <w:proofErr w:type="gramEnd"/>
      <w:r w:rsidRPr="00FC7E3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4"/>
          <w:szCs w:val="24"/>
        </w:rPr>
        <w:t>г</w:t>
      </w:r>
      <w:r w:rsidRPr="00FC7E3F">
        <w:rPr>
          <w:rFonts w:ascii="Times New Roman" w:hAnsi="Times New Roman"/>
          <w:sz w:val="24"/>
          <w:szCs w:val="24"/>
        </w:rPr>
        <w:t>лавой Администрации.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По результатам рассмотрения обращений дается письменный ответ.</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3BBA" w:rsidRPr="00FC7E3F" w:rsidRDefault="002D3BBA" w:rsidP="002D3BBA">
      <w:pPr>
        <w:pStyle w:val="ConsPlusNormal"/>
        <w:ind w:firstLine="540"/>
        <w:jc w:val="both"/>
        <w:outlineLvl w:val="2"/>
        <w:rPr>
          <w:rFonts w:ascii="Times New Roman" w:hAnsi="Times New Roman" w:cs="Times New Roman"/>
          <w:sz w:val="24"/>
          <w:szCs w:val="24"/>
        </w:rPr>
      </w:pPr>
    </w:p>
    <w:p w:rsidR="002D3BBA" w:rsidRPr="00FC7E3F" w:rsidRDefault="002D3BBA" w:rsidP="002D3BBA">
      <w:pPr>
        <w:spacing w:after="0" w:line="240" w:lineRule="auto"/>
        <w:jc w:val="center"/>
        <w:rPr>
          <w:rFonts w:ascii="Times New Roman" w:hAnsi="Times New Roman"/>
          <w:b/>
          <w:sz w:val="24"/>
          <w:szCs w:val="24"/>
        </w:rPr>
      </w:pPr>
      <w:r w:rsidRPr="00FC7E3F">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3BBA" w:rsidRPr="00FC7E3F" w:rsidRDefault="002D3BBA" w:rsidP="002D3BBA">
      <w:pPr>
        <w:pStyle w:val="ConsPlusNormal"/>
        <w:ind w:firstLine="540"/>
        <w:jc w:val="both"/>
        <w:outlineLvl w:val="2"/>
        <w:rPr>
          <w:rFonts w:ascii="Times New Roman" w:hAnsi="Times New Roman" w:cs="Times New Roman"/>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FC7E3F">
        <w:rPr>
          <w:rFonts w:ascii="Times New Roman" w:hAnsi="Times New Roman"/>
          <w:sz w:val="24"/>
          <w:szCs w:val="24"/>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C7E3F">
        <w:rPr>
          <w:rFonts w:ascii="Times New Roman" w:hAnsi="Times New Roman"/>
          <w:sz w:val="24"/>
          <w:szCs w:val="24"/>
        </w:rPr>
        <w:t>центра</w:t>
      </w:r>
      <w:proofErr w:type="gramEnd"/>
      <w:r w:rsidRPr="00FC7E3F">
        <w:rPr>
          <w:rFonts w:ascii="Times New Roman" w:hAnsi="Times New Roman"/>
          <w:sz w:val="24"/>
          <w:szCs w:val="24"/>
        </w:rPr>
        <w:t xml:space="preserve"> в том числе являются: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2) нарушение срока предоставления муниципальной услуги. </w:t>
      </w:r>
      <w:proofErr w:type="gramStart"/>
      <w:r w:rsidRPr="00FC7E3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C7E3F">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sz w:val="24"/>
          <w:szCs w:val="24"/>
        </w:rPr>
        <w:t>№</w:t>
      </w:r>
      <w:r w:rsidRPr="00FC7E3F">
        <w:rPr>
          <w:rFonts w:ascii="Times New Roman" w:hAnsi="Times New Roman"/>
          <w:sz w:val="24"/>
          <w:szCs w:val="24"/>
        </w:rPr>
        <w:t xml:space="preserve"> 210-ФЗ;</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C7E3F">
        <w:rPr>
          <w:rFonts w:ascii="Times New Roman" w:hAnsi="Times New Roman"/>
          <w:sz w:val="24"/>
          <w:szCs w:val="24"/>
        </w:rPr>
        <w:t xml:space="preserve"> </w:t>
      </w:r>
      <w:proofErr w:type="gramStart"/>
      <w:r w:rsidRPr="00FC7E3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w:t>
      </w:r>
      <w:proofErr w:type="gramStart"/>
      <w:r w:rsidRPr="00FC7E3F">
        <w:rPr>
          <w:rFonts w:ascii="Times New Roman" w:hAnsi="Times New Roman"/>
          <w:sz w:val="24"/>
          <w:szCs w:val="24"/>
        </w:rPr>
        <w:t>и(</w:t>
      </w:r>
      <w:proofErr w:type="gramEnd"/>
      <w:r w:rsidRPr="00FC7E3F">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7E3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ГБУ ЛО </w:t>
      </w:r>
      <w:r>
        <w:rPr>
          <w:rFonts w:ascii="Times New Roman" w:hAnsi="Times New Roman"/>
          <w:sz w:val="24"/>
          <w:szCs w:val="24"/>
        </w:rPr>
        <w:t>«МФЦ»</w:t>
      </w:r>
      <w:r w:rsidRPr="00FC7E3F">
        <w:rPr>
          <w:rFonts w:ascii="Times New Roman" w:hAnsi="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(далее - учредитель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Жалобы на решения и действия (бездействие) </w:t>
      </w:r>
      <w:r>
        <w:rPr>
          <w:rFonts w:ascii="Times New Roman" w:hAnsi="Times New Roman"/>
          <w:sz w:val="24"/>
          <w:szCs w:val="24"/>
        </w:rPr>
        <w:t>г</w:t>
      </w:r>
      <w:r w:rsidRPr="00FC7E3F">
        <w:rPr>
          <w:rFonts w:ascii="Times New Roman" w:hAnsi="Times New Roman"/>
          <w:sz w:val="24"/>
          <w:szCs w:val="24"/>
        </w:rPr>
        <w:t xml:space="preserve">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подаются учредителю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Жалоба на решения и действия (бездействие) Администрации, предоставляющей муниципальную услугу, должностного лица Администрации</w:t>
      </w:r>
      <w:r>
        <w:rPr>
          <w:rFonts w:ascii="Times New Roman" w:hAnsi="Times New Roman"/>
          <w:sz w:val="24"/>
          <w:szCs w:val="24"/>
        </w:rPr>
        <w:t>,</w:t>
      </w:r>
      <w:r w:rsidRPr="00FC7E3F">
        <w:rPr>
          <w:rFonts w:ascii="Times New Roman" w:hAnsi="Times New Roman"/>
          <w:sz w:val="24"/>
          <w:szCs w:val="24"/>
        </w:rPr>
        <w:t xml:space="preserve"> предоставляющей муниципальную услугу, муниципального служащего, </w:t>
      </w:r>
      <w:r>
        <w:rPr>
          <w:rFonts w:ascii="Times New Roman" w:hAnsi="Times New Roman"/>
          <w:sz w:val="24"/>
          <w:szCs w:val="24"/>
        </w:rPr>
        <w:t>г</w:t>
      </w:r>
      <w:r w:rsidRPr="00FC7E3F">
        <w:rPr>
          <w:rFonts w:ascii="Times New Roman" w:hAnsi="Times New Roman"/>
          <w:sz w:val="24"/>
          <w:szCs w:val="24"/>
        </w:rPr>
        <w:t>лав</w:t>
      </w:r>
      <w:r>
        <w:rPr>
          <w:rFonts w:ascii="Times New Roman" w:hAnsi="Times New Roman"/>
          <w:sz w:val="24"/>
          <w:szCs w:val="24"/>
        </w:rPr>
        <w:t>ы</w:t>
      </w:r>
      <w:r w:rsidRPr="00FC7E3F">
        <w:rPr>
          <w:rFonts w:ascii="Times New Roman" w:hAnsi="Times New Roman"/>
          <w:sz w:val="24"/>
          <w:szCs w:val="24"/>
        </w:rPr>
        <w:t xml:space="preserve">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4"/>
          <w:szCs w:val="24"/>
        </w:rPr>
        <w:t>«</w:t>
      </w:r>
      <w:r w:rsidRPr="00FC7E3F">
        <w:rPr>
          <w:rFonts w:ascii="Times New Roman" w:hAnsi="Times New Roman"/>
          <w:sz w:val="24"/>
          <w:szCs w:val="24"/>
        </w:rPr>
        <w:t>Интернет</w:t>
      </w:r>
      <w:r>
        <w:rPr>
          <w:rFonts w:ascii="Times New Roman" w:hAnsi="Times New Roman"/>
          <w:sz w:val="24"/>
          <w:szCs w:val="24"/>
        </w:rPr>
        <w:t>»</w:t>
      </w:r>
      <w:r w:rsidRPr="00FC7E3F">
        <w:rPr>
          <w:rFonts w:ascii="Times New Roman" w:hAnsi="Times New Roman"/>
          <w:sz w:val="24"/>
          <w:szCs w:val="24"/>
        </w:rPr>
        <w:t>, официального сайта Администрации, предоставляющей муниципальную услугу, ЕПГУ либо ПГУ ЛО, а также может быть принята при личном приеме заявителя.</w:t>
      </w:r>
      <w:proofErr w:type="gramEnd"/>
      <w:r w:rsidRPr="00FC7E3F">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4"/>
          <w:szCs w:val="24"/>
        </w:rPr>
        <w:t>«</w:t>
      </w:r>
      <w:r w:rsidRPr="00FC7E3F">
        <w:rPr>
          <w:rFonts w:ascii="Times New Roman" w:hAnsi="Times New Roman"/>
          <w:sz w:val="24"/>
          <w:szCs w:val="24"/>
        </w:rPr>
        <w:t>Интернет</w:t>
      </w:r>
      <w:r>
        <w:rPr>
          <w:rFonts w:ascii="Times New Roman" w:hAnsi="Times New Roman"/>
          <w:sz w:val="24"/>
          <w:szCs w:val="24"/>
        </w:rPr>
        <w:t>»</w:t>
      </w:r>
      <w:r w:rsidRPr="00FC7E3F">
        <w:rPr>
          <w:rFonts w:ascii="Times New Roman" w:hAnsi="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В письменной жалобе в обязательном порядке указываются: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его руководителя </w:t>
      </w:r>
      <w:proofErr w:type="gramStart"/>
      <w:r w:rsidRPr="00FC7E3F">
        <w:rPr>
          <w:rFonts w:ascii="Times New Roman" w:hAnsi="Times New Roman"/>
          <w:sz w:val="24"/>
          <w:szCs w:val="24"/>
        </w:rPr>
        <w:t>и(</w:t>
      </w:r>
      <w:proofErr w:type="gramEnd"/>
      <w:r w:rsidRPr="00FC7E3F">
        <w:rPr>
          <w:rFonts w:ascii="Times New Roman" w:hAnsi="Times New Roman"/>
          <w:sz w:val="24"/>
          <w:szCs w:val="24"/>
        </w:rPr>
        <w:t>или) работника, решения и действия (бездействие) которых обжалуются;</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его работника;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5.6. </w:t>
      </w:r>
      <w:proofErr w:type="gramStart"/>
      <w:r w:rsidRPr="00FC7E3F">
        <w:rPr>
          <w:rFonts w:ascii="Times New Roman" w:hAnsi="Times New Roman"/>
          <w:sz w:val="24"/>
          <w:szCs w:val="24"/>
        </w:rPr>
        <w:t xml:space="preserve">Жалоба, поступившая в Администрацию, предоставляющую муниципальную услугу,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учредителю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C7E3F">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5.7. По результатам рассмотрения жалобы принимается одно из следующих решений:</w:t>
      </w:r>
    </w:p>
    <w:p w:rsidR="002D3BBA" w:rsidRPr="00FC7E3F" w:rsidRDefault="002D3BBA" w:rsidP="002D3BBA">
      <w:pPr>
        <w:spacing w:after="0" w:line="240" w:lineRule="auto"/>
        <w:ind w:firstLine="709"/>
        <w:jc w:val="both"/>
        <w:rPr>
          <w:rFonts w:ascii="Times New Roman" w:hAnsi="Times New Roman"/>
          <w:sz w:val="24"/>
          <w:szCs w:val="24"/>
        </w:rPr>
      </w:pPr>
      <w:proofErr w:type="gramStart"/>
      <w:r w:rsidRPr="00FC7E3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2) в удовлетворении жалобы отказывается.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7E3F">
        <w:rPr>
          <w:rFonts w:ascii="Times New Roman" w:hAnsi="Times New Roman"/>
          <w:sz w:val="24"/>
          <w:szCs w:val="24"/>
        </w:rPr>
        <w:t>неудобства</w:t>
      </w:r>
      <w:proofErr w:type="gramEnd"/>
      <w:r w:rsidRPr="00FC7E3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случае признания </w:t>
      </w:r>
      <w:proofErr w:type="gramStart"/>
      <w:r w:rsidRPr="00FC7E3F">
        <w:rPr>
          <w:rFonts w:ascii="Times New Roman" w:hAnsi="Times New Roman"/>
          <w:sz w:val="24"/>
          <w:szCs w:val="24"/>
        </w:rPr>
        <w:t>жалобы</w:t>
      </w:r>
      <w:proofErr w:type="gramEnd"/>
      <w:r w:rsidRPr="00FC7E3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В случае установления в ходе или по результатам </w:t>
      </w:r>
      <w:proofErr w:type="gramStart"/>
      <w:r w:rsidRPr="00FC7E3F">
        <w:rPr>
          <w:rFonts w:ascii="Times New Roman" w:hAnsi="Times New Roman"/>
          <w:sz w:val="24"/>
          <w:szCs w:val="24"/>
        </w:rPr>
        <w:t>рассмотрения жалобы признаков состава административного правонарушения</w:t>
      </w:r>
      <w:proofErr w:type="gramEnd"/>
      <w:r w:rsidRPr="00FC7E3F">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3BBA" w:rsidRPr="00FC7E3F" w:rsidRDefault="002D3BBA" w:rsidP="002D3BBA">
      <w:pPr>
        <w:spacing w:after="0" w:line="240" w:lineRule="auto"/>
        <w:ind w:firstLine="709"/>
        <w:jc w:val="both"/>
        <w:rPr>
          <w:rFonts w:ascii="Times New Roman" w:hAnsi="Times New Roman"/>
          <w:b/>
          <w:sz w:val="24"/>
          <w:szCs w:val="24"/>
        </w:rPr>
      </w:pPr>
    </w:p>
    <w:p w:rsidR="002D3BBA" w:rsidRPr="00FC7E3F" w:rsidRDefault="002D3BBA" w:rsidP="002D3BBA">
      <w:pPr>
        <w:spacing w:after="0" w:line="240" w:lineRule="auto"/>
        <w:jc w:val="center"/>
        <w:rPr>
          <w:rFonts w:ascii="Times New Roman" w:hAnsi="Times New Roman"/>
          <w:b/>
          <w:sz w:val="24"/>
          <w:szCs w:val="24"/>
        </w:rPr>
      </w:pPr>
      <w:r w:rsidRPr="00FC7E3F">
        <w:rPr>
          <w:rFonts w:ascii="Times New Roman" w:hAnsi="Times New Roman"/>
          <w:b/>
          <w:sz w:val="24"/>
          <w:szCs w:val="24"/>
        </w:rPr>
        <w:t>6. Особенности выполнения административных процедур в многофункциональных центрах</w:t>
      </w:r>
    </w:p>
    <w:p w:rsidR="002D3BBA" w:rsidRPr="00FC7E3F" w:rsidRDefault="002D3BBA" w:rsidP="002D3BBA">
      <w:pPr>
        <w:pStyle w:val="ConsPlusNormal"/>
        <w:ind w:firstLine="540"/>
        <w:jc w:val="both"/>
        <w:outlineLvl w:val="2"/>
        <w:rPr>
          <w:rFonts w:ascii="Times New Roman" w:hAnsi="Times New Roman" w:cs="Times New Roman"/>
          <w:sz w:val="24"/>
          <w:szCs w:val="24"/>
        </w:rPr>
      </w:pP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при наличии вступившего в силу соглашения</w:t>
      </w:r>
      <w:r>
        <w:rPr>
          <w:rFonts w:ascii="Times New Roman" w:hAnsi="Times New Roman"/>
          <w:sz w:val="24"/>
          <w:szCs w:val="24"/>
        </w:rPr>
        <w:t xml:space="preserve"> о взаимодействии между ГБУ ЛО «</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FC7E3F">
        <w:rPr>
          <w:rFonts w:ascii="Times New Roman" w:hAnsi="Times New Roman"/>
          <w:sz w:val="24"/>
          <w:szCs w:val="24"/>
        </w:rPr>
        <w:t>МФЦ</w:t>
      </w:r>
      <w:r>
        <w:rPr>
          <w:rFonts w:ascii="Times New Roman" w:hAnsi="Times New Roman"/>
          <w:sz w:val="24"/>
          <w:szCs w:val="24"/>
        </w:rPr>
        <w:t>»</w:t>
      </w:r>
      <w:r w:rsidRPr="00FC7E3F">
        <w:rPr>
          <w:rFonts w:ascii="Times New Roman" w:hAnsi="Times New Roman"/>
          <w:sz w:val="24"/>
          <w:szCs w:val="24"/>
        </w:rPr>
        <w:t xml:space="preserve"> и иным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б) определяет предмет обращения;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lastRenderedPageBreak/>
        <w:t>в) проводит проверку правильности заполнения обращения;</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г) проводит проверку укомплектованности пакета документов;</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е) заверяет каждый документ дела своей электронной подписью (далее - ЭП);</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ж) направляет копии документов и реестр документов в Администрацию: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в электронной форме (в составе пакетов электронных дел) - в день обращения заявителя в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D3BBA" w:rsidRPr="00FC7E3F" w:rsidRDefault="002D3BBA" w:rsidP="002D3BBA">
      <w:pPr>
        <w:spacing w:after="0" w:line="240" w:lineRule="auto"/>
        <w:ind w:firstLine="709"/>
        <w:jc w:val="both"/>
        <w:rPr>
          <w:rFonts w:ascii="Times New Roman" w:hAnsi="Times New Roman"/>
          <w:sz w:val="24"/>
          <w:szCs w:val="24"/>
        </w:rPr>
      </w:pPr>
      <w:r w:rsidRPr="00FC7E3F">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3BBA" w:rsidRPr="00FC7E3F" w:rsidRDefault="002D3BBA" w:rsidP="002D3BBA">
      <w:pPr>
        <w:spacing w:after="0" w:line="240" w:lineRule="auto"/>
        <w:ind w:firstLine="709"/>
        <w:jc w:val="both"/>
        <w:rPr>
          <w:rFonts w:ascii="Times New Roman" w:hAnsi="Times New Roman"/>
          <w:sz w:val="24"/>
          <w:szCs w:val="24"/>
        </w:rPr>
      </w:pPr>
    </w:p>
    <w:p w:rsidR="002D3BBA" w:rsidRPr="00FC7E3F"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3A528B" w:rsidRDefault="002D3BBA" w:rsidP="002D3BBA">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rPr>
          <w:rFonts w:ascii="Times New Roman" w:hAnsi="Times New Roman"/>
          <w:bCs/>
          <w:sz w:val="20"/>
          <w:szCs w:val="20"/>
        </w:rPr>
        <w:br w:type="column"/>
      </w:r>
      <w:r w:rsidRPr="00D47262">
        <w:rPr>
          <w:rFonts w:ascii="Times New Roman" w:hAnsi="Times New Roman"/>
          <w:sz w:val="24"/>
          <w:szCs w:val="24"/>
        </w:rPr>
        <w:lastRenderedPageBreak/>
        <w:t>Приложение 1</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D47262" w:rsidRDefault="002D3BBA" w:rsidP="002D3BBA">
      <w:pPr>
        <w:widowControl w:val="0"/>
        <w:autoSpaceDE w:val="0"/>
        <w:autoSpaceDN w:val="0"/>
        <w:spacing w:after="0" w:line="240" w:lineRule="auto"/>
        <w:rPr>
          <w:rFonts w:ascii="Times New Roman" w:hAnsi="Times New Roman"/>
          <w:sz w:val="24"/>
          <w:szCs w:val="24"/>
        </w:rPr>
      </w:pPr>
    </w:p>
    <w:p w:rsidR="002D3BBA" w:rsidRPr="003A528B" w:rsidRDefault="002D3BBA" w:rsidP="002D3BBA">
      <w:pPr>
        <w:widowControl w:val="0"/>
        <w:autoSpaceDE w:val="0"/>
        <w:autoSpaceDN w:val="0"/>
        <w:spacing w:after="0" w:line="240" w:lineRule="auto"/>
        <w:ind w:left="6372"/>
        <w:rPr>
          <w:rFonts w:ascii="Times New Roman" w:hAnsi="Times New Roman"/>
          <w:sz w:val="20"/>
          <w:szCs w:val="20"/>
        </w:rPr>
      </w:pPr>
      <w:r w:rsidRPr="003A528B">
        <w:rPr>
          <w:rFonts w:ascii="Times New Roman" w:hAnsi="Times New Roman"/>
          <w:sz w:val="20"/>
          <w:szCs w:val="20"/>
        </w:rPr>
        <w:t>ФОРМА</w:t>
      </w:r>
    </w:p>
    <w:p w:rsidR="002D3BBA" w:rsidRPr="003A528B" w:rsidRDefault="002D3BBA" w:rsidP="002D3BBA">
      <w:pPr>
        <w:widowControl w:val="0"/>
        <w:autoSpaceDE w:val="0"/>
        <w:autoSpaceDN w:val="0"/>
        <w:spacing w:after="0" w:line="240" w:lineRule="auto"/>
        <w:ind w:left="6372"/>
        <w:rPr>
          <w:rFonts w:ascii="Times New Roman" w:hAnsi="Times New Roman"/>
          <w:sz w:val="20"/>
          <w:szCs w:val="20"/>
        </w:rPr>
      </w:pP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 xml:space="preserve">Главе </w:t>
      </w:r>
      <w:r w:rsidR="00E938FB">
        <w:rPr>
          <w:rFonts w:ascii="Times New Roman" w:hAnsi="Times New Roman"/>
          <w:sz w:val="20"/>
          <w:szCs w:val="20"/>
        </w:rPr>
        <w:t>а</w:t>
      </w:r>
      <w:r>
        <w:rPr>
          <w:rFonts w:ascii="Times New Roman" w:hAnsi="Times New Roman"/>
          <w:sz w:val="20"/>
          <w:szCs w:val="20"/>
        </w:rPr>
        <w:t xml:space="preserve">дминистрации </w:t>
      </w: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МО Аннинское городское поселение</w:t>
      </w:r>
    </w:p>
    <w:p w:rsidR="002D3BBA" w:rsidRDefault="002D3BBA" w:rsidP="002D3BBA">
      <w:pPr>
        <w:widowControl w:val="0"/>
        <w:autoSpaceDE w:val="0"/>
        <w:autoSpaceDN w:val="0"/>
        <w:spacing w:after="0" w:line="240" w:lineRule="auto"/>
        <w:ind w:left="6372"/>
        <w:rPr>
          <w:rFonts w:ascii="Times New Roman" w:hAnsi="Times New Roman"/>
          <w:sz w:val="20"/>
          <w:szCs w:val="20"/>
        </w:rPr>
      </w:pP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______________________________________</w:t>
      </w:r>
    </w:p>
    <w:p w:rsidR="002D3BBA" w:rsidRDefault="002D3BBA" w:rsidP="002D3BBA">
      <w:pPr>
        <w:widowControl w:val="0"/>
        <w:autoSpaceDE w:val="0"/>
        <w:autoSpaceDN w:val="0"/>
        <w:spacing w:after="0" w:line="240" w:lineRule="auto"/>
        <w:ind w:left="6372"/>
        <w:rPr>
          <w:rFonts w:ascii="Times New Roman" w:hAnsi="Times New Roman"/>
          <w:sz w:val="20"/>
          <w:szCs w:val="20"/>
        </w:rPr>
      </w:pPr>
      <w:proofErr w:type="gramStart"/>
      <w:r>
        <w:rPr>
          <w:rFonts w:ascii="Times New Roman" w:hAnsi="Times New Roman"/>
          <w:sz w:val="20"/>
          <w:szCs w:val="20"/>
        </w:rPr>
        <w:t>(наименование застройщика:</w:t>
      </w:r>
      <w:proofErr w:type="gramEnd"/>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______________________________________</w:t>
      </w: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полное наименование организации,</w:t>
      </w: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______________________________________</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ИНН</w:t>
      </w:r>
      <w:r w:rsidRPr="00A53D9F">
        <w:rPr>
          <w:rFonts w:ascii="Times New Roman" w:hAnsi="Times New Roman"/>
          <w:sz w:val="20"/>
          <w:szCs w:val="20"/>
        </w:rPr>
        <w:t>, ОГРН - для юридических лиц,</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______________________________________</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почтовый индекс, адрес, адрес</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электронной почты;</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______________________________________</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фамилия, имя, отчество, ИНН - для граждан,</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индивидуальных предпринимателей,</w:t>
      </w:r>
      <w:r>
        <w:rPr>
          <w:rFonts w:ascii="Times New Roman" w:hAnsi="Times New Roman"/>
          <w:sz w:val="20"/>
          <w:szCs w:val="20"/>
        </w:rPr>
        <w:br/>
      </w:r>
      <w:r w:rsidRPr="00A53D9F">
        <w:rPr>
          <w:rFonts w:ascii="Times New Roman" w:hAnsi="Times New Roman"/>
          <w:sz w:val="20"/>
          <w:szCs w:val="20"/>
        </w:rPr>
        <w:t>ОГРНИП – для ИП</w:t>
      </w:r>
    </w:p>
    <w:p w:rsidR="002D3BBA" w:rsidRPr="00A53D9F"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______________________________________</w:t>
      </w:r>
    </w:p>
    <w:p w:rsidR="002D3BBA" w:rsidRDefault="002D3BBA" w:rsidP="002D3BBA">
      <w:pPr>
        <w:widowControl w:val="0"/>
        <w:autoSpaceDE w:val="0"/>
        <w:autoSpaceDN w:val="0"/>
        <w:spacing w:after="0" w:line="240" w:lineRule="auto"/>
        <w:ind w:left="6372"/>
        <w:rPr>
          <w:rFonts w:ascii="Times New Roman" w:hAnsi="Times New Roman"/>
          <w:sz w:val="20"/>
          <w:szCs w:val="20"/>
        </w:rPr>
      </w:pPr>
      <w:r w:rsidRPr="00A53D9F">
        <w:rPr>
          <w:rFonts w:ascii="Times New Roman" w:hAnsi="Times New Roman"/>
          <w:sz w:val="20"/>
          <w:szCs w:val="20"/>
        </w:rPr>
        <w:t>почтовый индекс, адрес, адрес</w:t>
      </w:r>
    </w:p>
    <w:p w:rsidR="002D3BBA" w:rsidRDefault="002D3BBA" w:rsidP="002D3BBA">
      <w:pPr>
        <w:widowControl w:val="0"/>
        <w:autoSpaceDE w:val="0"/>
        <w:autoSpaceDN w:val="0"/>
        <w:spacing w:after="0" w:line="240" w:lineRule="auto"/>
        <w:ind w:left="6372"/>
        <w:rPr>
          <w:rFonts w:ascii="Times New Roman" w:hAnsi="Times New Roman"/>
          <w:sz w:val="20"/>
          <w:szCs w:val="20"/>
        </w:rPr>
      </w:pPr>
      <w:r>
        <w:rPr>
          <w:rFonts w:ascii="Times New Roman" w:hAnsi="Times New Roman"/>
          <w:sz w:val="20"/>
          <w:szCs w:val="20"/>
        </w:rPr>
        <w:t>электронной почты)</w:t>
      </w:r>
    </w:p>
    <w:p w:rsidR="002D3BBA" w:rsidRPr="003A528B" w:rsidRDefault="002D3BBA" w:rsidP="002D3BBA">
      <w:pPr>
        <w:widowControl w:val="0"/>
        <w:autoSpaceDE w:val="0"/>
        <w:autoSpaceDN w:val="0"/>
        <w:spacing w:after="0" w:line="240" w:lineRule="auto"/>
        <w:jc w:val="right"/>
        <w:rPr>
          <w:rFonts w:ascii="Times New Roman" w:hAnsi="Times New Roman"/>
          <w:sz w:val="20"/>
          <w:szCs w:val="20"/>
        </w:rPr>
      </w:pP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bookmarkStart w:id="1" w:name="P457"/>
      <w:bookmarkEnd w:id="1"/>
      <w:r w:rsidRPr="003A528B">
        <w:rPr>
          <w:rFonts w:ascii="Times New Roman" w:hAnsi="Times New Roman"/>
          <w:sz w:val="20"/>
          <w:szCs w:val="20"/>
        </w:rPr>
        <w:t>ЗАЯВЛЕНИЕ</w:t>
      </w: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о выдаче разрешения на ввод объекта в эксплуатацию</w:t>
      </w: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w:t>
      </w:r>
      <w:r>
        <w:rPr>
          <w:rFonts w:ascii="Times New Roman" w:hAnsi="Times New Roman"/>
          <w:sz w:val="20"/>
          <w:szCs w:val="20"/>
        </w:rPr>
        <w:t>__</w:t>
      </w:r>
      <w:r w:rsidRPr="003A528B">
        <w:rPr>
          <w:rFonts w:ascii="Times New Roman" w:hAnsi="Times New Roman"/>
          <w:sz w:val="20"/>
          <w:szCs w:val="20"/>
        </w:rPr>
        <w:t>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r>
        <w:rPr>
          <w:rFonts w:ascii="Times New Roman" w:hAnsi="Times New Roman"/>
          <w:sz w:val="20"/>
          <w:szCs w:val="20"/>
        </w:rPr>
        <w:t>_</w:t>
      </w:r>
      <w:r w:rsidRPr="003A528B">
        <w:rPr>
          <w:rFonts w:ascii="Times New Roman" w:hAnsi="Times New Roman"/>
          <w:sz w:val="20"/>
          <w:szCs w:val="20"/>
        </w:rPr>
        <w:t>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в соответствии с проектной документацией, кадастровый номер объекта)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_________________________________________________________________________</w:t>
      </w:r>
      <w:r>
        <w:rPr>
          <w:rFonts w:ascii="Times New Roman" w:hAnsi="Times New Roman"/>
          <w:sz w:val="20"/>
          <w:szCs w:val="20"/>
        </w:rPr>
        <w:t>_</w:t>
      </w:r>
      <w:r w:rsidRPr="003A528B">
        <w:rPr>
          <w:rFonts w:ascii="Times New Roman" w:hAnsi="Times New Roman"/>
          <w:sz w:val="20"/>
          <w:szCs w:val="20"/>
        </w:rPr>
        <w:t>___</w:t>
      </w:r>
    </w:p>
    <w:p w:rsidR="002D3BBA" w:rsidRPr="003A528B" w:rsidRDefault="002D3BBA" w:rsidP="002D3BBA">
      <w:pPr>
        <w:widowControl w:val="0"/>
        <w:autoSpaceDE w:val="0"/>
        <w:autoSpaceDN w:val="0"/>
        <w:spacing w:after="0" w:line="240" w:lineRule="auto"/>
        <w:ind w:left="1416" w:firstLine="708"/>
        <w:jc w:val="center"/>
        <w:rPr>
          <w:rFonts w:ascii="Times New Roman" w:hAnsi="Times New Roman"/>
          <w:sz w:val="16"/>
          <w:szCs w:val="16"/>
        </w:rPr>
      </w:pP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w:t>
      </w:r>
      <w:r>
        <w:rPr>
          <w:rFonts w:ascii="Times New Roman" w:hAnsi="Times New Roman"/>
          <w:sz w:val="20"/>
          <w:szCs w:val="20"/>
        </w:rPr>
        <w:t>_</w:t>
      </w:r>
      <w:r w:rsidRPr="003A528B">
        <w:rPr>
          <w:rFonts w:ascii="Times New Roman" w:hAnsi="Times New Roman"/>
          <w:sz w:val="20"/>
          <w:szCs w:val="20"/>
        </w:rPr>
        <w:t>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_________________________________________</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 _____________________________________________________________________________</w:t>
      </w:r>
      <w:r>
        <w:rPr>
          <w:rFonts w:ascii="Times New Roman" w:hAnsi="Times New Roman"/>
          <w:sz w:val="20"/>
          <w:szCs w:val="20"/>
        </w:rPr>
        <w:t>_</w:t>
      </w:r>
      <w:r w:rsidRPr="003A528B">
        <w:rPr>
          <w:rFonts w:ascii="Times New Roman" w:hAnsi="Times New Roman"/>
          <w:sz w:val="20"/>
          <w:szCs w:val="20"/>
        </w:rPr>
        <w:t>____.</w:t>
      </w:r>
    </w:p>
    <w:p w:rsidR="002D3BBA" w:rsidRPr="003A528B" w:rsidRDefault="002D3BBA" w:rsidP="002D3BBA">
      <w:pPr>
        <w:widowControl w:val="0"/>
        <w:autoSpaceDE w:val="0"/>
        <w:autoSpaceDN w:val="0"/>
        <w:spacing w:after="0" w:line="240" w:lineRule="auto"/>
        <w:ind w:left="708" w:firstLine="708"/>
        <w:jc w:val="center"/>
        <w:rPr>
          <w:rFonts w:ascii="Times New Roman" w:hAnsi="Times New Roman"/>
          <w:sz w:val="16"/>
          <w:szCs w:val="16"/>
        </w:rPr>
      </w:pP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r>
        <w:rPr>
          <w:rFonts w:ascii="Times New Roman" w:hAnsi="Times New Roman"/>
          <w:sz w:val="20"/>
          <w:szCs w:val="20"/>
        </w:rPr>
        <w:t>__</w:t>
      </w:r>
      <w:r w:rsidRPr="003A528B">
        <w:rPr>
          <w:rFonts w:ascii="Times New Roman" w:hAnsi="Times New Roman"/>
          <w:sz w:val="20"/>
          <w:szCs w:val="20"/>
        </w:rPr>
        <w:t>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29">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w:t>
      </w:r>
      <w:r>
        <w:rPr>
          <w:rFonts w:ascii="Times New Roman" w:hAnsi="Times New Roman"/>
          <w:sz w:val="20"/>
          <w:szCs w:val="20"/>
        </w:rPr>
        <w:t>__</w:t>
      </w:r>
      <w:r w:rsidRPr="003A528B">
        <w:rPr>
          <w:rFonts w:ascii="Times New Roman" w:hAnsi="Times New Roman"/>
          <w:sz w:val="20"/>
          <w:szCs w:val="20"/>
        </w:rPr>
        <w:t>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от 19.11.2014 №</w:t>
      </w:r>
      <w:r w:rsidRPr="003A528B">
        <w:rPr>
          <w:rFonts w:ascii="Times New Roman" w:hAnsi="Times New Roman"/>
          <w:sz w:val="16"/>
          <w:szCs w:val="16"/>
        </w:rPr>
        <w:t xml:space="preserve"> 1221"Об утверждении Правил присвоения, изменения и аннулирования адресов")</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Право на пользование землей закреплено:</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w:t>
      </w:r>
      <w:r>
        <w:rPr>
          <w:rFonts w:ascii="Times New Roman" w:hAnsi="Times New Roman"/>
          <w:sz w:val="20"/>
          <w:szCs w:val="20"/>
        </w:rPr>
        <w:t>__</w:t>
      </w:r>
      <w:r w:rsidRPr="003A528B">
        <w:rPr>
          <w:rFonts w:ascii="Times New Roman" w:hAnsi="Times New Roman"/>
          <w:sz w:val="20"/>
          <w:szCs w:val="20"/>
        </w:rPr>
        <w:t>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(наименование, дата и номер документа)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4945"/>
        <w:gridCol w:w="2959"/>
        <w:gridCol w:w="1594"/>
      </w:tblGrid>
      <w:tr w:rsidR="002D3BBA" w:rsidRPr="003A528B" w:rsidTr="001457B5">
        <w:trPr>
          <w:jc w:val="center"/>
        </w:trPr>
        <w:tc>
          <w:tcPr>
            <w:tcW w:w="629"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
        </w:tc>
        <w:tc>
          <w:tcPr>
            <w:tcW w:w="4395"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Орган (организация), выдавший</w:t>
            </w:r>
            <w:proofErr w:type="gramStart"/>
            <w:r w:rsidRPr="003A528B">
              <w:rPr>
                <w:rFonts w:ascii="Times New Roman" w:hAnsi="Times New Roman"/>
                <w:sz w:val="20"/>
                <w:szCs w:val="20"/>
              </w:rPr>
              <w:t xml:space="preserve"> (-</w:t>
            </w:r>
            <w:proofErr w:type="spellStart"/>
            <w:proofErr w:type="gramEnd"/>
            <w:r w:rsidRPr="003A528B">
              <w:rPr>
                <w:rFonts w:ascii="Times New Roman" w:hAnsi="Times New Roman"/>
                <w:sz w:val="20"/>
                <w:szCs w:val="20"/>
              </w:rPr>
              <w:t>ая</w:t>
            </w:r>
            <w:proofErr w:type="spellEnd"/>
            <w:r w:rsidRPr="003A528B">
              <w:rPr>
                <w:rFonts w:ascii="Times New Roman" w:hAnsi="Times New Roman"/>
                <w:sz w:val="20"/>
                <w:szCs w:val="20"/>
              </w:rPr>
              <w:t>) разрешение на ввод объекта в эксплуатацию</w:t>
            </w:r>
          </w:p>
        </w:tc>
        <w:tc>
          <w:tcPr>
            <w:tcW w:w="2630"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Номер документа</w:t>
            </w:r>
          </w:p>
        </w:tc>
        <w:tc>
          <w:tcPr>
            <w:tcW w:w="1417"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Дата выдачи</w:t>
            </w:r>
          </w:p>
        </w:tc>
      </w:tr>
      <w:tr w:rsidR="002D3BBA" w:rsidRPr="003A528B" w:rsidTr="001457B5">
        <w:trPr>
          <w:jc w:val="center"/>
        </w:trPr>
        <w:tc>
          <w:tcPr>
            <w:tcW w:w="629"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4395"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2630"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1417"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r>
    </w:tbl>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II. Сведения об объекте капитального строительства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6251"/>
        <w:gridCol w:w="3955"/>
      </w:tblGrid>
      <w:tr w:rsidR="002D3BBA" w:rsidRPr="00A53D9F" w:rsidTr="001457B5">
        <w:trPr>
          <w:jc w:val="center"/>
        </w:trPr>
        <w:tc>
          <w:tcPr>
            <w:tcW w:w="9071" w:type="dxa"/>
            <w:gridSpan w:val="2"/>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объекта капитального строительства и сведения о техническом плане </w:t>
            </w: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Количество </w:t>
            </w:r>
            <w:proofErr w:type="spellStart"/>
            <w:r w:rsidRPr="00A53D9F">
              <w:rPr>
                <w:rFonts w:ascii="Times New Roman" w:hAnsi="Times New Roman"/>
                <w:sz w:val="20"/>
                <w:szCs w:val="20"/>
              </w:rPr>
              <w:t>машино</w:t>
            </w:r>
            <w:proofErr w:type="spellEnd"/>
            <w:r w:rsidRPr="00A53D9F">
              <w:rPr>
                <w:rFonts w:ascii="Times New Roman" w:hAnsi="Times New Roman"/>
                <w:sz w:val="20"/>
                <w:szCs w:val="20"/>
              </w:rPr>
              <w:t>-мест (штук):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9071" w:type="dxa"/>
            <w:gridSpan w:val="2"/>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линейного объекта и сведения о техническом плане </w:t>
            </w: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vAlign w:val="bottom"/>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r w:rsidR="002D3BBA" w:rsidRPr="00A53D9F" w:rsidTr="001457B5">
        <w:trPr>
          <w:jc w:val="center"/>
        </w:trPr>
        <w:tc>
          <w:tcPr>
            <w:tcW w:w="5556"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2D3BBA" w:rsidRPr="00A53D9F" w:rsidRDefault="002D3BBA" w:rsidP="001457B5">
            <w:pPr>
              <w:autoSpaceDE w:val="0"/>
              <w:autoSpaceDN w:val="0"/>
              <w:adjustRightInd w:val="0"/>
              <w:spacing w:after="0" w:line="240" w:lineRule="auto"/>
              <w:rPr>
                <w:rFonts w:ascii="Times New Roman" w:hAnsi="Times New Roman"/>
                <w:sz w:val="20"/>
                <w:szCs w:val="20"/>
              </w:rPr>
            </w:pPr>
          </w:p>
        </w:tc>
      </w:tr>
    </w:tbl>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tabs>
          <w:tab w:val="left" w:pos="6810"/>
        </w:tabs>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ab/>
      </w:r>
    </w:p>
    <w:p w:rsidR="002D3BBA" w:rsidRPr="00A53D9F" w:rsidRDefault="002D3BBA" w:rsidP="002D3BBA">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Обязательно для заполнения</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 w:val="0"/>
          <w:bCs w:val="0"/>
          <w:sz w:val="20"/>
          <w:szCs w:val="20"/>
          <w:lang w:eastAsia="ru-RU"/>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0" w:history="1">
        <w:r w:rsidRPr="00A53D9F">
          <w:rPr>
            <w:rFonts w:ascii="Times New Roman" w:hAnsi="Times New Roman" w:cs="Times New Roman"/>
            <w:b w:val="0"/>
            <w:bCs w:val="0"/>
            <w:sz w:val="20"/>
            <w:szCs w:val="20"/>
            <w:lang w:eastAsia="ru-RU"/>
          </w:rPr>
          <w:t>законом</w:t>
        </w:r>
      </w:hyperlink>
      <w:r w:rsidRPr="00A53D9F">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sidRPr="00A53D9F">
        <w:rPr>
          <w:rFonts w:ascii="Times New Roman" w:hAnsi="Times New Roman" w:cs="Times New Roman"/>
          <w:b w:val="0"/>
          <w:bCs w:val="0"/>
          <w:sz w:val="20"/>
          <w:szCs w:val="20"/>
          <w:lang w:eastAsia="ru-RU"/>
        </w:rPr>
        <w:t>недостижения</w:t>
      </w:r>
      <w:proofErr w:type="spellEnd"/>
      <w:r w:rsidRPr="00A53D9F">
        <w:rPr>
          <w:rFonts w:ascii="Times New Roman" w:hAnsi="Times New Roman" w:cs="Times New Roman"/>
          <w:b w:val="0"/>
          <w:bCs w:val="0"/>
          <w:sz w:val="20"/>
          <w:szCs w:val="20"/>
          <w:lang w:eastAsia="ru-RU"/>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w:t>
      </w:r>
      <w:proofErr w:type="spellEnd"/>
      <w:r w:rsidRPr="00A53D9F">
        <w:rPr>
          <w:rFonts w:ascii="Times New Roman" w:hAnsi="Times New Roman" w:cs="Times New Roman"/>
          <w:b w:val="0"/>
          <w:bCs w:val="0"/>
          <w:sz w:val="20"/>
          <w:szCs w:val="20"/>
          <w:lang w:eastAsia="ru-RU"/>
        </w:rPr>
        <w:t>-места)</w:t>
      </w:r>
      <w:proofErr w:type="gramEnd"/>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u w:val="single"/>
          <w:lang w:eastAsia="ru-RU"/>
        </w:rPr>
        <w:t>1.   В   случае</w:t>
      </w:r>
      <w:proofErr w:type="gramStart"/>
      <w:r w:rsidRPr="00A53D9F">
        <w:rPr>
          <w:rFonts w:ascii="Times New Roman" w:hAnsi="Times New Roman" w:cs="Times New Roman"/>
          <w:b w:val="0"/>
          <w:bCs w:val="0"/>
          <w:sz w:val="20"/>
          <w:szCs w:val="20"/>
          <w:u w:val="single"/>
          <w:lang w:eastAsia="ru-RU"/>
        </w:rPr>
        <w:t>,</w:t>
      </w:r>
      <w:proofErr w:type="gramEnd"/>
      <w:r w:rsidRPr="00A53D9F">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без привлечения средств иного лица (иных лиц)</w:t>
      </w:r>
      <w:r w:rsidRPr="00A53D9F">
        <w:rPr>
          <w:rFonts w:ascii="Times New Roman" w:hAnsi="Times New Roman" w:cs="Times New Roman"/>
          <w:b w:val="0"/>
          <w:bCs w:val="0"/>
          <w:sz w:val="20"/>
          <w:szCs w:val="20"/>
          <w:lang w:eastAsia="ru-RU"/>
        </w:rPr>
        <w:t>:</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w:t>
      </w:r>
      <w:proofErr w:type="spellEnd"/>
      <w:r w:rsidRPr="00A53D9F">
        <w:rPr>
          <w:rFonts w:ascii="Times New Roman" w:hAnsi="Times New Roman" w:cs="Times New Roman"/>
          <w:b w:val="0"/>
          <w:bCs w:val="0"/>
          <w:sz w:val="20"/>
          <w:szCs w:val="20"/>
          <w:lang w:eastAsia="ru-RU"/>
        </w:rPr>
        <w:t>-места (нужное подчеркнуть).</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Адрес электронной почты для связи с застройщиком:</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r w:rsidRPr="00A53D9F">
        <w:rPr>
          <w:rFonts w:ascii="Times New Roman" w:hAnsi="Times New Roman" w:cs="Times New Roman"/>
          <w:b w:val="0"/>
          <w:bCs w:val="0"/>
          <w:sz w:val="20"/>
          <w:szCs w:val="20"/>
          <w:u w:val="single"/>
          <w:lang w:eastAsia="ru-RU"/>
        </w:rPr>
        <w:t>2.   В   случае</w:t>
      </w:r>
      <w:proofErr w:type="gramStart"/>
      <w:r w:rsidRPr="00A53D9F">
        <w:rPr>
          <w:rFonts w:ascii="Times New Roman" w:hAnsi="Times New Roman" w:cs="Times New Roman"/>
          <w:b w:val="0"/>
          <w:bCs w:val="0"/>
          <w:sz w:val="20"/>
          <w:szCs w:val="20"/>
          <w:u w:val="single"/>
          <w:lang w:eastAsia="ru-RU"/>
        </w:rPr>
        <w:t>,</w:t>
      </w:r>
      <w:proofErr w:type="gramEnd"/>
      <w:r w:rsidRPr="00A53D9F">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с привлечением средств иного лица (иных лиц)</w:t>
      </w:r>
      <w:r w:rsidRPr="00A53D9F">
        <w:rPr>
          <w:rFonts w:ascii="Times New Roman" w:hAnsi="Times New Roman" w:cs="Times New Roman"/>
          <w:b w:val="0"/>
          <w:bCs w:val="0"/>
          <w:sz w:val="20"/>
          <w:szCs w:val="20"/>
          <w:lang w:eastAsia="ru-RU"/>
        </w:rPr>
        <w:t>:</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Cs w:val="0"/>
          <w:sz w:val="20"/>
          <w:szCs w:val="20"/>
          <w:lang w:eastAsia="ru-RU"/>
        </w:rPr>
        <w:t xml:space="preserve">  </w:t>
      </w: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w:t>
      </w:r>
      <w:proofErr w:type="spellEnd"/>
      <w:r w:rsidRPr="00A53D9F">
        <w:rPr>
          <w:rFonts w:ascii="Times New Roman" w:hAnsi="Times New Roman" w:cs="Times New Roman"/>
          <w:b w:val="0"/>
          <w:bCs w:val="0"/>
          <w:sz w:val="20"/>
          <w:szCs w:val="20"/>
          <w:lang w:eastAsia="ru-RU"/>
        </w:rPr>
        <w:t>-места (нужное подчеркнуть).</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Заполняется  далее  в  случае  согласия  застройщика  на  осуществление государственной регистрации права собственности:</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Прилагаю:</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lastRenderedPageBreak/>
        <w:t>-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 w:val="0"/>
          <w:bCs w:val="0"/>
          <w:sz w:val="20"/>
          <w:szCs w:val="20"/>
          <w:lang w:eastAsia="ru-RU"/>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w:t>
      </w:r>
      <w:proofErr w:type="spellEnd"/>
      <w:r w:rsidRPr="00A53D9F">
        <w:rPr>
          <w:rFonts w:ascii="Times New Roman" w:hAnsi="Times New Roman" w:cs="Times New Roman"/>
          <w:b w:val="0"/>
          <w:bCs w:val="0"/>
          <w:sz w:val="20"/>
          <w:szCs w:val="20"/>
          <w:lang w:eastAsia="ru-RU"/>
        </w:rPr>
        <w:t>-места, на ____ л. (копии);</w:t>
      </w:r>
      <w:proofErr w:type="gramEnd"/>
    </w:p>
    <w:p w:rsidR="002D3BBA" w:rsidRPr="00A53D9F" w:rsidRDefault="002D3BBA" w:rsidP="002D3BBA">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документы, подтверждающие исполнение застройщиком и иным лицом (иными лицами) обязательств по вышеуказанным договорам на ____ л. (копии).</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Адрес электронной почты для связи с застройщиком:</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w:t>
      </w:r>
      <w:proofErr w:type="gramStart"/>
      <w:r w:rsidRPr="00A53D9F">
        <w:rPr>
          <w:rFonts w:ascii="Times New Roman" w:hAnsi="Times New Roman" w:cs="Times New Roman"/>
          <w:b w:val="0"/>
          <w:bCs w:val="0"/>
          <w:sz w:val="20"/>
          <w:szCs w:val="20"/>
          <w:lang w:eastAsia="ru-RU"/>
        </w:rPr>
        <w:t>с(</w:t>
      </w:r>
      <w:proofErr w:type="gramEnd"/>
      <w:r w:rsidRPr="00A53D9F">
        <w:rPr>
          <w:rFonts w:ascii="Times New Roman" w:hAnsi="Times New Roman" w:cs="Times New Roman"/>
          <w:b w:val="0"/>
          <w:bCs w:val="0"/>
          <w:sz w:val="20"/>
          <w:szCs w:val="20"/>
          <w:lang w:eastAsia="ru-RU"/>
        </w:rPr>
        <w:t>а) электронной  почты  для связи с лицом (лицами), в случае если</w:t>
      </w:r>
      <w:r>
        <w:rPr>
          <w:rFonts w:ascii="Times New Roman" w:hAnsi="Times New Roman" w:cs="Times New Roman"/>
          <w:b w:val="0"/>
          <w:bCs w:val="0"/>
          <w:sz w:val="20"/>
          <w:szCs w:val="20"/>
          <w:lang w:eastAsia="ru-RU"/>
        </w:rPr>
        <w:t xml:space="preserve"> </w:t>
      </w:r>
      <w:r w:rsidRPr="00A53D9F">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r>
        <w:rPr>
          <w:rFonts w:ascii="Times New Roman" w:hAnsi="Times New Roman" w:cs="Times New Roman"/>
          <w:b w:val="0"/>
          <w:bCs w:val="0"/>
          <w:sz w:val="20"/>
          <w:szCs w:val="20"/>
          <w:lang w:eastAsia="ru-RU"/>
        </w:rPr>
        <w:t xml:space="preserve"> </w:t>
      </w:r>
      <w:r w:rsidRPr="00A53D9F">
        <w:rPr>
          <w:rFonts w:ascii="Times New Roman" w:hAnsi="Times New Roman" w:cs="Times New Roman"/>
          <w:b w:val="0"/>
          <w:bCs w:val="0"/>
          <w:sz w:val="20"/>
          <w:szCs w:val="20"/>
          <w:lang w:eastAsia="ru-RU"/>
        </w:rPr>
        <w:t>средств этих лиц:</w:t>
      </w:r>
    </w:p>
    <w:p w:rsidR="002D3BBA" w:rsidRPr="00A53D9F" w:rsidRDefault="002D3BBA" w:rsidP="002D3BB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К настоящему заявлению прилагаются документы согласно </w:t>
      </w:r>
      <w:hyperlink w:anchor="P842">
        <w:r w:rsidRPr="00A53D9F">
          <w:rPr>
            <w:rFonts w:ascii="Times New Roman" w:hAnsi="Times New Roman"/>
            <w:sz w:val="20"/>
            <w:szCs w:val="20"/>
          </w:rPr>
          <w:t>описи</w:t>
        </w:r>
      </w:hyperlink>
      <w:r w:rsidRPr="00A53D9F">
        <w:rPr>
          <w:rFonts w:ascii="Times New Roman" w:hAnsi="Times New Roman"/>
          <w:sz w:val="20"/>
          <w:szCs w:val="20"/>
        </w:rPr>
        <w:t xml:space="preserve"> (приложение).</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Интересы  застройщика в Администрации МО _________________ </w:t>
      </w:r>
      <w:proofErr w:type="gramStart"/>
      <w:r w:rsidRPr="00A53D9F">
        <w:rPr>
          <w:rFonts w:ascii="Times New Roman" w:hAnsi="Times New Roman"/>
          <w:sz w:val="20"/>
          <w:szCs w:val="20"/>
        </w:rPr>
        <w:t>уполномочен</w:t>
      </w:r>
      <w:proofErr w:type="gramEnd"/>
      <w:r w:rsidRPr="00A53D9F">
        <w:rPr>
          <w:rFonts w:ascii="Times New Roman" w:hAnsi="Times New Roman"/>
          <w:sz w:val="20"/>
          <w:szCs w:val="20"/>
        </w:rPr>
        <w:t xml:space="preserve"> представлять</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________________________________________________________________________________________________</w:t>
      </w:r>
    </w:p>
    <w:p w:rsidR="002D3BBA" w:rsidRPr="00A53D9F" w:rsidRDefault="002D3BBA" w:rsidP="002D3BBA">
      <w:pPr>
        <w:widowControl w:val="0"/>
        <w:autoSpaceDE w:val="0"/>
        <w:autoSpaceDN w:val="0"/>
        <w:spacing w:after="0" w:line="240" w:lineRule="auto"/>
        <w:jc w:val="center"/>
        <w:rPr>
          <w:rFonts w:ascii="Times New Roman" w:hAnsi="Times New Roman"/>
          <w:sz w:val="16"/>
          <w:szCs w:val="16"/>
        </w:rPr>
      </w:pPr>
      <w:r w:rsidRPr="00A53D9F">
        <w:rPr>
          <w:rFonts w:ascii="Times New Roman" w:hAnsi="Times New Roman"/>
          <w:sz w:val="16"/>
          <w:szCs w:val="16"/>
        </w:rPr>
        <w:t>(Фамилия, имя, отчество представителя)</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по доверенности ________________________, контактный телефон ______________</w:t>
      </w:r>
    </w:p>
    <w:p w:rsidR="002D3BBA" w:rsidRPr="00A53D9F" w:rsidRDefault="002D3BBA" w:rsidP="002D3BBA">
      <w:pPr>
        <w:widowControl w:val="0"/>
        <w:autoSpaceDE w:val="0"/>
        <w:autoSpaceDN w:val="0"/>
        <w:spacing w:after="0" w:line="240" w:lineRule="auto"/>
        <w:ind w:left="708" w:firstLine="708"/>
        <w:jc w:val="both"/>
        <w:rPr>
          <w:rFonts w:ascii="Times New Roman" w:hAnsi="Times New Roman"/>
          <w:sz w:val="20"/>
          <w:szCs w:val="20"/>
        </w:rPr>
      </w:pPr>
      <w:r w:rsidRPr="00A53D9F">
        <w:rPr>
          <w:rFonts w:ascii="Times New Roman" w:hAnsi="Times New Roman"/>
          <w:sz w:val="20"/>
          <w:szCs w:val="20"/>
        </w:rPr>
        <w:t>(реквизиты доверенности)</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Результат рассмотрения заявления прошу:</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 выдать на руки в Администрации МО </w:t>
      </w:r>
      <w:r>
        <w:rPr>
          <w:rFonts w:ascii="Times New Roman" w:hAnsi="Times New Roman"/>
          <w:sz w:val="20"/>
          <w:szCs w:val="20"/>
        </w:rPr>
        <w:t>Аннинское городское поселение</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 выдать на руки в МФЦ</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 направить  в  электронной форме в личный кабинет на  ЕПГУ/ПГУ ЛО </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2D3BBA" w:rsidRPr="00A53D9F" w:rsidRDefault="002D3BBA" w:rsidP="002D3BBA">
      <w:pPr>
        <w:widowControl w:val="0"/>
        <w:autoSpaceDE w:val="0"/>
        <w:autoSpaceDN w:val="0"/>
        <w:spacing w:after="0" w:line="240" w:lineRule="auto"/>
        <w:ind w:firstLine="708"/>
        <w:jc w:val="both"/>
        <w:rPr>
          <w:rFonts w:ascii="Times New Roman" w:hAnsi="Times New Roman"/>
          <w:sz w:val="18"/>
          <w:szCs w:val="18"/>
        </w:rPr>
      </w:pPr>
      <w:proofErr w:type="gramStart"/>
      <w:r w:rsidRPr="00A53D9F">
        <w:rPr>
          <w:rFonts w:ascii="Times New Roman" w:hAnsi="Times New Roman"/>
          <w:sz w:val="18"/>
          <w:szCs w:val="18"/>
        </w:rPr>
        <w:t xml:space="preserve">Настоящим  подтверждаю свое согласие на обработку моих персональных данных,  предусмотренную  </w:t>
      </w:r>
      <w:hyperlink r:id="rId31">
        <w:r w:rsidRPr="00A53D9F">
          <w:rPr>
            <w:rFonts w:ascii="Times New Roman" w:hAnsi="Times New Roman"/>
            <w:sz w:val="18"/>
            <w:szCs w:val="18"/>
          </w:rPr>
          <w:t>частью 3 статьи 3</w:t>
        </w:r>
      </w:hyperlink>
      <w:r w:rsidRPr="00A53D9F">
        <w:rPr>
          <w:rFonts w:ascii="Times New Roman" w:hAnsi="Times New Roman"/>
          <w:sz w:val="18"/>
          <w:szCs w:val="18"/>
        </w:rPr>
        <w:t xml:space="preserve"> Федерального закона от 27 июля 2006 г. № 152-ФЗ "О персональных данных", в целях предоставления Администрацией МО </w:t>
      </w:r>
      <w:r>
        <w:rPr>
          <w:rFonts w:ascii="Times New Roman" w:hAnsi="Times New Roman"/>
          <w:sz w:val="18"/>
          <w:szCs w:val="18"/>
        </w:rPr>
        <w:t>Аннинское городское поселение</w:t>
      </w:r>
      <w:r w:rsidRPr="00A53D9F">
        <w:rPr>
          <w:rFonts w:ascii="Times New Roman" w:hAnsi="Times New Roman"/>
          <w:sz w:val="18"/>
          <w:szCs w:val="18"/>
        </w:rPr>
        <w:t xml:space="preserve"> муниципальной услуги по выдаче разрешения на ввод объекта в эксплуатацию в соответствии с Федеральным </w:t>
      </w:r>
      <w:hyperlink r:id="rId32">
        <w:r w:rsidRPr="00A53D9F">
          <w:rPr>
            <w:rFonts w:ascii="Times New Roman" w:hAnsi="Times New Roman"/>
            <w:sz w:val="18"/>
            <w:szCs w:val="18"/>
          </w:rPr>
          <w:t>законом</w:t>
        </w:r>
      </w:hyperlink>
      <w:r w:rsidRPr="00A53D9F">
        <w:rPr>
          <w:rFonts w:ascii="Times New Roman" w:hAnsi="Times New Roman"/>
          <w:sz w:val="18"/>
          <w:szCs w:val="18"/>
        </w:rPr>
        <w:t xml:space="preserve"> от 27 июля 2010 г. № 210-ФЗ "Об организации предоставления государственных и муниципальных</w:t>
      </w:r>
      <w:proofErr w:type="gramEnd"/>
      <w:r w:rsidRPr="00A53D9F">
        <w:rPr>
          <w:rFonts w:ascii="Times New Roman" w:hAnsi="Times New Roman"/>
          <w:sz w:val="18"/>
          <w:szCs w:val="18"/>
        </w:rPr>
        <w:t xml:space="preserve"> услуг" и обеспечения предоставления такой услуги.</w:t>
      </w:r>
    </w:p>
    <w:p w:rsidR="002D3BBA" w:rsidRPr="00A53D9F" w:rsidRDefault="002D3BBA" w:rsidP="002D3BBA">
      <w:pPr>
        <w:widowControl w:val="0"/>
        <w:autoSpaceDE w:val="0"/>
        <w:autoSpaceDN w:val="0"/>
        <w:spacing w:after="0" w:line="240" w:lineRule="auto"/>
        <w:ind w:firstLine="708"/>
        <w:jc w:val="both"/>
        <w:rPr>
          <w:rFonts w:ascii="Times New Roman" w:hAnsi="Times New Roman"/>
          <w:sz w:val="18"/>
          <w:szCs w:val="18"/>
        </w:rPr>
      </w:pPr>
      <w:r w:rsidRPr="00A53D9F">
        <w:rPr>
          <w:rFonts w:ascii="Times New Roman" w:hAnsi="Times New Roman"/>
          <w:sz w:val="18"/>
          <w:szCs w:val="18"/>
        </w:rPr>
        <w:t xml:space="preserve">Мне известно, что в случае отзыва согласия на обработку персональных данных Администрация МО </w:t>
      </w:r>
      <w:r>
        <w:rPr>
          <w:rFonts w:ascii="Times New Roman" w:hAnsi="Times New Roman"/>
          <w:sz w:val="18"/>
          <w:szCs w:val="18"/>
        </w:rPr>
        <w:t>Аннинское городское поселение</w:t>
      </w:r>
      <w:r w:rsidRPr="00A53D9F">
        <w:rPr>
          <w:rFonts w:ascii="Times New Roman" w:hAnsi="Times New Roman"/>
          <w:sz w:val="18"/>
          <w:szCs w:val="18"/>
        </w:rPr>
        <w:t xml:space="preserve"> вправе продолжить обработку персональных данных  без  моего  согласия  в соответствии с </w:t>
      </w:r>
      <w:hyperlink r:id="rId33">
        <w:r w:rsidRPr="00A53D9F">
          <w:rPr>
            <w:rFonts w:ascii="Times New Roman" w:hAnsi="Times New Roman"/>
            <w:sz w:val="18"/>
            <w:szCs w:val="18"/>
          </w:rPr>
          <w:t>частью 2 статьи 9</w:t>
        </w:r>
      </w:hyperlink>
      <w:r w:rsidRPr="00A53D9F">
        <w:rPr>
          <w:rFonts w:ascii="Times New Roman" w:hAnsi="Times New Roman"/>
          <w:sz w:val="18"/>
          <w:szCs w:val="18"/>
        </w:rPr>
        <w:t xml:space="preserve">, </w:t>
      </w:r>
      <w:hyperlink r:id="rId34">
        <w:r w:rsidRPr="00A53D9F">
          <w:rPr>
            <w:rFonts w:ascii="Times New Roman" w:hAnsi="Times New Roman"/>
            <w:sz w:val="18"/>
            <w:szCs w:val="18"/>
          </w:rPr>
          <w:t>пунктом 4</w:t>
        </w:r>
      </w:hyperlink>
      <w:r w:rsidRPr="00A53D9F">
        <w:rPr>
          <w:rFonts w:ascii="Times New Roman" w:hAnsi="Times New Roman"/>
          <w:sz w:val="18"/>
          <w:szCs w:val="18"/>
        </w:rPr>
        <w:t xml:space="preserve"> части 1 статьи 6 Федерального закона от 27 июля 2006 г. № 152-ФЗ "О персональных данных".</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_______________________________________</w:t>
      </w:r>
      <w:r>
        <w:rPr>
          <w:rFonts w:ascii="Times New Roman" w:hAnsi="Times New Roman"/>
          <w:sz w:val="20"/>
          <w:szCs w:val="20"/>
        </w:rPr>
        <w:tab/>
        <w:t>_________</w:t>
      </w:r>
      <w:r>
        <w:rPr>
          <w:rFonts w:ascii="Times New Roman" w:hAnsi="Times New Roman"/>
          <w:sz w:val="20"/>
          <w:szCs w:val="20"/>
        </w:rPr>
        <w:tab/>
      </w:r>
      <w:r w:rsidRPr="00A53D9F">
        <w:rPr>
          <w:rFonts w:ascii="Times New Roman" w:hAnsi="Times New Roman"/>
          <w:sz w:val="20"/>
          <w:szCs w:val="20"/>
        </w:rPr>
        <w:t>_______________________</w:t>
      </w:r>
    </w:p>
    <w:p w:rsidR="002D3BBA" w:rsidRPr="00A53D9F" w:rsidRDefault="002D3BBA" w:rsidP="002D3BBA">
      <w:pPr>
        <w:widowControl w:val="0"/>
        <w:autoSpaceDE w:val="0"/>
        <w:autoSpaceDN w:val="0"/>
        <w:spacing w:after="0" w:line="240" w:lineRule="auto"/>
        <w:jc w:val="both"/>
        <w:rPr>
          <w:rFonts w:ascii="Times New Roman" w:hAnsi="Times New Roman"/>
          <w:sz w:val="16"/>
          <w:szCs w:val="16"/>
        </w:rPr>
      </w:pPr>
      <w:proofErr w:type="gramStart"/>
      <w:r w:rsidRPr="00A53D9F">
        <w:rPr>
          <w:rFonts w:ascii="Times New Roman" w:hAnsi="Times New Roman"/>
          <w:sz w:val="16"/>
          <w:szCs w:val="16"/>
        </w:rPr>
        <w:t>(должность для застройщика,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53D9F">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53D9F">
        <w:rPr>
          <w:rFonts w:ascii="Times New Roman" w:hAnsi="Times New Roman"/>
          <w:sz w:val="16"/>
          <w:szCs w:val="16"/>
        </w:rPr>
        <w:t>(Ф.И.О.)</w:t>
      </w:r>
      <w:proofErr w:type="gramEnd"/>
    </w:p>
    <w:p w:rsidR="002D3BBA" w:rsidRPr="00A53D9F" w:rsidRDefault="002D3BBA" w:rsidP="002D3BBA">
      <w:pPr>
        <w:widowControl w:val="0"/>
        <w:autoSpaceDE w:val="0"/>
        <w:autoSpaceDN w:val="0"/>
        <w:spacing w:after="0" w:line="240" w:lineRule="auto"/>
        <w:jc w:val="both"/>
        <w:rPr>
          <w:rFonts w:ascii="Times New Roman" w:hAnsi="Times New Roman"/>
          <w:sz w:val="16"/>
          <w:szCs w:val="16"/>
        </w:rPr>
      </w:pPr>
      <w:proofErr w:type="gramStart"/>
      <w:r w:rsidRPr="00A53D9F">
        <w:rPr>
          <w:rFonts w:ascii="Times New Roman" w:hAnsi="Times New Roman"/>
          <w:sz w:val="16"/>
          <w:szCs w:val="16"/>
        </w:rPr>
        <w:t>являющегося</w:t>
      </w:r>
      <w:proofErr w:type="gramEnd"/>
      <w:r w:rsidRPr="00A53D9F">
        <w:rPr>
          <w:rFonts w:ascii="Times New Roman" w:hAnsi="Times New Roman"/>
          <w:sz w:val="16"/>
          <w:szCs w:val="16"/>
        </w:rPr>
        <w:t xml:space="preserve"> юридическим лицом)</w:t>
      </w: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p>
    <w:p w:rsidR="002D3BBA" w:rsidRPr="00A53D9F"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М.П. &lt;*&gt;</w:t>
      </w:r>
    </w:p>
    <w:p w:rsidR="002D3BBA" w:rsidRPr="00A53D9F" w:rsidRDefault="002D3BBA" w:rsidP="002D3BBA">
      <w:pPr>
        <w:widowControl w:val="0"/>
        <w:pBdr>
          <w:bottom w:val="single" w:sz="6" w:space="1" w:color="auto"/>
        </w:pBdr>
        <w:autoSpaceDE w:val="0"/>
        <w:autoSpaceDN w:val="0"/>
        <w:spacing w:after="0" w:line="240" w:lineRule="auto"/>
        <w:ind w:firstLine="540"/>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&lt;*&gt;</w:t>
      </w:r>
      <w:r>
        <w:rPr>
          <w:rFonts w:ascii="Times New Roman" w:hAnsi="Times New Roman"/>
          <w:sz w:val="20"/>
          <w:szCs w:val="20"/>
        </w:rPr>
        <w:t xml:space="preserve"> </w:t>
      </w:r>
      <w:r w:rsidRPr="00A53D9F">
        <w:rPr>
          <w:rFonts w:ascii="Times New Roman" w:hAnsi="Times New Roman"/>
          <w:sz w:val="20"/>
          <w:szCs w:val="20"/>
        </w:rPr>
        <w:t>Печать проставляется в случае, если законодательством Российской</w:t>
      </w:r>
      <w:r w:rsidRPr="003A528B">
        <w:rPr>
          <w:rFonts w:ascii="Times New Roman" w:hAnsi="Times New Roman"/>
          <w:sz w:val="20"/>
          <w:szCs w:val="20"/>
        </w:rPr>
        <w:t xml:space="preserve"> Федерации установлено наличие печати у организации.</w:t>
      </w:r>
    </w:p>
    <w:p w:rsidR="002D3BBA" w:rsidRPr="003A528B" w:rsidRDefault="002D3BBA" w:rsidP="002D3BBA">
      <w:pPr>
        <w:pStyle w:val="ConsPlusNormal"/>
        <w:ind w:left="6372"/>
        <w:rPr>
          <w:rFonts w:ascii="Times New Roman" w:hAnsi="Times New Roman" w:cs="Times New Roman"/>
          <w:szCs w:val="22"/>
        </w:rPr>
      </w:pPr>
      <w:r w:rsidRPr="003A528B">
        <w:rPr>
          <w:rFonts w:ascii="Times New Roman" w:hAnsi="Times New Roman"/>
        </w:rPr>
        <w:br w:type="page"/>
      </w:r>
      <w:r w:rsidRPr="003A528B">
        <w:rPr>
          <w:rFonts w:ascii="Times New Roman" w:hAnsi="Times New Roman" w:cs="Times New Roman"/>
          <w:szCs w:val="22"/>
        </w:rPr>
        <w:lastRenderedPageBreak/>
        <w:t xml:space="preserve">Приложение </w:t>
      </w:r>
    </w:p>
    <w:p w:rsidR="002D3BBA" w:rsidRPr="003A528B" w:rsidRDefault="002D3BBA" w:rsidP="002D3BBA">
      <w:pPr>
        <w:pStyle w:val="ConsPlusNormal"/>
        <w:ind w:left="6372"/>
        <w:outlineLvl w:val="2"/>
        <w:rPr>
          <w:rFonts w:ascii="Times New Roman" w:hAnsi="Times New Roman" w:cs="Times New Roman"/>
          <w:szCs w:val="22"/>
        </w:rPr>
      </w:pPr>
      <w:r w:rsidRPr="003A528B">
        <w:rPr>
          <w:rFonts w:ascii="Times New Roman" w:hAnsi="Times New Roman" w:cs="Times New Roman"/>
          <w:szCs w:val="22"/>
        </w:rPr>
        <w:t>к заявлению о выдаче разрешения</w:t>
      </w:r>
      <w:r>
        <w:rPr>
          <w:rFonts w:ascii="Times New Roman" w:hAnsi="Times New Roman" w:cs="Times New Roman"/>
          <w:szCs w:val="22"/>
        </w:rPr>
        <w:br/>
      </w:r>
      <w:r w:rsidRPr="003A528B">
        <w:rPr>
          <w:rFonts w:ascii="Times New Roman" w:hAnsi="Times New Roman" w:cs="Times New Roman"/>
          <w:szCs w:val="22"/>
        </w:rPr>
        <w:t>на ввод объекта в эксплуатацию</w:t>
      </w:r>
      <w:r>
        <w:rPr>
          <w:rFonts w:ascii="Times New Roman" w:hAnsi="Times New Roman" w:cs="Times New Roman"/>
          <w:szCs w:val="22"/>
        </w:rPr>
        <w:br/>
      </w:r>
      <w:r w:rsidRPr="003A528B">
        <w:rPr>
          <w:rFonts w:ascii="Times New Roman" w:hAnsi="Times New Roman" w:cs="Times New Roman"/>
          <w:szCs w:val="22"/>
        </w:rPr>
        <w:t>"____" ________ 20___ года</w:t>
      </w:r>
    </w:p>
    <w:p w:rsidR="002D3BBA" w:rsidRPr="003A528B" w:rsidRDefault="002D3BBA" w:rsidP="002D3BBA">
      <w:pPr>
        <w:pStyle w:val="ConsPlusNormal"/>
        <w:rPr>
          <w:rFonts w:ascii="Times New Roman" w:hAnsi="Times New Roman" w:cs="Times New Roman"/>
          <w:szCs w:val="22"/>
        </w:rPr>
      </w:pPr>
    </w:p>
    <w:p w:rsidR="002D3BBA" w:rsidRPr="003A528B" w:rsidRDefault="002D3BBA" w:rsidP="002D3BBA">
      <w:pPr>
        <w:pStyle w:val="ConsPlusNormal"/>
        <w:jc w:val="center"/>
        <w:rPr>
          <w:rFonts w:ascii="Times New Roman" w:hAnsi="Times New Roman" w:cs="Times New Roman"/>
        </w:rPr>
      </w:pPr>
      <w:bookmarkStart w:id="2" w:name="P842"/>
      <w:bookmarkEnd w:id="2"/>
      <w:r w:rsidRPr="003A528B">
        <w:rPr>
          <w:rFonts w:ascii="Times New Roman" w:hAnsi="Times New Roman" w:cs="Times New Roman"/>
        </w:rPr>
        <w:t>ОПИСЬ</w:t>
      </w:r>
    </w:p>
    <w:p w:rsidR="002D3BBA" w:rsidRPr="003A528B" w:rsidRDefault="002D3BBA" w:rsidP="002D3BBA">
      <w:pPr>
        <w:pStyle w:val="ConsPlusNormal"/>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МО </w:t>
      </w:r>
      <w:r>
        <w:rPr>
          <w:rFonts w:ascii="Times New Roman" w:hAnsi="Times New Roman" w:cs="Times New Roman"/>
        </w:rPr>
        <w:t>Аннинское городское поселение</w:t>
      </w:r>
      <w:r w:rsidRPr="003A528B">
        <w:rPr>
          <w:rFonts w:ascii="Times New Roman" w:hAnsi="Times New Roman" w:cs="Times New Roman"/>
        </w:rPr>
        <w:t xml:space="preserve"> для получения разрешения на ввод объекта в эксплуатацию</w:t>
      </w:r>
    </w:p>
    <w:p w:rsidR="002D3BBA" w:rsidRPr="003A528B" w:rsidRDefault="002D3BBA" w:rsidP="002D3BBA">
      <w:pPr>
        <w:pStyle w:val="ConsPlusNormal"/>
        <w:rPr>
          <w:rFonts w:ascii="Times New Roman" w:hAnsi="Times New Roman" w:cs="Times New Roman"/>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658"/>
        <w:gridCol w:w="3027"/>
      </w:tblGrid>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w:t>
            </w:r>
          </w:p>
        </w:tc>
        <w:tc>
          <w:tcPr>
            <w:tcW w:w="6237" w:type="dxa"/>
          </w:tcPr>
          <w:p w:rsidR="002D3BBA" w:rsidRPr="003A528B" w:rsidRDefault="002D3BBA" w:rsidP="001457B5">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1</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Pr>
                <w:rFonts w:ascii="Times New Roman" w:hAnsi="Times New Roman" w:cs="Times New Roman"/>
              </w:rPr>
              <w:t>2</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Разрешение на строительство &lt;*&gt;</w:t>
            </w:r>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Pr>
                <w:rFonts w:ascii="Times New Roman" w:hAnsi="Times New Roman" w:cs="Times New Roman"/>
              </w:rPr>
              <w:t>3</w:t>
            </w:r>
          </w:p>
        </w:tc>
        <w:tc>
          <w:tcPr>
            <w:tcW w:w="6237" w:type="dxa"/>
          </w:tcPr>
          <w:p w:rsidR="002D3BBA" w:rsidRPr="003A528B" w:rsidRDefault="002D3BBA" w:rsidP="001457B5">
            <w:pPr>
              <w:pStyle w:val="ConsPlusNormal"/>
              <w:jc w:val="both"/>
              <w:rPr>
                <w:rFonts w:ascii="Times New Roman" w:hAnsi="Times New Roman" w:cs="Times New Roman"/>
              </w:rPr>
            </w:pPr>
            <w:proofErr w:type="gramStart"/>
            <w:r w:rsidRPr="003A528B">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Pr>
                <w:rFonts w:ascii="Times New Roman" w:hAnsi="Times New Roman" w:cs="Times New Roman"/>
              </w:rPr>
              <w:t>4</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r>
              <w:rPr>
                <w:rFonts w:ascii="Times New Roman" w:hAnsi="Times New Roman" w:cs="Times New Roman"/>
              </w:rPr>
              <w:t>.</w:t>
            </w:r>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Pr>
                <w:rFonts w:ascii="Times New Roman" w:hAnsi="Times New Roman" w:cs="Times New Roman"/>
              </w:rPr>
              <w:t>5</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Технический план объекта капитального строительства</w:t>
            </w:r>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Pr>
                <w:rFonts w:ascii="Times New Roman" w:hAnsi="Times New Roman" w:cs="Times New Roman"/>
              </w:rPr>
              <w:t>6</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 xml:space="preserve">Иные документы &lt;*&gt; </w:t>
            </w:r>
          </w:p>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(в случаях, установленных Правительством Российской Федерации)</w:t>
            </w:r>
          </w:p>
        </w:tc>
        <w:tc>
          <w:tcPr>
            <w:tcW w:w="2835" w:type="dxa"/>
          </w:tcPr>
          <w:p w:rsidR="002D3BBA" w:rsidRPr="003A528B" w:rsidRDefault="002D3BBA" w:rsidP="001457B5">
            <w:pPr>
              <w:pStyle w:val="ConsPlusNormal"/>
              <w:jc w:val="center"/>
              <w:rPr>
                <w:rFonts w:ascii="Times New Roman" w:hAnsi="Times New Roman" w:cs="Times New Roman"/>
              </w:rPr>
            </w:pPr>
          </w:p>
        </w:tc>
      </w:tr>
    </w:tbl>
    <w:p w:rsidR="002D3BBA" w:rsidRPr="003A528B" w:rsidRDefault="002D3BBA" w:rsidP="002D3BBA">
      <w:pPr>
        <w:pStyle w:val="ConsPlusNormal"/>
        <w:spacing w:before="200"/>
        <w:ind w:firstLine="540"/>
        <w:jc w:val="both"/>
        <w:rPr>
          <w:rFonts w:ascii="Times New Roman" w:hAnsi="Times New Roman" w:cs="Times New Roman"/>
          <w:szCs w:val="22"/>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3A528B">
        <w:rPr>
          <w:rFonts w:ascii="Times New Roman" w:hAnsi="Times New Roman" w:cs="Times New Roman"/>
          <w:szCs w:val="22"/>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2D3BBA" w:rsidRPr="003A528B" w:rsidTr="001457B5">
        <w:tc>
          <w:tcPr>
            <w:tcW w:w="4139"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szCs w:val="22"/>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c>
          <w:tcPr>
            <w:tcW w:w="1474"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szCs w:val="22"/>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c>
          <w:tcPr>
            <w:tcW w:w="2778"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szCs w:val="22"/>
              </w:rPr>
            </w:pPr>
          </w:p>
        </w:tc>
      </w:tr>
      <w:tr w:rsidR="002D3BBA" w:rsidRPr="003A528B" w:rsidTr="001457B5">
        <w:tblPrEx>
          <w:tblBorders>
            <w:insideH w:val="none" w:sz="0" w:space="0" w:color="auto"/>
          </w:tblBorders>
        </w:tblPrEx>
        <w:tc>
          <w:tcPr>
            <w:tcW w:w="4139"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2D3BBA" w:rsidRPr="003A528B" w:rsidTr="001457B5">
        <w:tblPrEx>
          <w:tblBorders>
            <w:insideH w:val="none" w:sz="0" w:space="0" w:color="auto"/>
          </w:tblBorders>
        </w:tblPrEx>
        <w:tc>
          <w:tcPr>
            <w:tcW w:w="4139" w:type="dxa"/>
            <w:tcBorders>
              <w:top w:val="nil"/>
              <w:left w:val="nil"/>
              <w:bottom w:val="nil"/>
              <w:right w:val="nil"/>
            </w:tcBorders>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c>
          <w:tcPr>
            <w:tcW w:w="1474"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c>
          <w:tcPr>
            <w:tcW w:w="2778" w:type="dxa"/>
            <w:tcBorders>
              <w:top w:val="nil"/>
              <w:left w:val="nil"/>
              <w:bottom w:val="nil"/>
              <w:right w:val="nil"/>
            </w:tcBorders>
          </w:tcPr>
          <w:p w:rsidR="002D3BBA" w:rsidRPr="003A528B" w:rsidRDefault="002D3BBA" w:rsidP="001457B5">
            <w:pPr>
              <w:pStyle w:val="ConsPlusNormal"/>
              <w:rPr>
                <w:rFonts w:ascii="Times New Roman" w:hAnsi="Times New Roman" w:cs="Times New Roman"/>
                <w:szCs w:val="22"/>
              </w:rPr>
            </w:pPr>
          </w:p>
        </w:tc>
      </w:tr>
    </w:tbl>
    <w:p w:rsidR="002D3BBA" w:rsidRPr="003A528B" w:rsidRDefault="002D3BBA" w:rsidP="002D3BBA">
      <w:pPr>
        <w:pStyle w:val="ConsPlusNormal"/>
        <w:rPr>
          <w:rFonts w:ascii="Times New Roman" w:hAnsi="Times New Roman" w:cs="Times New Roman"/>
        </w:rPr>
      </w:pPr>
    </w:p>
    <w:p w:rsidR="002D3BBA" w:rsidRPr="003A528B" w:rsidRDefault="002D3BBA" w:rsidP="002D3BBA">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2D3BBA" w:rsidRPr="003A528B" w:rsidRDefault="002D3BBA" w:rsidP="002D3BBA">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2D3BBA" w:rsidRPr="003A528B" w:rsidRDefault="002D3BBA" w:rsidP="002D3BBA">
      <w:pPr>
        <w:pStyle w:val="ConsPlusNormal"/>
        <w:rPr>
          <w:rFonts w:ascii="Times New Roman" w:hAnsi="Times New Roman" w:cs="Times New Roman"/>
        </w:rPr>
      </w:pPr>
    </w:p>
    <w:p w:rsidR="002D3BBA" w:rsidRPr="003A528B" w:rsidRDefault="002D3BBA" w:rsidP="002D3BBA">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2D3BBA" w:rsidRPr="003A528B" w:rsidRDefault="002D3BBA" w:rsidP="002D3BBA">
      <w:pPr>
        <w:pStyle w:val="ConsPlusNormal"/>
      </w:pPr>
    </w:p>
    <w:p w:rsidR="002D3BBA" w:rsidRPr="003A528B" w:rsidRDefault="002D3BBA" w:rsidP="002D3BBA">
      <w:pPr>
        <w:pStyle w:val="ConsPlusNormal"/>
      </w:pPr>
    </w:p>
    <w:p w:rsidR="002D3BBA" w:rsidRPr="003A528B" w:rsidRDefault="002D3BBA" w:rsidP="002D3BBA">
      <w:pPr>
        <w:pStyle w:val="ConsPlusNormal"/>
      </w:pPr>
    </w:p>
    <w:p w:rsidR="002D3BBA" w:rsidRPr="003A528B" w:rsidRDefault="002D3BBA" w:rsidP="002D3BBA">
      <w:pPr>
        <w:pStyle w:val="ConsPlusNormal"/>
      </w:pP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br w:type="page"/>
      </w:r>
      <w:r w:rsidRPr="00D47262">
        <w:rPr>
          <w:rFonts w:ascii="Times New Roman" w:hAnsi="Times New Roman"/>
          <w:sz w:val="24"/>
          <w:szCs w:val="24"/>
        </w:rPr>
        <w:lastRenderedPageBreak/>
        <w:t xml:space="preserve">Приложение </w:t>
      </w:r>
      <w:r>
        <w:rPr>
          <w:rFonts w:ascii="Times New Roman" w:hAnsi="Times New Roman"/>
          <w:sz w:val="24"/>
          <w:szCs w:val="24"/>
        </w:rPr>
        <w:t>2</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F10A5F"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p>
    <w:p w:rsidR="002D3BBA" w:rsidRPr="00F10A5F"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F10A5F">
        <w:rPr>
          <w:rFonts w:ascii="Times New Roman" w:hAnsi="Times New Roman"/>
          <w:sz w:val="24"/>
          <w:szCs w:val="24"/>
        </w:rPr>
        <w:t>ФОРМА</w:t>
      </w:r>
    </w:p>
    <w:p w:rsidR="002D3BBA" w:rsidRPr="009D4283" w:rsidRDefault="002D3BBA" w:rsidP="002D3BBA">
      <w:pPr>
        <w:pStyle w:val="ConsPlusNormal"/>
        <w:jc w:val="right"/>
        <w:rPr>
          <w:rFonts w:ascii="Times New Roman" w:hAnsi="Times New Roman" w:cs="Times New Roman"/>
          <w:sz w:val="20"/>
        </w:rPr>
      </w:pPr>
    </w:p>
    <w:p w:rsidR="002D3BBA" w:rsidRPr="009D4283" w:rsidRDefault="002D3BBA" w:rsidP="002D3BBA">
      <w:pPr>
        <w:pStyle w:val="ConsPlusNormal"/>
        <w:rPr>
          <w:rFonts w:ascii="Times New Roman" w:hAnsi="Times New Roman" w:cs="Times New Roman"/>
          <w:sz w:val="20"/>
        </w:rPr>
      </w:pPr>
    </w:p>
    <w:p w:rsidR="002D3BBA" w:rsidRPr="003A528B" w:rsidRDefault="002D3BBA" w:rsidP="002D3BBA">
      <w:pPr>
        <w:pStyle w:val="ConsPlusNonformat"/>
        <w:jc w:val="center"/>
        <w:rPr>
          <w:rFonts w:ascii="Times New Roman" w:hAnsi="Times New Roman" w:cs="Times New Roman"/>
        </w:rPr>
      </w:pPr>
      <w:bookmarkStart w:id="3" w:name="P1318"/>
      <w:bookmarkEnd w:id="3"/>
      <w:r w:rsidRPr="003A528B">
        <w:rPr>
          <w:rFonts w:ascii="Times New Roman" w:hAnsi="Times New Roman" w:cs="Times New Roman"/>
        </w:rPr>
        <w:t>АКТ</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2D3BBA" w:rsidRPr="003A528B"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 _____________ 20__ года</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(дата составления акта)</w:t>
      </w:r>
    </w:p>
    <w:p w:rsidR="002D3BBA" w:rsidRPr="003A528B"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2D3BBA"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Администрации МО </w:t>
      </w:r>
      <w:r>
        <w:rPr>
          <w:rFonts w:ascii="Times New Roman" w:hAnsi="Times New Roman" w:cs="Times New Roman"/>
        </w:rPr>
        <w:t>Аннинское городское поселение</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Pr>
          <w:rFonts w:ascii="Times New Roman" w:hAnsi="Times New Roman" w:cs="Times New Roman"/>
        </w:rPr>
        <w:t>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(фамилия, инициалы)</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 период 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(время начала и окончания осмотра, дата проведения осмотра)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произвел осмотр </w:t>
      </w:r>
      <w:proofErr w:type="gramStart"/>
      <w:r w:rsidRPr="003A528B">
        <w:rPr>
          <w:rFonts w:ascii="Times New Roman" w:hAnsi="Times New Roman" w:cs="Times New Roman"/>
        </w:rPr>
        <w:t>построенного</w:t>
      </w:r>
      <w:proofErr w:type="gramEnd"/>
      <w:r w:rsidRPr="003A528B">
        <w:rPr>
          <w:rFonts w:ascii="Times New Roman" w:hAnsi="Times New Roman" w:cs="Times New Roman"/>
        </w:rPr>
        <w:t>, реконструированного  (ненужное зачеркнуть)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объекта капитального</w:t>
      </w:r>
      <w:proofErr w:type="gramEnd"/>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rPr>
        <w:t>(</w:t>
      </w:r>
      <w:r w:rsidRPr="003A528B">
        <w:rPr>
          <w:rFonts w:ascii="Times New Roman" w:hAnsi="Times New Roman" w:cs="Times New Roman"/>
          <w:sz w:val="16"/>
          <w:szCs w:val="16"/>
        </w:rPr>
        <w:t>место нахождения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(указывается соответствие либо несоответствие осмотренного</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2D3BBA" w:rsidRPr="003A528B" w:rsidRDefault="002D3BBA" w:rsidP="002D3BBA">
      <w:pPr>
        <w:pStyle w:val="ConsPlusNonformat"/>
        <w:jc w:val="center"/>
        <w:rPr>
          <w:rFonts w:ascii="Times New Roman" w:hAnsi="Times New Roman" w:cs="Times New Roman"/>
          <w:sz w:val="16"/>
          <w:szCs w:val="16"/>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_________________________________________________</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r>
        <w:rPr>
          <w:rFonts w:ascii="Times New Roman" w:hAnsi="Times New Roman" w:cs="Times New Roman"/>
        </w:rPr>
        <w:t>__</w:t>
      </w:r>
    </w:p>
    <w:p w:rsidR="002D3BBA" w:rsidRPr="003A528B" w:rsidRDefault="002D3BBA" w:rsidP="002D3BBA">
      <w:pPr>
        <w:pStyle w:val="ConsPlusNonformat"/>
        <w:ind w:left="2832" w:firstLine="708"/>
        <w:jc w:val="both"/>
        <w:rPr>
          <w:rFonts w:ascii="Times New Roman" w:hAnsi="Times New Roman" w:cs="Times New Roman"/>
        </w:rPr>
      </w:pPr>
      <w:r w:rsidRPr="003A528B">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left="3540" w:firstLine="708"/>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Pr>
          <w:rFonts w:ascii="Times New Roman" w:hAnsi="Times New Roman" w:cs="Times New Roman"/>
        </w:rPr>
        <w:t>Акт составил _____________________________________</w:t>
      </w:r>
      <w:r>
        <w:rPr>
          <w:rFonts w:ascii="Times New Roman" w:hAnsi="Times New Roman" w:cs="Times New Roman"/>
        </w:rPr>
        <w:tab/>
        <w:t>___________________</w:t>
      </w:r>
      <w:r>
        <w:rPr>
          <w:rFonts w:ascii="Times New Roman" w:hAnsi="Times New Roman" w:cs="Times New Roman"/>
        </w:rPr>
        <w:tab/>
      </w:r>
      <w:r w:rsidRPr="003A528B">
        <w:rPr>
          <w:rFonts w:ascii="Times New Roman" w:hAnsi="Times New Roman" w:cs="Times New Roman"/>
        </w:rPr>
        <w:t>_______________________</w:t>
      </w:r>
      <w:r>
        <w:rPr>
          <w:rFonts w:ascii="Times New Roman" w:hAnsi="Times New Roman" w:cs="Times New Roman"/>
        </w:rPr>
        <w:t>____</w:t>
      </w:r>
      <w:r w:rsidRPr="003A528B">
        <w:rPr>
          <w:rFonts w:ascii="Times New Roman" w:hAnsi="Times New Roman" w:cs="Times New Roman"/>
        </w:rPr>
        <w:t>__</w:t>
      </w:r>
    </w:p>
    <w:p w:rsidR="002D3BBA" w:rsidRPr="003A528B" w:rsidRDefault="002D3BBA" w:rsidP="002D3BBA">
      <w:pPr>
        <w:pStyle w:val="ConsPlusNonformat"/>
        <w:ind w:left="1416"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Pr>
          <w:rFonts w:ascii="Times New Roman" w:hAnsi="Times New Roman" w:cs="Times New Roman"/>
        </w:rPr>
        <w:t>Присутствующие лица:</w:t>
      </w:r>
      <w:r>
        <w:rPr>
          <w:rFonts w:ascii="Times New Roman" w:hAnsi="Times New Roman" w:cs="Times New Roman"/>
        </w:rPr>
        <w:tab/>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left="2832" w:firstLine="708"/>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ind w:left="2124" w:firstLine="708"/>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left="3540"/>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(подпись присутствовавшего при осмотре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roofErr w:type="gramEnd"/>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представителя застройщика)</w:t>
      </w: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rPr>
          <w:rFonts w:ascii="Times New Roman" w:hAnsi="Times New Roman"/>
          <w:sz w:val="18"/>
          <w:szCs w:val="18"/>
        </w:rPr>
        <w:br w:type="page"/>
      </w:r>
      <w:r w:rsidRPr="00D47262">
        <w:rPr>
          <w:rFonts w:ascii="Times New Roman" w:hAnsi="Times New Roman"/>
          <w:sz w:val="24"/>
          <w:szCs w:val="24"/>
        </w:rPr>
        <w:lastRenderedPageBreak/>
        <w:t xml:space="preserve">Приложение </w:t>
      </w:r>
      <w:r>
        <w:rPr>
          <w:rFonts w:ascii="Times New Roman" w:hAnsi="Times New Roman"/>
          <w:sz w:val="24"/>
          <w:szCs w:val="24"/>
        </w:rPr>
        <w:t>3</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AB3738">
        <w:rPr>
          <w:rFonts w:ascii="Times New Roman" w:hAnsi="Times New Roman"/>
          <w:sz w:val="24"/>
          <w:szCs w:val="24"/>
        </w:rPr>
        <w:t>ФОРМА</w:t>
      </w:r>
    </w:p>
    <w:p w:rsidR="002D3BBA" w:rsidRPr="003A528B" w:rsidRDefault="002D3BBA" w:rsidP="002D3BBA">
      <w:pPr>
        <w:pStyle w:val="ConsPlusNormal"/>
        <w:jc w:val="right"/>
        <w:rPr>
          <w:rFonts w:ascii="Times New Roman" w:hAnsi="Times New Roman" w:cs="Times New Roman"/>
          <w:szCs w:val="22"/>
        </w:rPr>
      </w:pPr>
    </w:p>
    <w:p w:rsidR="002D3BBA" w:rsidRPr="003A528B" w:rsidRDefault="002D3BBA" w:rsidP="002D3BBA">
      <w:pPr>
        <w:pStyle w:val="ConsPlusNonformat"/>
        <w:jc w:val="center"/>
        <w:rPr>
          <w:rFonts w:ascii="Times New Roman" w:hAnsi="Times New Roman" w:cs="Times New Roman"/>
        </w:rPr>
      </w:pPr>
      <w:bookmarkStart w:id="4" w:name="P1404"/>
      <w:bookmarkEnd w:id="4"/>
      <w:r w:rsidRPr="003A528B">
        <w:rPr>
          <w:rFonts w:ascii="Times New Roman" w:hAnsi="Times New Roman" w:cs="Times New Roman"/>
        </w:rPr>
        <w:t>РЕШЕНИЕ</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Администрации МО </w:t>
      </w:r>
      <w:r>
        <w:rPr>
          <w:rFonts w:ascii="Times New Roman" w:hAnsi="Times New Roman" w:cs="Times New Roman"/>
        </w:rPr>
        <w:t>Аннинское городское поселение</w:t>
      </w:r>
    </w:p>
    <w:p w:rsidR="002D3BBA" w:rsidRPr="003A528B"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______________________________________________________________________________________</w:t>
      </w:r>
    </w:p>
    <w:p w:rsidR="002D3BBA" w:rsidRPr="003A528B" w:rsidRDefault="002D3BBA" w:rsidP="002D3BBA">
      <w:pPr>
        <w:pStyle w:val="ConsPlusNonformat"/>
        <w:ind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(указываются пункты, части </w:t>
      </w:r>
      <w:hyperlink r:id="rId35">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2D3BBA" w:rsidRPr="003A528B" w:rsidRDefault="002D3BBA" w:rsidP="002D3BBA">
      <w:pPr>
        <w:pStyle w:val="ConsPlusNonformat"/>
        <w:ind w:left="708" w:firstLine="708"/>
        <w:jc w:val="center"/>
        <w:rPr>
          <w:rFonts w:ascii="Times New Roman" w:hAnsi="Times New Roman" w:cs="Times New Roman"/>
          <w:sz w:val="16"/>
          <w:szCs w:val="16"/>
        </w:rPr>
      </w:pPr>
      <w:r w:rsidRPr="003A528B">
        <w:rPr>
          <w:rFonts w:ascii="Times New Roman" w:hAnsi="Times New Roman" w:cs="Times New Roman"/>
          <w:sz w:val="16"/>
          <w:szCs w:val="16"/>
        </w:rPr>
        <w:t>(наименование юридического лица, фамилия, имя, отчество  физического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w:t>
      </w:r>
      <w:r>
        <w:rPr>
          <w:rFonts w:ascii="Times New Roman" w:hAnsi="Times New Roman" w:cs="Times New Roman"/>
        </w:rPr>
        <w:tab/>
      </w:r>
      <w:r w:rsidRPr="003A528B">
        <w:rPr>
          <w:rFonts w:ascii="Times New Roman" w:hAnsi="Times New Roman" w:cs="Times New Roman"/>
        </w:rPr>
        <w:t>_________</w:t>
      </w:r>
      <w:r>
        <w:rPr>
          <w:rFonts w:ascii="Times New Roman" w:hAnsi="Times New Roman" w:cs="Times New Roman"/>
        </w:rPr>
        <w:t>________</w:t>
      </w:r>
      <w:r w:rsidRPr="003A528B">
        <w:rPr>
          <w:rFonts w:ascii="Times New Roman" w:hAnsi="Times New Roman" w:cs="Times New Roman"/>
        </w:rPr>
        <w:t>__</w:t>
      </w:r>
      <w:r>
        <w:rPr>
          <w:rFonts w:ascii="Times New Roman" w:hAnsi="Times New Roman" w:cs="Times New Roman"/>
        </w:rPr>
        <w:tab/>
      </w:r>
      <w:r w:rsidRPr="003A528B">
        <w:rPr>
          <w:rFonts w:ascii="Times New Roman" w:hAnsi="Times New Roman" w:cs="Times New Roman"/>
        </w:rPr>
        <w:t>________________________</w:t>
      </w:r>
      <w:r>
        <w:rPr>
          <w:rFonts w:ascii="Times New Roman" w:hAnsi="Times New Roman" w:cs="Times New Roman"/>
        </w:rPr>
        <w:t>___</w:t>
      </w:r>
      <w:r w:rsidRPr="003A528B">
        <w:rPr>
          <w:rFonts w:ascii="Times New Roman" w:hAnsi="Times New Roman" w:cs="Times New Roman"/>
        </w:rPr>
        <w:t>_</w:t>
      </w:r>
    </w:p>
    <w:p w:rsidR="002D3BBA" w:rsidRPr="003A528B" w:rsidRDefault="002D3BBA" w:rsidP="002D3BBA">
      <w:pPr>
        <w:pStyle w:val="ConsPlusNonformat"/>
        <w:ind w:firstLine="708"/>
        <w:rPr>
          <w:rFonts w:ascii="Times New Roman" w:hAnsi="Times New Roman" w:cs="Times New Roman"/>
          <w:sz w:val="16"/>
          <w:szCs w:val="16"/>
        </w:rPr>
      </w:pPr>
      <w:r w:rsidRPr="003A528B">
        <w:rPr>
          <w:rFonts w:ascii="Times New Roman" w:hAnsi="Times New Roman" w:cs="Times New Roman"/>
          <w:sz w:val="16"/>
          <w:szCs w:val="16"/>
        </w:rPr>
        <w:t>(должность лица, принявшего решение)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М.П.</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w:t>
      </w:r>
      <w:r>
        <w:rPr>
          <w:rFonts w:ascii="Times New Roman" w:hAnsi="Times New Roman" w:cs="Times New Roman"/>
        </w:rPr>
        <w:t>_____</w:t>
      </w:r>
      <w:r w:rsidRPr="003A528B">
        <w:rPr>
          <w:rFonts w:ascii="Times New Roman" w:hAnsi="Times New Roman" w:cs="Times New Roman"/>
        </w:rPr>
        <w:t>___</w:t>
      </w:r>
      <w:r>
        <w:rPr>
          <w:rFonts w:ascii="Times New Roman" w:hAnsi="Times New Roman" w:cs="Times New Roman"/>
        </w:rPr>
        <w:tab/>
      </w:r>
      <w:r w:rsidRPr="003A528B">
        <w:rPr>
          <w:rFonts w:ascii="Times New Roman" w:hAnsi="Times New Roman" w:cs="Times New Roman"/>
        </w:rPr>
        <w:t>________________________</w:t>
      </w:r>
      <w:r>
        <w:rPr>
          <w:rFonts w:ascii="Times New Roman" w:hAnsi="Times New Roman" w:cs="Times New Roman"/>
        </w:rPr>
        <w:t>___</w:t>
      </w:r>
      <w:r w:rsidRPr="003A528B">
        <w:rPr>
          <w:rFonts w:ascii="Times New Roman" w:hAnsi="Times New Roman" w:cs="Times New Roman"/>
        </w:rPr>
        <w:t>_</w:t>
      </w:r>
    </w:p>
    <w:p w:rsidR="002D3BBA" w:rsidRPr="003A528B"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r>
        <w:rPr>
          <w:rFonts w:ascii="Times New Roman" w:hAnsi="Times New Roman" w:cs="Times New Roman"/>
          <w:sz w:val="16"/>
          <w:szCs w:val="16"/>
        </w:rPr>
        <w:t xml:space="preserve"> </w:t>
      </w:r>
      <w:r w:rsidRPr="003A528B">
        <w:rPr>
          <w:rFonts w:ascii="Times New Roman" w:hAnsi="Times New Roman" w:cs="Times New Roman"/>
          <w:sz w:val="16"/>
          <w:szCs w:val="16"/>
        </w:rPr>
        <w:t>законным представителем юридического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rPr>
          <w:rFonts w:ascii="Times New Roman" w:hAnsi="Times New Roman"/>
          <w:sz w:val="18"/>
          <w:szCs w:val="18"/>
        </w:rPr>
        <w:br w:type="page"/>
      </w:r>
      <w:r w:rsidRPr="00D47262">
        <w:rPr>
          <w:rFonts w:ascii="Times New Roman" w:hAnsi="Times New Roman"/>
          <w:sz w:val="24"/>
          <w:szCs w:val="24"/>
        </w:rPr>
        <w:lastRenderedPageBreak/>
        <w:t xml:space="preserve">Приложение </w:t>
      </w:r>
      <w:r>
        <w:rPr>
          <w:rFonts w:ascii="Times New Roman" w:hAnsi="Times New Roman"/>
          <w:sz w:val="24"/>
          <w:szCs w:val="24"/>
        </w:rPr>
        <w:t>4</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3A528B" w:rsidRDefault="002D3BBA" w:rsidP="002D3BBA">
      <w:pPr>
        <w:widowControl w:val="0"/>
        <w:autoSpaceDE w:val="0"/>
        <w:autoSpaceDN w:val="0"/>
        <w:spacing w:after="0" w:line="240" w:lineRule="auto"/>
        <w:jc w:val="right"/>
        <w:rPr>
          <w:rFonts w:ascii="Times New Roman" w:hAnsi="Times New Roman"/>
          <w:sz w:val="20"/>
          <w:szCs w:val="20"/>
        </w:rPr>
      </w:pPr>
    </w:p>
    <w:p w:rsidR="002D3BBA" w:rsidRPr="00AB3738" w:rsidRDefault="002D3BBA" w:rsidP="002D3BBA">
      <w:pPr>
        <w:widowControl w:val="0"/>
        <w:autoSpaceDE w:val="0"/>
        <w:autoSpaceDN w:val="0"/>
        <w:spacing w:after="0" w:line="240" w:lineRule="auto"/>
        <w:ind w:left="6372"/>
        <w:rPr>
          <w:rFonts w:ascii="Times New Roman" w:hAnsi="Times New Roman"/>
          <w:sz w:val="24"/>
          <w:szCs w:val="24"/>
        </w:rPr>
      </w:pPr>
      <w:r w:rsidRPr="00AB3738">
        <w:rPr>
          <w:rFonts w:ascii="Times New Roman" w:hAnsi="Times New Roman"/>
          <w:sz w:val="24"/>
          <w:szCs w:val="24"/>
        </w:rPr>
        <w:t>ФОРМА</w:t>
      </w:r>
    </w:p>
    <w:p w:rsidR="002D3BBA" w:rsidRPr="00AB3738" w:rsidRDefault="002D3BBA" w:rsidP="002D3BBA">
      <w:pPr>
        <w:widowControl w:val="0"/>
        <w:autoSpaceDE w:val="0"/>
        <w:autoSpaceDN w:val="0"/>
        <w:spacing w:after="0" w:line="240" w:lineRule="auto"/>
        <w:ind w:left="6372"/>
        <w:rPr>
          <w:rFonts w:ascii="Times New Roman" w:hAnsi="Times New Roman"/>
          <w:sz w:val="24"/>
          <w:szCs w:val="24"/>
        </w:rPr>
      </w:pP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 xml:space="preserve">Главе </w:t>
      </w:r>
      <w:r w:rsidR="00E938FB">
        <w:rPr>
          <w:rFonts w:ascii="Times New Roman" w:hAnsi="Times New Roman"/>
          <w:sz w:val="20"/>
          <w:szCs w:val="20"/>
        </w:rPr>
        <w:t>а</w:t>
      </w:r>
      <w:r w:rsidRPr="00AB3738">
        <w:rPr>
          <w:rFonts w:ascii="Times New Roman" w:hAnsi="Times New Roman"/>
          <w:sz w:val="20"/>
          <w:szCs w:val="20"/>
        </w:rPr>
        <w:t xml:space="preserve">дминистрации </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МО Аннинское городское поселение</w:t>
      </w:r>
    </w:p>
    <w:p w:rsidR="00E938FB" w:rsidRDefault="00E938FB" w:rsidP="002D3BBA">
      <w:pPr>
        <w:widowControl w:val="0"/>
        <w:autoSpaceDE w:val="0"/>
        <w:autoSpaceDN w:val="0"/>
        <w:spacing w:after="0" w:line="240" w:lineRule="auto"/>
        <w:ind w:left="6372"/>
        <w:rPr>
          <w:rFonts w:ascii="Times New Roman" w:hAnsi="Times New Roman"/>
          <w:sz w:val="20"/>
          <w:szCs w:val="20"/>
        </w:rPr>
      </w:pP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proofErr w:type="gramStart"/>
      <w:r w:rsidRPr="00AB3738">
        <w:rPr>
          <w:rFonts w:ascii="Times New Roman" w:hAnsi="Times New Roman"/>
          <w:sz w:val="20"/>
          <w:szCs w:val="20"/>
        </w:rPr>
        <w:t>(наименование застройщика:</w:t>
      </w:r>
      <w:proofErr w:type="gramEnd"/>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полное наименование организации,</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ИНН, ОГРН  - для юридических лиц,</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почтовый индекс, адрес, адрес</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электронной почты;</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фамилия, имя, отчество, ИНН - для граждан,</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индивидуальных предпринимателей,</w:t>
      </w:r>
      <w:r w:rsidRPr="00AB3738">
        <w:rPr>
          <w:rFonts w:ascii="Times New Roman" w:hAnsi="Times New Roman"/>
          <w:sz w:val="20"/>
          <w:szCs w:val="20"/>
        </w:rPr>
        <w:br/>
        <w:t>ОГРНИП – для ИП</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______________________________________</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почтовый индекс, адрес, адрес</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r w:rsidRPr="00AB3738">
        <w:rPr>
          <w:rFonts w:ascii="Times New Roman" w:hAnsi="Times New Roman"/>
          <w:sz w:val="20"/>
          <w:szCs w:val="20"/>
        </w:rPr>
        <w:t>электронной почты)</w:t>
      </w:r>
    </w:p>
    <w:p w:rsidR="002D3BBA" w:rsidRPr="00AB3738" w:rsidRDefault="002D3BBA" w:rsidP="002D3BBA">
      <w:pPr>
        <w:widowControl w:val="0"/>
        <w:autoSpaceDE w:val="0"/>
        <w:autoSpaceDN w:val="0"/>
        <w:spacing w:after="0" w:line="240" w:lineRule="auto"/>
        <w:ind w:left="6372"/>
        <w:rPr>
          <w:rFonts w:ascii="Times New Roman" w:hAnsi="Times New Roman"/>
          <w:sz w:val="20"/>
          <w:szCs w:val="20"/>
        </w:rPr>
      </w:pP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ЗАЯВЛЕНИЕ</w:t>
      </w: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о внесении изменений в разрешение на ввод объекта в эксплуатацию</w:t>
      </w:r>
    </w:p>
    <w:p w:rsidR="002D3BBA" w:rsidRPr="003A528B" w:rsidRDefault="002D3BBA" w:rsidP="002D3BBA">
      <w:pPr>
        <w:widowControl w:val="0"/>
        <w:autoSpaceDE w:val="0"/>
        <w:autoSpaceDN w:val="0"/>
        <w:spacing w:after="0" w:line="240" w:lineRule="auto"/>
        <w:jc w:val="center"/>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2D3BBA" w:rsidRPr="003A528B" w:rsidRDefault="002D3BBA" w:rsidP="002D3BBA">
      <w:pPr>
        <w:widowControl w:val="0"/>
        <w:autoSpaceDE w:val="0"/>
        <w:autoSpaceDN w:val="0"/>
        <w:spacing w:after="0" w:line="240" w:lineRule="auto"/>
        <w:ind w:left="3540" w:firstLine="708"/>
        <w:jc w:val="both"/>
        <w:rPr>
          <w:rFonts w:ascii="Times New Roman" w:hAnsi="Times New Roman"/>
          <w:sz w:val="16"/>
          <w:szCs w:val="16"/>
        </w:rPr>
      </w:pPr>
      <w:r w:rsidRPr="003A528B">
        <w:rPr>
          <w:rFonts w:ascii="Times New Roman" w:hAnsi="Times New Roman"/>
          <w:sz w:val="16"/>
          <w:szCs w:val="16"/>
        </w:rPr>
        <w:t>(дата и номер разрешения на ввод объекта в эксплуатацию)</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кадастровый номер объекта)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____________________________________________________________________________</w:t>
      </w:r>
    </w:p>
    <w:p w:rsidR="002D3BBA" w:rsidRPr="003A528B" w:rsidRDefault="002D3BBA" w:rsidP="002D3BBA">
      <w:pPr>
        <w:widowControl w:val="0"/>
        <w:autoSpaceDE w:val="0"/>
        <w:autoSpaceDN w:val="0"/>
        <w:spacing w:after="0" w:line="240" w:lineRule="auto"/>
        <w:ind w:left="1416" w:firstLine="708"/>
        <w:jc w:val="center"/>
        <w:rPr>
          <w:rFonts w:ascii="Times New Roman" w:hAnsi="Times New Roman"/>
          <w:sz w:val="16"/>
          <w:szCs w:val="16"/>
        </w:rPr>
      </w:pP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_________________________________________</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 _________________________________________________________________________________.</w:t>
      </w:r>
    </w:p>
    <w:p w:rsidR="002D3BBA" w:rsidRPr="003A528B" w:rsidRDefault="002D3BBA" w:rsidP="002D3BBA">
      <w:pPr>
        <w:widowControl w:val="0"/>
        <w:autoSpaceDE w:val="0"/>
        <w:autoSpaceDN w:val="0"/>
        <w:spacing w:after="0" w:line="240" w:lineRule="auto"/>
        <w:ind w:left="708" w:firstLine="708"/>
        <w:jc w:val="center"/>
        <w:rPr>
          <w:rFonts w:ascii="Times New Roman" w:hAnsi="Times New Roman"/>
          <w:sz w:val="16"/>
          <w:szCs w:val="16"/>
        </w:rPr>
      </w:pP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36">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от 19.11.2014 N 1221"Об утверждении Правил присвоения, изменения и аннулирования адресов")</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p w:rsidR="00BE1B9D" w:rsidRPr="003A528B" w:rsidRDefault="00BE1B9D" w:rsidP="002D3BBA">
      <w:pPr>
        <w:widowControl w:val="0"/>
        <w:autoSpaceDE w:val="0"/>
        <w:autoSpaceDN w:val="0"/>
        <w:spacing w:after="0"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2D3BBA" w:rsidRPr="003A528B" w:rsidTr="001457B5">
        <w:trPr>
          <w:jc w:val="center"/>
        </w:trPr>
        <w:tc>
          <w:tcPr>
            <w:tcW w:w="629" w:type="dxa"/>
            <w:vAlign w:val="center"/>
          </w:tcPr>
          <w:p w:rsidR="002D3BBA" w:rsidRPr="003A528B" w:rsidRDefault="002D3BBA" w:rsidP="001457B5">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w:t>
            </w:r>
          </w:p>
        </w:tc>
        <w:tc>
          <w:tcPr>
            <w:tcW w:w="1985" w:type="dxa"/>
            <w:vAlign w:val="center"/>
          </w:tcPr>
          <w:p w:rsidR="002D3BBA" w:rsidRPr="003A528B" w:rsidRDefault="002D3BBA" w:rsidP="001457B5">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Наименование показателя</w:t>
            </w:r>
          </w:p>
        </w:tc>
        <w:tc>
          <w:tcPr>
            <w:tcW w:w="1417" w:type="dxa"/>
            <w:vAlign w:val="center"/>
          </w:tcPr>
          <w:p w:rsidR="002D3BBA" w:rsidRPr="003A528B" w:rsidRDefault="002D3BBA" w:rsidP="001457B5">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Единица измерения</w:t>
            </w:r>
          </w:p>
        </w:tc>
        <w:tc>
          <w:tcPr>
            <w:tcW w:w="1985" w:type="dxa"/>
            <w:vAlign w:val="center"/>
          </w:tcPr>
          <w:p w:rsidR="002D3BBA" w:rsidRPr="003A528B" w:rsidRDefault="002D3BBA" w:rsidP="001457B5">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 xml:space="preserve">В соответствии с </w:t>
            </w:r>
            <w:proofErr w:type="gramStart"/>
            <w:r w:rsidRPr="003A528B">
              <w:rPr>
                <w:rFonts w:ascii="Times New Roman" w:hAnsi="Times New Roman"/>
                <w:sz w:val="20"/>
                <w:szCs w:val="20"/>
              </w:rPr>
              <w:t>выданным</w:t>
            </w:r>
            <w:proofErr w:type="gramEnd"/>
            <w:r w:rsidRPr="003A528B">
              <w:rPr>
                <w:rFonts w:ascii="Times New Roman" w:hAnsi="Times New Roman"/>
                <w:sz w:val="20"/>
                <w:szCs w:val="20"/>
              </w:rPr>
              <w:t xml:space="preserve"> разрешение на ввод объекта в эксплуатацию</w:t>
            </w:r>
          </w:p>
        </w:tc>
        <w:tc>
          <w:tcPr>
            <w:tcW w:w="4252" w:type="dxa"/>
            <w:vAlign w:val="center"/>
          </w:tcPr>
          <w:p w:rsidR="002D3BBA" w:rsidRPr="003A528B" w:rsidRDefault="002D3BBA" w:rsidP="001457B5">
            <w:pPr>
              <w:widowControl w:val="0"/>
              <w:autoSpaceDE w:val="0"/>
              <w:autoSpaceDN w:val="0"/>
              <w:spacing w:after="0" w:line="240" w:lineRule="auto"/>
              <w:jc w:val="center"/>
              <w:rPr>
                <w:rFonts w:ascii="Times New Roman" w:hAnsi="Times New Roman"/>
                <w:sz w:val="20"/>
                <w:szCs w:val="20"/>
              </w:rPr>
            </w:pPr>
            <w:r w:rsidRPr="003A528B">
              <w:rPr>
                <w:rFonts w:ascii="Times New Roman" w:hAnsi="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2D3BBA" w:rsidRPr="003A528B" w:rsidTr="001457B5">
        <w:trPr>
          <w:jc w:val="center"/>
        </w:trPr>
        <w:tc>
          <w:tcPr>
            <w:tcW w:w="629"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1985"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1417"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1985"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c>
          <w:tcPr>
            <w:tcW w:w="4252" w:type="dxa"/>
          </w:tcPr>
          <w:p w:rsidR="002D3BBA" w:rsidRPr="003A528B" w:rsidRDefault="002D3BBA" w:rsidP="001457B5">
            <w:pPr>
              <w:widowControl w:val="0"/>
              <w:autoSpaceDE w:val="0"/>
              <w:autoSpaceDN w:val="0"/>
              <w:spacing w:after="0" w:line="240" w:lineRule="auto"/>
              <w:jc w:val="both"/>
              <w:rPr>
                <w:rFonts w:ascii="Times New Roman" w:hAnsi="Times New Roman"/>
                <w:sz w:val="20"/>
                <w:szCs w:val="20"/>
              </w:rPr>
            </w:pPr>
          </w:p>
        </w:tc>
      </w:tr>
    </w:tbl>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Технический план подготовлен _____________________________________________________________________;</w:t>
      </w:r>
    </w:p>
    <w:p w:rsidR="002D3BBA" w:rsidRPr="003A528B" w:rsidRDefault="002D3BBA" w:rsidP="002D3BBA">
      <w:pPr>
        <w:widowControl w:val="0"/>
        <w:autoSpaceDE w:val="0"/>
        <w:autoSpaceDN w:val="0"/>
        <w:spacing w:after="0" w:line="240" w:lineRule="auto"/>
        <w:ind w:left="1416" w:firstLine="708"/>
        <w:jc w:val="center"/>
        <w:rPr>
          <w:rFonts w:ascii="Times New Roman" w:hAnsi="Times New Roman"/>
          <w:sz w:val="16"/>
          <w:szCs w:val="16"/>
        </w:rPr>
      </w:pPr>
      <w:r w:rsidRPr="003A528B">
        <w:rPr>
          <w:rFonts w:ascii="Times New Roman" w:hAnsi="Times New Roman"/>
          <w:sz w:val="16"/>
          <w:szCs w:val="16"/>
        </w:rPr>
        <w:t>(фамилия, имя, отчество (при наличии) кадастрового инженера, его подготовившего;</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номер, дата выдачи квалификационного аттестата кадастрового инженера, орган</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исполнительной власти субъекта Российской Федерации, выдавший квалификационный аттестат,</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дата внесения сведений о кадастровом инженере в государственный реестр кадастровых инженеров)</w:t>
      </w:r>
    </w:p>
    <w:p w:rsidR="002D3BBA" w:rsidRPr="003A528B" w:rsidRDefault="002D3BBA" w:rsidP="002D3BBA">
      <w:pPr>
        <w:widowControl w:val="0"/>
        <w:autoSpaceDE w:val="0"/>
        <w:autoSpaceDN w:val="0"/>
        <w:spacing w:after="0" w:line="240" w:lineRule="auto"/>
        <w:jc w:val="both"/>
        <w:rPr>
          <w:rFonts w:ascii="Times New Roman" w:hAnsi="Times New Roman"/>
          <w:sz w:val="18"/>
          <w:szCs w:val="18"/>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К настоящему заявлению прилагаются документы согласно </w:t>
      </w:r>
      <w:hyperlink w:anchor="P842">
        <w:r w:rsidRPr="003A528B">
          <w:rPr>
            <w:rFonts w:ascii="Times New Roman" w:hAnsi="Times New Roman"/>
            <w:sz w:val="20"/>
            <w:szCs w:val="20"/>
          </w:rPr>
          <w:t>описи</w:t>
        </w:r>
      </w:hyperlink>
      <w:r w:rsidRPr="003A528B">
        <w:rPr>
          <w:rFonts w:ascii="Times New Roman" w:hAnsi="Times New Roman"/>
          <w:sz w:val="20"/>
          <w:szCs w:val="20"/>
        </w:rPr>
        <w:t xml:space="preserve"> (приложение).</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Интересы  застройщика в Администрации МО </w:t>
      </w:r>
      <w:r>
        <w:rPr>
          <w:rFonts w:ascii="Times New Roman" w:hAnsi="Times New Roman"/>
          <w:sz w:val="20"/>
          <w:szCs w:val="20"/>
        </w:rPr>
        <w:t>Аннинское городское поселение</w:t>
      </w:r>
      <w:r w:rsidRPr="003A528B">
        <w:rPr>
          <w:rFonts w:ascii="Times New Roman" w:hAnsi="Times New Roman"/>
          <w:sz w:val="20"/>
          <w:szCs w:val="20"/>
        </w:rPr>
        <w:t xml:space="preserve"> </w:t>
      </w:r>
      <w:proofErr w:type="gramStart"/>
      <w:r w:rsidRPr="003A528B">
        <w:rPr>
          <w:rFonts w:ascii="Times New Roman" w:hAnsi="Times New Roman"/>
          <w:sz w:val="20"/>
          <w:szCs w:val="20"/>
        </w:rPr>
        <w:t>уполномочен</w:t>
      </w:r>
      <w:proofErr w:type="gramEnd"/>
      <w:r w:rsidRPr="003A528B">
        <w:rPr>
          <w:rFonts w:ascii="Times New Roman" w:hAnsi="Times New Roman"/>
          <w:sz w:val="20"/>
          <w:szCs w:val="20"/>
        </w:rPr>
        <w:t xml:space="preserve"> представлять</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w:t>
      </w:r>
    </w:p>
    <w:p w:rsidR="002D3BBA" w:rsidRPr="003A528B" w:rsidRDefault="002D3BBA" w:rsidP="002D3BBA">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(Фамилия, имя, отчество представителя)</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по доверенности _____________________</w:t>
      </w:r>
      <w:r>
        <w:rPr>
          <w:rFonts w:ascii="Times New Roman" w:hAnsi="Times New Roman"/>
          <w:sz w:val="20"/>
          <w:szCs w:val="20"/>
        </w:rPr>
        <w:t>_______________________</w:t>
      </w:r>
      <w:r w:rsidRPr="003A528B">
        <w:rPr>
          <w:rFonts w:ascii="Times New Roman" w:hAnsi="Times New Roman"/>
          <w:sz w:val="20"/>
          <w:szCs w:val="20"/>
        </w:rPr>
        <w:t>___, контактный телефон ______________</w:t>
      </w:r>
    </w:p>
    <w:p w:rsidR="002D3BBA" w:rsidRPr="003A528B" w:rsidRDefault="002D3BBA" w:rsidP="002D3BBA">
      <w:pPr>
        <w:widowControl w:val="0"/>
        <w:autoSpaceDE w:val="0"/>
        <w:autoSpaceDN w:val="0"/>
        <w:spacing w:after="0" w:line="240" w:lineRule="auto"/>
        <w:ind w:left="1416" w:firstLine="708"/>
        <w:rPr>
          <w:rFonts w:ascii="Times New Roman" w:hAnsi="Times New Roman"/>
          <w:sz w:val="16"/>
          <w:szCs w:val="16"/>
        </w:rPr>
      </w:pPr>
      <w:r w:rsidRPr="003A528B">
        <w:rPr>
          <w:rFonts w:ascii="Times New Roman" w:hAnsi="Times New Roman"/>
          <w:sz w:val="16"/>
          <w:szCs w:val="16"/>
        </w:rPr>
        <w:t>(реквизиты доверенности)</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Результат рассмотрения заявления прошу:</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BE1B9D">
        <w:rPr>
          <w:rFonts w:ascii="Times New Roman" w:hAnsi="Times New Roman"/>
          <w:sz w:val="20"/>
          <w:szCs w:val="20"/>
        </w:rPr>
        <w:t xml:space="preserve"> </w:t>
      </w:r>
      <w:r w:rsidRPr="003A528B">
        <w:rPr>
          <w:rFonts w:ascii="Times New Roman" w:hAnsi="Times New Roman"/>
          <w:sz w:val="20"/>
          <w:szCs w:val="20"/>
        </w:rPr>
        <w:t xml:space="preserve">     │ выдать на руки в Администрации </w:t>
      </w:r>
      <w:r>
        <w:rPr>
          <w:rFonts w:ascii="Times New Roman" w:hAnsi="Times New Roman"/>
          <w:sz w:val="20"/>
          <w:szCs w:val="20"/>
        </w:rPr>
        <w:t>МО Аннинское городское поселение</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BE1B9D">
        <w:rPr>
          <w:rFonts w:ascii="Times New Roman" w:hAnsi="Times New Roman"/>
          <w:sz w:val="20"/>
          <w:szCs w:val="20"/>
        </w:rPr>
        <w:t xml:space="preserve"> </w:t>
      </w:r>
      <w:r w:rsidRPr="003A528B">
        <w:rPr>
          <w:rFonts w:ascii="Times New Roman" w:hAnsi="Times New Roman"/>
          <w:sz w:val="20"/>
          <w:szCs w:val="20"/>
        </w:rPr>
        <w:t xml:space="preserve">  │ выдать на руки в МФЦ</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BE1B9D">
        <w:rPr>
          <w:rFonts w:ascii="Times New Roman" w:hAnsi="Times New Roman"/>
          <w:sz w:val="20"/>
          <w:szCs w:val="20"/>
        </w:rPr>
        <w:t xml:space="preserve"> </w:t>
      </w:r>
      <w:r w:rsidRPr="003A528B">
        <w:rPr>
          <w:rFonts w:ascii="Times New Roman" w:hAnsi="Times New Roman"/>
          <w:sz w:val="20"/>
          <w:szCs w:val="20"/>
        </w:rPr>
        <w:t xml:space="preserve">    │ направить  в  электронной форме в личный кабинет на  портале</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BE1B9D">
        <w:rPr>
          <w:rFonts w:ascii="Times New Roman" w:hAnsi="Times New Roman"/>
          <w:sz w:val="20"/>
          <w:szCs w:val="20"/>
        </w:rPr>
        <w:t xml:space="preserve"> </w:t>
      </w:r>
      <w:r w:rsidRPr="003A528B">
        <w:rPr>
          <w:rFonts w:ascii="Times New Roman" w:hAnsi="Times New Roman"/>
          <w:sz w:val="20"/>
          <w:szCs w:val="20"/>
        </w:rPr>
        <w:t xml:space="preserve">   │ государственных услуг Ленинградской области</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2D3BBA" w:rsidRPr="003A528B" w:rsidRDefault="002D3BBA" w:rsidP="002D3BBA">
      <w:pPr>
        <w:widowControl w:val="0"/>
        <w:autoSpaceDE w:val="0"/>
        <w:autoSpaceDN w:val="0"/>
        <w:spacing w:after="0" w:line="240" w:lineRule="auto"/>
        <w:ind w:firstLine="708"/>
        <w:jc w:val="both"/>
        <w:rPr>
          <w:rFonts w:ascii="Times New Roman" w:hAnsi="Times New Roman"/>
          <w:sz w:val="18"/>
          <w:szCs w:val="18"/>
        </w:rPr>
      </w:pPr>
      <w:proofErr w:type="gramStart"/>
      <w:r w:rsidRPr="003A528B">
        <w:rPr>
          <w:rFonts w:ascii="Times New Roman" w:hAnsi="Times New Roman"/>
          <w:sz w:val="18"/>
          <w:szCs w:val="18"/>
        </w:rPr>
        <w:t xml:space="preserve">Настоящим  подтверждаю свое согласие на обработку моих персональных данных,  предусмотренную  </w:t>
      </w:r>
      <w:hyperlink r:id="rId37">
        <w:r w:rsidRPr="003A528B">
          <w:rPr>
            <w:rFonts w:ascii="Times New Roman" w:hAnsi="Times New Roman"/>
            <w:sz w:val="18"/>
            <w:szCs w:val="18"/>
          </w:rPr>
          <w:t>частью 3 статьи 3</w:t>
        </w:r>
      </w:hyperlink>
      <w:r w:rsidRPr="003A528B">
        <w:rPr>
          <w:rFonts w:ascii="Times New Roman" w:hAnsi="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38">
        <w:r w:rsidRPr="003A528B">
          <w:rPr>
            <w:rFonts w:ascii="Times New Roman" w:hAnsi="Times New Roman"/>
            <w:sz w:val="18"/>
            <w:szCs w:val="18"/>
          </w:rPr>
          <w:t>законом</w:t>
        </w:r>
      </w:hyperlink>
      <w:r w:rsidRPr="003A528B">
        <w:rPr>
          <w:rFonts w:ascii="Times New Roman" w:hAnsi="Times New Roman"/>
          <w:sz w:val="18"/>
          <w:szCs w:val="18"/>
        </w:rPr>
        <w:t xml:space="preserve"> от 27 июля 2010 г. № 210-ФЗ</w:t>
      </w:r>
      <w:proofErr w:type="gramEnd"/>
      <w:r w:rsidRPr="003A528B">
        <w:rPr>
          <w:rFonts w:ascii="Times New Roman" w:hAnsi="Times New Roman"/>
          <w:sz w:val="18"/>
          <w:szCs w:val="18"/>
        </w:rPr>
        <w:t xml:space="preserve"> "Об организации предоставления государственных и муниципальных услуг" и обеспечения предоставления такой услуги.</w:t>
      </w:r>
    </w:p>
    <w:p w:rsidR="002D3BBA" w:rsidRPr="003A528B" w:rsidRDefault="002D3BBA" w:rsidP="002D3BBA">
      <w:pPr>
        <w:widowControl w:val="0"/>
        <w:autoSpaceDE w:val="0"/>
        <w:autoSpaceDN w:val="0"/>
        <w:spacing w:after="0" w:line="240" w:lineRule="auto"/>
        <w:ind w:firstLine="708"/>
        <w:jc w:val="both"/>
        <w:rPr>
          <w:rFonts w:ascii="Times New Roman" w:hAnsi="Times New Roman"/>
          <w:sz w:val="18"/>
          <w:szCs w:val="18"/>
        </w:rPr>
      </w:pPr>
      <w:r w:rsidRPr="003A528B">
        <w:rPr>
          <w:rFonts w:ascii="Times New Roman" w:hAnsi="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9">
        <w:r w:rsidRPr="003A528B">
          <w:rPr>
            <w:rFonts w:ascii="Times New Roman" w:hAnsi="Times New Roman"/>
            <w:sz w:val="18"/>
            <w:szCs w:val="18"/>
          </w:rPr>
          <w:t>частью 2 статьи 9</w:t>
        </w:r>
      </w:hyperlink>
      <w:r w:rsidRPr="003A528B">
        <w:rPr>
          <w:rFonts w:ascii="Times New Roman" w:hAnsi="Times New Roman"/>
          <w:sz w:val="18"/>
          <w:szCs w:val="18"/>
        </w:rPr>
        <w:t xml:space="preserve">, </w:t>
      </w:r>
      <w:hyperlink r:id="rId40">
        <w:r w:rsidRPr="003A528B">
          <w:rPr>
            <w:rFonts w:ascii="Times New Roman" w:hAnsi="Times New Roman"/>
            <w:sz w:val="18"/>
            <w:szCs w:val="18"/>
          </w:rPr>
          <w:t>пунктом 4</w:t>
        </w:r>
      </w:hyperlink>
      <w:r w:rsidRPr="003A528B">
        <w:rPr>
          <w:rFonts w:ascii="Times New Roman" w:hAnsi="Times New Roman"/>
          <w:sz w:val="18"/>
          <w:szCs w:val="18"/>
        </w:rPr>
        <w:t xml:space="preserve"> части 1 статьи 6 Федерального закона от 27 июля 2006 г. № 152-ФЗ "О персональных данных".</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w:t>
      </w:r>
      <w:r>
        <w:rPr>
          <w:rFonts w:ascii="Times New Roman" w:hAnsi="Times New Roman"/>
          <w:sz w:val="20"/>
          <w:szCs w:val="20"/>
        </w:rPr>
        <w:t>_______________________________</w:t>
      </w:r>
      <w:r>
        <w:rPr>
          <w:rFonts w:ascii="Times New Roman" w:hAnsi="Times New Roman"/>
          <w:sz w:val="20"/>
          <w:szCs w:val="20"/>
        </w:rPr>
        <w:tab/>
      </w:r>
      <w:r w:rsidRPr="003A528B">
        <w:rPr>
          <w:rFonts w:ascii="Times New Roman" w:hAnsi="Times New Roman"/>
          <w:sz w:val="20"/>
          <w:szCs w:val="20"/>
        </w:rPr>
        <w:t>_________</w:t>
      </w:r>
      <w:r>
        <w:rPr>
          <w:rFonts w:ascii="Times New Roman" w:hAnsi="Times New Roman"/>
          <w:sz w:val="20"/>
          <w:szCs w:val="20"/>
        </w:rPr>
        <w:tab/>
      </w:r>
      <w:r w:rsidRPr="003A528B">
        <w:rPr>
          <w:rFonts w:ascii="Times New Roman" w:hAnsi="Times New Roman"/>
          <w:sz w:val="20"/>
          <w:szCs w:val="20"/>
        </w:rPr>
        <w:t>_______________________</w:t>
      </w:r>
    </w:p>
    <w:p w:rsidR="002D3BBA" w:rsidRPr="003A528B" w:rsidRDefault="002D3BBA" w:rsidP="002D3BBA">
      <w:pPr>
        <w:widowControl w:val="0"/>
        <w:autoSpaceDE w:val="0"/>
        <w:autoSpaceDN w:val="0"/>
        <w:spacing w:after="0" w:line="240" w:lineRule="auto"/>
        <w:ind w:left="708"/>
        <w:jc w:val="both"/>
        <w:rPr>
          <w:rFonts w:ascii="Times New Roman" w:hAnsi="Times New Roman"/>
          <w:sz w:val="16"/>
          <w:szCs w:val="16"/>
        </w:rPr>
      </w:pPr>
      <w:proofErr w:type="gramStart"/>
      <w:r w:rsidRPr="003A528B">
        <w:rPr>
          <w:rFonts w:ascii="Times New Roman" w:hAnsi="Times New Roman"/>
          <w:sz w:val="16"/>
          <w:szCs w:val="16"/>
        </w:rPr>
        <w:t>(должность для застройщика,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528B">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528B">
        <w:rPr>
          <w:rFonts w:ascii="Times New Roman" w:hAnsi="Times New Roman"/>
          <w:sz w:val="16"/>
          <w:szCs w:val="16"/>
        </w:rPr>
        <w:t>(Ф.И.О.)</w:t>
      </w:r>
      <w:proofErr w:type="gramEnd"/>
    </w:p>
    <w:p w:rsidR="002D3BBA" w:rsidRPr="003A528B" w:rsidRDefault="002D3BBA" w:rsidP="002D3BBA">
      <w:pPr>
        <w:widowControl w:val="0"/>
        <w:autoSpaceDE w:val="0"/>
        <w:autoSpaceDN w:val="0"/>
        <w:spacing w:after="0" w:line="240" w:lineRule="auto"/>
        <w:ind w:firstLine="708"/>
        <w:jc w:val="both"/>
        <w:rPr>
          <w:rFonts w:ascii="Times New Roman" w:hAnsi="Times New Roman"/>
          <w:sz w:val="16"/>
          <w:szCs w:val="16"/>
        </w:rPr>
      </w:pPr>
      <w:proofErr w:type="gramStart"/>
      <w:r w:rsidRPr="003A528B">
        <w:rPr>
          <w:rFonts w:ascii="Times New Roman" w:hAnsi="Times New Roman"/>
          <w:sz w:val="16"/>
          <w:szCs w:val="16"/>
        </w:rPr>
        <w:t>являющегося</w:t>
      </w:r>
      <w:proofErr w:type="gramEnd"/>
      <w:r w:rsidRPr="003A528B">
        <w:rPr>
          <w:rFonts w:ascii="Times New Roman" w:hAnsi="Times New Roman"/>
          <w:sz w:val="16"/>
          <w:szCs w:val="16"/>
        </w:rPr>
        <w:t xml:space="preserve"> юридическим лицом)</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М.П. &lt;*&gt;</w:t>
      </w:r>
    </w:p>
    <w:p w:rsidR="002D3BBA" w:rsidRPr="003A528B" w:rsidRDefault="002D3BBA" w:rsidP="002D3BBA">
      <w:pPr>
        <w:widowControl w:val="0"/>
        <w:autoSpaceDE w:val="0"/>
        <w:autoSpaceDN w:val="0"/>
        <w:spacing w:after="0" w:line="240" w:lineRule="auto"/>
        <w:ind w:firstLine="540"/>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ind w:firstLine="540"/>
        <w:jc w:val="both"/>
        <w:rPr>
          <w:rFonts w:ascii="Times New Roman" w:hAnsi="Times New Roman"/>
          <w:sz w:val="20"/>
          <w:szCs w:val="20"/>
        </w:rPr>
      </w:pPr>
      <w:r w:rsidRPr="003A528B">
        <w:rPr>
          <w:rFonts w:ascii="Times New Roman" w:hAnsi="Times New Roman"/>
          <w:sz w:val="20"/>
          <w:szCs w:val="20"/>
        </w:rPr>
        <w:t>--------------------------------</w:t>
      </w:r>
    </w:p>
    <w:p w:rsidR="002D3BBA" w:rsidRPr="003A528B" w:rsidRDefault="002D3BBA" w:rsidP="002D3BBA">
      <w:pPr>
        <w:widowControl w:val="0"/>
        <w:autoSpaceDE w:val="0"/>
        <w:autoSpaceDN w:val="0"/>
        <w:spacing w:before="200" w:after="0" w:line="240" w:lineRule="auto"/>
        <w:ind w:firstLine="540"/>
        <w:jc w:val="both"/>
        <w:rPr>
          <w:rFonts w:ascii="Times New Roman" w:hAnsi="Times New Roman"/>
          <w:sz w:val="20"/>
          <w:szCs w:val="20"/>
        </w:rPr>
      </w:pPr>
      <w:r w:rsidRPr="003A528B">
        <w:rPr>
          <w:rFonts w:ascii="Times New Roman" w:hAnsi="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rPr>
          <w:rFonts w:ascii="Times New Roman" w:hAnsi="Times New Roman"/>
          <w:sz w:val="18"/>
          <w:szCs w:val="18"/>
        </w:rPr>
        <w:br w:type="page"/>
      </w:r>
      <w:r w:rsidRPr="00AB3738">
        <w:rPr>
          <w:rFonts w:ascii="Times New Roman" w:hAnsi="Times New Roman"/>
          <w:sz w:val="24"/>
          <w:szCs w:val="24"/>
        </w:rPr>
        <w:lastRenderedPageBreak/>
        <w:t xml:space="preserve">Приложение </w:t>
      </w: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AB3738">
        <w:rPr>
          <w:rFonts w:ascii="Times New Roman" w:hAnsi="Times New Roman"/>
          <w:sz w:val="24"/>
          <w:szCs w:val="24"/>
        </w:rPr>
        <w:t>к заявлению о внесении изменений</w:t>
      </w: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AB3738">
        <w:rPr>
          <w:rFonts w:ascii="Times New Roman" w:hAnsi="Times New Roman"/>
          <w:sz w:val="24"/>
          <w:szCs w:val="24"/>
        </w:rPr>
        <w:t>в разрешение на ввод объекта в эксплуатацию</w:t>
      </w: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AB3738">
        <w:rPr>
          <w:rFonts w:ascii="Times New Roman" w:hAnsi="Times New Roman"/>
          <w:sz w:val="24"/>
          <w:szCs w:val="24"/>
        </w:rPr>
        <w:t>"____" ________ 20___ года</w:t>
      </w:r>
    </w:p>
    <w:p w:rsidR="002D3BBA" w:rsidRPr="003A528B" w:rsidRDefault="002D3BBA" w:rsidP="002D3BBA">
      <w:pPr>
        <w:pStyle w:val="ConsPlusNormal"/>
        <w:spacing w:after="1"/>
        <w:rPr>
          <w:rFonts w:ascii="Times New Roman" w:hAnsi="Times New Roman" w:cs="Times New Roman"/>
        </w:rPr>
      </w:pPr>
    </w:p>
    <w:p w:rsidR="002D3BBA" w:rsidRPr="003A528B" w:rsidRDefault="002D3BBA" w:rsidP="002D3BBA">
      <w:pPr>
        <w:pStyle w:val="ConsPlusNormal"/>
        <w:jc w:val="center"/>
        <w:rPr>
          <w:rFonts w:ascii="Times New Roman" w:hAnsi="Times New Roman" w:cs="Times New Roman"/>
        </w:rPr>
      </w:pPr>
      <w:r w:rsidRPr="003A528B">
        <w:rPr>
          <w:rFonts w:ascii="Times New Roman" w:hAnsi="Times New Roman" w:cs="Times New Roman"/>
        </w:rPr>
        <w:t>ОПИСЬ</w:t>
      </w:r>
    </w:p>
    <w:p w:rsidR="002D3BBA" w:rsidRPr="003A528B" w:rsidRDefault="002D3BBA" w:rsidP="002D3BBA">
      <w:pPr>
        <w:pStyle w:val="ConsPlusNormal"/>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w:t>
      </w:r>
      <w:r>
        <w:rPr>
          <w:rFonts w:ascii="Times New Roman" w:hAnsi="Times New Roman" w:cs="Times New Roman"/>
        </w:rPr>
        <w:t>МО Аннинское городское поселение</w:t>
      </w:r>
      <w:r w:rsidRPr="003A528B">
        <w:rPr>
          <w:rFonts w:ascii="Times New Roman" w:hAnsi="Times New Roman" w:cs="Times New Roman"/>
        </w:rPr>
        <w:t xml:space="preserve"> для внесения изменений</w:t>
      </w:r>
      <w:r>
        <w:rPr>
          <w:rFonts w:ascii="Times New Roman" w:hAnsi="Times New Roman" w:cs="Times New Roman"/>
        </w:rPr>
        <w:t xml:space="preserve"> </w:t>
      </w:r>
      <w:r w:rsidRPr="003A528B">
        <w:rPr>
          <w:rFonts w:ascii="Times New Roman" w:hAnsi="Times New Roman" w:cs="Times New Roman"/>
        </w:rPr>
        <w:t>в разрешение на ввод объекта в эксплуатацию</w:t>
      </w:r>
    </w:p>
    <w:p w:rsidR="002D3BBA" w:rsidRPr="003A528B" w:rsidRDefault="002D3BBA" w:rsidP="002D3BBA">
      <w:pPr>
        <w:pStyle w:val="ConsPlusNormal"/>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658"/>
        <w:gridCol w:w="3027"/>
      </w:tblGrid>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w:t>
            </w:r>
          </w:p>
        </w:tc>
        <w:tc>
          <w:tcPr>
            <w:tcW w:w="6237" w:type="dxa"/>
          </w:tcPr>
          <w:p w:rsidR="002D3BBA" w:rsidRPr="003A528B" w:rsidRDefault="002D3BBA" w:rsidP="001457B5">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1</w:t>
            </w:r>
          </w:p>
        </w:tc>
        <w:tc>
          <w:tcPr>
            <w:tcW w:w="6237" w:type="dxa"/>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2D3BBA" w:rsidRPr="003A528B" w:rsidRDefault="002D3BBA" w:rsidP="001457B5">
            <w:pPr>
              <w:pStyle w:val="ConsPlusNormal"/>
              <w:jc w:val="center"/>
              <w:rPr>
                <w:rFonts w:ascii="Times New Roman" w:hAnsi="Times New Roman" w:cs="Times New Roman"/>
              </w:rPr>
            </w:pPr>
          </w:p>
        </w:tc>
      </w:tr>
      <w:tr w:rsidR="002D3BBA" w:rsidRPr="003A528B" w:rsidTr="001457B5">
        <w:trPr>
          <w:jc w:val="center"/>
        </w:trPr>
        <w:tc>
          <w:tcPr>
            <w:tcW w:w="488" w:type="dxa"/>
          </w:tcPr>
          <w:p w:rsidR="002D3BBA" w:rsidRPr="003A528B" w:rsidRDefault="002D3BBA" w:rsidP="001457B5">
            <w:pPr>
              <w:pStyle w:val="ConsPlusNormal"/>
              <w:rPr>
                <w:rFonts w:ascii="Times New Roman" w:hAnsi="Times New Roman" w:cs="Times New Roman"/>
              </w:rPr>
            </w:pPr>
            <w:r w:rsidRPr="003A528B">
              <w:rPr>
                <w:rFonts w:ascii="Times New Roman" w:hAnsi="Times New Roman" w:cs="Times New Roman"/>
              </w:rPr>
              <w:t>2</w:t>
            </w:r>
          </w:p>
        </w:tc>
        <w:tc>
          <w:tcPr>
            <w:tcW w:w="6237" w:type="dxa"/>
          </w:tcPr>
          <w:p w:rsidR="002D3BBA" w:rsidRPr="003A528B" w:rsidRDefault="002D3BBA" w:rsidP="001457B5">
            <w:pPr>
              <w:pStyle w:val="ConsPlusNormal"/>
              <w:jc w:val="both"/>
              <w:rPr>
                <w:rFonts w:ascii="Times New Roman" w:hAnsi="Times New Roman"/>
              </w:rPr>
            </w:pPr>
            <w:r w:rsidRPr="003A528B">
              <w:rPr>
                <w:rFonts w:ascii="Times New Roman" w:hAnsi="Times New Roman"/>
              </w:rPr>
              <w:t xml:space="preserve">Иные документы, указанные в пунктах </w:t>
            </w:r>
            <w:r w:rsidRPr="00A53D9F">
              <w:rPr>
                <w:rFonts w:ascii="Times New Roman" w:hAnsi="Times New Roman"/>
              </w:rPr>
              <w:t>2.6.1, 2.6.1.1 настоящего Административного регламента &lt;*&gt;</w:t>
            </w:r>
            <w:r w:rsidRPr="003A528B">
              <w:rPr>
                <w:rFonts w:ascii="Times New Roman" w:hAnsi="Times New Roman"/>
              </w:rPr>
              <w:t xml:space="preserve"> </w:t>
            </w:r>
          </w:p>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2D3BBA" w:rsidRPr="003A528B" w:rsidRDefault="002D3BBA" w:rsidP="001457B5">
            <w:pPr>
              <w:pStyle w:val="ConsPlusNormal"/>
              <w:jc w:val="center"/>
              <w:rPr>
                <w:rFonts w:ascii="Times New Roman" w:hAnsi="Times New Roman" w:cs="Times New Roman"/>
              </w:rPr>
            </w:pPr>
          </w:p>
        </w:tc>
      </w:tr>
    </w:tbl>
    <w:p w:rsidR="002D3BBA" w:rsidRPr="003A528B" w:rsidRDefault="002D3BBA" w:rsidP="002D3BBA">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2D3BBA" w:rsidRPr="003A528B" w:rsidRDefault="002D3BBA" w:rsidP="002D3BBA">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2D3BBA" w:rsidRPr="003A528B" w:rsidRDefault="002D3BBA" w:rsidP="002D3BBA">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2D3BBA" w:rsidRPr="003A528B" w:rsidTr="001457B5">
        <w:tc>
          <w:tcPr>
            <w:tcW w:w="4139"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2D3BBA" w:rsidRPr="003A528B" w:rsidRDefault="002D3BBA" w:rsidP="001457B5">
            <w:pPr>
              <w:pStyle w:val="ConsPlusNormal"/>
              <w:rPr>
                <w:rFonts w:ascii="Times New Roman" w:hAnsi="Times New Roman" w:cs="Times New Roman"/>
              </w:rPr>
            </w:pPr>
          </w:p>
        </w:tc>
      </w:tr>
      <w:tr w:rsidR="002D3BBA" w:rsidRPr="003A528B" w:rsidTr="001457B5">
        <w:tblPrEx>
          <w:tblBorders>
            <w:insideH w:val="none" w:sz="0" w:space="0" w:color="auto"/>
          </w:tblBorders>
        </w:tblPrEx>
        <w:tc>
          <w:tcPr>
            <w:tcW w:w="4139"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2D3BBA" w:rsidRPr="003A528B" w:rsidRDefault="002D3BBA" w:rsidP="001457B5">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2D3BBA" w:rsidRPr="003A528B" w:rsidTr="001457B5">
        <w:tblPrEx>
          <w:tblBorders>
            <w:insideH w:val="none" w:sz="0" w:space="0" w:color="auto"/>
          </w:tblBorders>
        </w:tblPrEx>
        <w:tc>
          <w:tcPr>
            <w:tcW w:w="4139" w:type="dxa"/>
            <w:tcBorders>
              <w:top w:val="nil"/>
              <w:left w:val="nil"/>
              <w:bottom w:val="nil"/>
              <w:right w:val="nil"/>
            </w:tcBorders>
          </w:tcPr>
          <w:p w:rsidR="002D3BBA" w:rsidRPr="003A528B" w:rsidRDefault="002D3BBA" w:rsidP="001457B5">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c>
          <w:tcPr>
            <w:tcW w:w="1474"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c>
          <w:tcPr>
            <w:tcW w:w="340"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c>
          <w:tcPr>
            <w:tcW w:w="2778" w:type="dxa"/>
            <w:tcBorders>
              <w:top w:val="nil"/>
              <w:left w:val="nil"/>
              <w:bottom w:val="nil"/>
              <w:right w:val="nil"/>
            </w:tcBorders>
          </w:tcPr>
          <w:p w:rsidR="002D3BBA" w:rsidRPr="003A528B" w:rsidRDefault="002D3BBA" w:rsidP="001457B5">
            <w:pPr>
              <w:pStyle w:val="ConsPlusNormal"/>
              <w:rPr>
                <w:rFonts w:ascii="Times New Roman" w:hAnsi="Times New Roman" w:cs="Times New Roman"/>
              </w:rPr>
            </w:pPr>
          </w:p>
        </w:tc>
      </w:tr>
    </w:tbl>
    <w:p w:rsidR="002D3BBA" w:rsidRPr="003A528B" w:rsidRDefault="002D3BBA" w:rsidP="002D3BBA">
      <w:pPr>
        <w:pStyle w:val="ConsPlusNormal"/>
        <w:rPr>
          <w:rFonts w:ascii="Times New Roman" w:hAnsi="Times New Roman" w:cs="Times New Roman"/>
        </w:rPr>
      </w:pPr>
    </w:p>
    <w:p w:rsidR="002D3BBA" w:rsidRPr="003A528B" w:rsidRDefault="002D3BBA" w:rsidP="002D3BBA">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2D3BBA" w:rsidRPr="003A528B" w:rsidRDefault="002D3BBA" w:rsidP="002D3BBA">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2D3BBA" w:rsidRPr="003A528B" w:rsidRDefault="002D3BBA" w:rsidP="002D3BBA">
      <w:pPr>
        <w:pStyle w:val="ConsPlusNormal"/>
        <w:rPr>
          <w:rFonts w:ascii="Times New Roman" w:hAnsi="Times New Roman" w:cs="Times New Roman"/>
        </w:rPr>
      </w:pPr>
    </w:p>
    <w:p w:rsidR="002D3BBA" w:rsidRPr="003A528B" w:rsidRDefault="002D3BBA" w:rsidP="002D3BBA">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2D3BBA" w:rsidRPr="003A528B" w:rsidRDefault="002D3BBA" w:rsidP="002D3BBA">
      <w:pPr>
        <w:pStyle w:val="ConsPlusNormal"/>
      </w:pPr>
    </w:p>
    <w:p w:rsidR="002D3BBA" w:rsidRPr="003A528B" w:rsidRDefault="002D3BBA" w:rsidP="002D3BBA">
      <w:pPr>
        <w:pStyle w:val="ConsPlusNormal"/>
      </w:pP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br w:type="page"/>
      </w:r>
      <w:r w:rsidRPr="00D47262">
        <w:rPr>
          <w:rFonts w:ascii="Times New Roman" w:hAnsi="Times New Roman"/>
          <w:sz w:val="24"/>
          <w:szCs w:val="24"/>
        </w:rPr>
        <w:lastRenderedPageBreak/>
        <w:t xml:space="preserve">Приложение </w:t>
      </w:r>
      <w:r>
        <w:rPr>
          <w:rFonts w:ascii="Times New Roman" w:hAnsi="Times New Roman"/>
          <w:sz w:val="24"/>
          <w:szCs w:val="24"/>
        </w:rPr>
        <w:t>5</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3A528B" w:rsidRDefault="002D3BBA" w:rsidP="002D3BBA">
      <w:pPr>
        <w:pStyle w:val="ConsPlusNormal"/>
        <w:jc w:val="center"/>
        <w:rPr>
          <w:rFonts w:ascii="Times New Roman" w:hAnsi="Times New Roman" w:cs="Times New Roman"/>
        </w:rPr>
      </w:pPr>
    </w:p>
    <w:p w:rsidR="002D3BBA" w:rsidRPr="00AB3738" w:rsidRDefault="002D3BBA" w:rsidP="002D3BBA">
      <w:pPr>
        <w:widowControl w:val="0"/>
        <w:autoSpaceDE w:val="0"/>
        <w:autoSpaceDN w:val="0"/>
        <w:spacing w:after="0" w:line="240" w:lineRule="auto"/>
        <w:ind w:left="6372"/>
        <w:rPr>
          <w:rFonts w:ascii="Times New Roman" w:hAnsi="Times New Roman"/>
          <w:sz w:val="24"/>
          <w:szCs w:val="24"/>
        </w:rPr>
      </w:pPr>
      <w:r w:rsidRPr="00AB3738">
        <w:rPr>
          <w:rFonts w:ascii="Times New Roman" w:hAnsi="Times New Roman"/>
          <w:sz w:val="24"/>
          <w:szCs w:val="24"/>
        </w:rPr>
        <w:t>ФОРМА</w:t>
      </w:r>
    </w:p>
    <w:p w:rsidR="002D3BBA" w:rsidRPr="003A528B" w:rsidRDefault="002D3BBA" w:rsidP="002D3BBA">
      <w:pPr>
        <w:pStyle w:val="ConsPlusNormal"/>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РЕШЕНИЕ</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Администрации МО </w:t>
      </w:r>
      <w:r w:rsidRPr="00D5552D">
        <w:rPr>
          <w:rFonts w:ascii="Times New Roman" w:hAnsi="Times New Roman" w:cs="Times New Roman"/>
        </w:rPr>
        <w:t>Аннинское городское поселение</w:t>
      </w:r>
    </w:p>
    <w:p w:rsidR="002D3BBA" w:rsidRPr="003A528B"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2D3BBA" w:rsidRPr="003A528B" w:rsidRDefault="002D3BBA" w:rsidP="002D3BBA">
      <w:pPr>
        <w:pStyle w:val="ConsPlusNonformat"/>
        <w:ind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_____________________________________________________________</w:t>
      </w:r>
    </w:p>
    <w:p w:rsidR="002D3BBA" w:rsidRPr="003A528B" w:rsidRDefault="002D3BBA" w:rsidP="002D3BBA">
      <w:pPr>
        <w:pStyle w:val="ConsPlusNonformat"/>
        <w:ind w:left="2832" w:firstLine="708"/>
        <w:jc w:val="center"/>
        <w:rPr>
          <w:rFonts w:ascii="Times New Roman" w:hAnsi="Times New Roman" w:cs="Times New Roman"/>
          <w:sz w:val="16"/>
          <w:szCs w:val="16"/>
        </w:rPr>
      </w:pP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_________________________________________</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 _________________________________________________________________________________.</w:t>
      </w:r>
    </w:p>
    <w:p w:rsidR="002D3BBA" w:rsidRPr="003A528B" w:rsidRDefault="002D3BBA" w:rsidP="002D3BBA">
      <w:pPr>
        <w:pStyle w:val="ConsPlusNonformat"/>
        <w:ind w:left="708"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w:t>
      </w:r>
      <w:hyperlink r:id="rId41">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2D3BBA" w:rsidRPr="003A528B" w:rsidRDefault="002D3BBA" w:rsidP="002D3BBA">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w:t>
      </w:r>
      <w:r>
        <w:rPr>
          <w:rFonts w:ascii="Times New Roman" w:hAnsi="Times New Roman" w:cs="Times New Roman"/>
        </w:rPr>
        <w:tab/>
      </w:r>
      <w:r w:rsidRPr="003A528B">
        <w:rPr>
          <w:rFonts w:ascii="Times New Roman" w:hAnsi="Times New Roman" w:cs="Times New Roman"/>
        </w:rPr>
        <w:t>____________</w:t>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firstLine="708"/>
        <w:rPr>
          <w:rFonts w:ascii="Times New Roman" w:hAnsi="Times New Roman" w:cs="Times New Roman"/>
          <w:sz w:val="16"/>
          <w:szCs w:val="16"/>
        </w:rPr>
      </w:pPr>
      <w:r w:rsidRPr="003A528B">
        <w:rPr>
          <w:rFonts w:ascii="Times New Roman" w:hAnsi="Times New Roman" w:cs="Times New Roman"/>
          <w:sz w:val="16"/>
          <w:szCs w:val="16"/>
        </w:rPr>
        <w:t>(должность лица, принявшего решение)</w:t>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М.П.</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sidRPr="003A528B">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firstLine="708"/>
        <w:rPr>
          <w:rFonts w:ascii="Times New Roman" w:hAnsi="Times New Roman" w:cs="Times New Roman"/>
          <w:sz w:val="16"/>
          <w:szCs w:val="16"/>
        </w:rPr>
      </w:pPr>
      <w:r w:rsidRPr="003A528B">
        <w:rPr>
          <w:rFonts w:ascii="Times New Roman" w:hAnsi="Times New Roman" w:cs="Times New Roman"/>
          <w:sz w:val="16"/>
          <w:szCs w:val="16"/>
        </w:rPr>
        <w:t>(должность)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2D3BBA" w:rsidRPr="003A528B" w:rsidRDefault="002D3BBA" w:rsidP="002D3BBA">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left="12" w:firstLine="708"/>
        <w:rPr>
          <w:rFonts w:ascii="Times New Roman" w:hAnsi="Times New Roman" w:cs="Times New Roman"/>
          <w:sz w:val="16"/>
          <w:szCs w:val="16"/>
        </w:rPr>
      </w:pP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3A528B">
        <w:br w:type="page"/>
      </w:r>
      <w:r w:rsidRPr="00D47262">
        <w:rPr>
          <w:rFonts w:ascii="Times New Roman" w:hAnsi="Times New Roman"/>
          <w:sz w:val="24"/>
          <w:szCs w:val="24"/>
        </w:rPr>
        <w:lastRenderedPageBreak/>
        <w:t xml:space="preserve">Приложение </w:t>
      </w:r>
      <w:r>
        <w:rPr>
          <w:rFonts w:ascii="Times New Roman" w:hAnsi="Times New Roman"/>
          <w:sz w:val="24"/>
          <w:szCs w:val="24"/>
        </w:rPr>
        <w:t>6</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3A528B" w:rsidRDefault="002D3BBA" w:rsidP="002D3BBA">
      <w:pPr>
        <w:pStyle w:val="ConsPlusNormal"/>
        <w:jc w:val="center"/>
        <w:rPr>
          <w:rFonts w:ascii="Times New Roman" w:hAnsi="Times New Roman" w:cs="Times New Roman"/>
        </w:rPr>
      </w:pP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p>
    <w:p w:rsidR="002D3BBA" w:rsidRPr="00AB3738"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AB3738">
        <w:rPr>
          <w:rFonts w:ascii="Times New Roman" w:hAnsi="Times New Roman"/>
          <w:sz w:val="24"/>
          <w:szCs w:val="24"/>
        </w:rPr>
        <w:t>ФОРМА</w:t>
      </w:r>
    </w:p>
    <w:p w:rsidR="002D3BBA"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РЕШЕНИЕ</w:t>
      </w:r>
    </w:p>
    <w:p w:rsidR="002D3BBA" w:rsidRPr="003A528B" w:rsidRDefault="002D3BBA" w:rsidP="002D3BBA">
      <w:pPr>
        <w:pStyle w:val="ConsPlusNonformat"/>
        <w:jc w:val="center"/>
        <w:rPr>
          <w:rFonts w:ascii="Times New Roman" w:hAnsi="Times New Roman" w:cs="Times New Roman"/>
        </w:rPr>
      </w:pP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p>
    <w:p w:rsidR="002D3BBA" w:rsidRPr="003A528B"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Администрации МО </w:t>
      </w:r>
      <w:r>
        <w:rPr>
          <w:rFonts w:ascii="Times New Roman" w:hAnsi="Times New Roman" w:cs="Times New Roman"/>
        </w:rPr>
        <w:t>Аннинское городское поселение</w:t>
      </w:r>
    </w:p>
    <w:p w:rsidR="002D3BBA" w:rsidRPr="003A528B"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__________________________________________________________________________________</w:t>
      </w:r>
    </w:p>
    <w:p w:rsidR="002D3BBA" w:rsidRPr="003A528B" w:rsidRDefault="002D3BBA" w:rsidP="002D3BBA">
      <w:pPr>
        <w:pStyle w:val="ConsPlusNonformat"/>
        <w:ind w:left="1416"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2D3BBA" w:rsidRPr="003A528B" w:rsidRDefault="002D3BBA" w:rsidP="002D3BBA">
      <w:pPr>
        <w:pStyle w:val="ConsPlusNonformat"/>
        <w:jc w:val="center"/>
        <w:rPr>
          <w:rFonts w:ascii="Times New Roman" w:hAnsi="Times New Roman" w:cs="Times New Roman"/>
          <w:sz w:val="16"/>
          <w:szCs w:val="16"/>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numPr>
          <w:ilvl w:val="0"/>
          <w:numId w:val="28"/>
        </w:numPr>
        <w:suppressAutoHyphens/>
        <w:autoSpaceDN/>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________________________________</w:t>
      </w:r>
    </w:p>
    <w:p w:rsidR="002D3BBA" w:rsidRPr="003A528B" w:rsidRDefault="002D3BBA" w:rsidP="002D3BBA">
      <w:pPr>
        <w:pStyle w:val="ConsPlusNonformat"/>
        <w:ind w:left="5664"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(дата и номер разрешения на ввод в эксплуатацию </w:t>
      </w:r>
      <w:proofErr w:type="gramEnd"/>
    </w:p>
    <w:p w:rsidR="002D3BBA" w:rsidRPr="003A528B" w:rsidRDefault="002D3BBA" w:rsidP="002D3BBA">
      <w:pPr>
        <w:pStyle w:val="ConsPlusNonformat"/>
        <w:ind w:left="4956" w:firstLine="708"/>
        <w:jc w:val="center"/>
        <w:rPr>
          <w:rFonts w:ascii="Times New Roman" w:hAnsi="Times New Roman" w:cs="Times New Roman"/>
          <w:sz w:val="16"/>
          <w:szCs w:val="16"/>
        </w:rPr>
      </w:pPr>
      <w:r w:rsidRPr="003A528B">
        <w:rPr>
          <w:rFonts w:ascii="Times New Roman" w:hAnsi="Times New Roman" w:cs="Times New Roman"/>
          <w:sz w:val="16"/>
          <w:szCs w:val="16"/>
        </w:rPr>
        <w:t>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2D3BBA" w:rsidRPr="003A528B" w:rsidRDefault="002D3BBA" w:rsidP="002D3BBA">
      <w:pPr>
        <w:pStyle w:val="ConsPlusNonformat"/>
        <w:ind w:left="2832" w:firstLine="708"/>
        <w:jc w:val="both"/>
        <w:rPr>
          <w:rFonts w:ascii="Times New Roman" w:hAnsi="Times New Roman" w:cs="Times New Roman"/>
        </w:rPr>
      </w:pP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__________________________________________</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__________________________________________________________________________________.</w:t>
      </w:r>
    </w:p>
    <w:p w:rsidR="002D3BBA" w:rsidRPr="003A528B" w:rsidRDefault="002D3BBA" w:rsidP="002D3BBA">
      <w:pPr>
        <w:pStyle w:val="ConsPlusNonformat"/>
        <w:ind w:left="1416"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2D3BBA" w:rsidRPr="003A528B" w:rsidRDefault="002D3BBA" w:rsidP="002D3BBA">
      <w:pPr>
        <w:pStyle w:val="ConsPlusNonformat"/>
        <w:ind w:left="2124" w:firstLine="708"/>
        <w:jc w:val="both"/>
        <w:rPr>
          <w:rFonts w:ascii="Times New Roman" w:hAnsi="Times New Roman" w:cs="Times New Roman"/>
          <w:sz w:val="16"/>
          <w:szCs w:val="16"/>
        </w:rPr>
      </w:pPr>
      <w:r w:rsidRPr="003A528B">
        <w:rPr>
          <w:rFonts w:ascii="Times New Roman" w:hAnsi="Times New Roman" w:cs="Times New Roman"/>
          <w:sz w:val="16"/>
          <w:szCs w:val="16"/>
        </w:rPr>
        <w:t>(наименование юридического лица, фамилия, имя, отчество физического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w:t>
      </w:r>
      <w:r w:rsidRPr="003A528B">
        <w:rPr>
          <w:rFonts w:ascii="Times New Roman" w:hAnsi="Times New Roman" w:cs="Times New Roman"/>
        </w:rPr>
        <w:lastRenderedPageBreak/>
        <w:t>указанных нарушений.</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w:t>
      </w:r>
      <w:r>
        <w:rPr>
          <w:rFonts w:ascii="Times New Roman" w:hAnsi="Times New Roman" w:cs="Times New Roman"/>
        </w:rPr>
        <w:t>_______________________________</w:t>
      </w:r>
      <w:r>
        <w:rPr>
          <w:rFonts w:ascii="Times New Roman" w:hAnsi="Times New Roman" w:cs="Times New Roman"/>
        </w:rPr>
        <w:tab/>
      </w:r>
      <w:r w:rsidRPr="003A528B">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(должность лица, принявшего решение)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М.П.</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Решение </w:t>
      </w: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r w:rsidRPr="003A528B">
        <w:rPr>
          <w:rFonts w:ascii="Times New Roman" w:hAnsi="Times New Roman" w:cs="Times New Roman"/>
        </w:rPr>
        <w:t xml:space="preserve"> получил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r>
        <w:rPr>
          <w:rFonts w:ascii="Times New Roman" w:hAnsi="Times New Roman" w:cs="Times New Roman"/>
          <w:sz w:val="16"/>
          <w:szCs w:val="16"/>
        </w:rPr>
        <w:t xml:space="preserve"> </w:t>
      </w:r>
      <w:r w:rsidRPr="003A528B">
        <w:rPr>
          <w:rFonts w:ascii="Times New Roman" w:hAnsi="Times New Roman" w:cs="Times New Roman"/>
          <w:sz w:val="16"/>
          <w:szCs w:val="16"/>
        </w:rPr>
        <w:t>законным представителем юридического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Default="002D3BBA" w:rsidP="002D3BBA">
      <w:pPr>
        <w:pStyle w:val="ConsPlusNonformat"/>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sz w:val="16"/>
          <w:szCs w:val="16"/>
        </w:rPr>
      </w:pPr>
    </w:p>
    <w:p w:rsidR="002D3BBA" w:rsidRPr="003A528B" w:rsidRDefault="002D3BBA" w:rsidP="002D3BBA">
      <w:pPr>
        <w:pStyle w:val="ConsPlusNormal"/>
        <w:jc w:val="right"/>
        <w:outlineLvl w:val="1"/>
        <w:rPr>
          <w:rFonts w:ascii="Times New Roman" w:hAnsi="Times New Roman" w:cs="Times New Roman"/>
          <w:sz w:val="18"/>
          <w:szCs w:val="18"/>
        </w:rPr>
        <w:sectPr w:rsidR="002D3BBA" w:rsidRPr="003A528B" w:rsidSect="00FC7E3F">
          <w:pgSz w:w="11906" w:h="16838"/>
          <w:pgMar w:top="1134" w:right="567" w:bottom="1134" w:left="1134" w:header="720" w:footer="720" w:gutter="0"/>
          <w:pgNumType w:start="1"/>
          <w:cols w:space="720"/>
          <w:titlePg/>
          <w:docGrid w:linePitch="360"/>
        </w:sectPr>
      </w:pPr>
    </w:p>
    <w:p w:rsidR="002D3BBA" w:rsidRPr="00D47262" w:rsidRDefault="002D3BBA" w:rsidP="002D3BBA">
      <w:pPr>
        <w:widowControl w:val="0"/>
        <w:tabs>
          <w:tab w:val="left" w:pos="142"/>
          <w:tab w:val="left" w:pos="284"/>
        </w:tabs>
        <w:autoSpaceDE w:val="0"/>
        <w:spacing w:after="0" w:line="240" w:lineRule="auto"/>
        <w:ind w:left="10773"/>
        <w:rPr>
          <w:rFonts w:ascii="Times New Roman" w:hAnsi="Times New Roman"/>
          <w:sz w:val="24"/>
          <w:szCs w:val="24"/>
        </w:rPr>
      </w:pPr>
      <w:r w:rsidRPr="00D47262">
        <w:rPr>
          <w:rFonts w:ascii="Times New Roman" w:hAnsi="Times New Roman"/>
          <w:sz w:val="24"/>
          <w:szCs w:val="24"/>
        </w:rPr>
        <w:lastRenderedPageBreak/>
        <w:t xml:space="preserve">Приложение </w:t>
      </w:r>
      <w:r>
        <w:rPr>
          <w:rFonts w:ascii="Times New Roman" w:hAnsi="Times New Roman"/>
          <w:sz w:val="24"/>
          <w:szCs w:val="24"/>
        </w:rPr>
        <w:t>7</w:t>
      </w:r>
    </w:p>
    <w:p w:rsidR="002D3BBA" w:rsidRPr="00D47262" w:rsidRDefault="002D3BBA" w:rsidP="002D3BBA">
      <w:pPr>
        <w:widowControl w:val="0"/>
        <w:autoSpaceDE w:val="0"/>
        <w:autoSpaceDN w:val="0"/>
        <w:spacing w:after="0" w:line="240" w:lineRule="auto"/>
        <w:ind w:left="10773"/>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3A528B" w:rsidRDefault="002D3BBA" w:rsidP="002D3BBA">
      <w:pPr>
        <w:ind w:firstLine="698"/>
        <w:jc w:val="right"/>
        <w:rPr>
          <w:rFonts w:ascii="Times New Roman" w:hAnsi="Times New Roman"/>
          <w:sz w:val="20"/>
          <w:szCs w:val="20"/>
        </w:rPr>
      </w:pPr>
    </w:p>
    <w:p w:rsidR="002D3BBA" w:rsidRPr="004F00AC" w:rsidRDefault="002D3BBA" w:rsidP="002D3BBA">
      <w:pPr>
        <w:widowControl w:val="0"/>
        <w:tabs>
          <w:tab w:val="left" w:pos="142"/>
          <w:tab w:val="left" w:pos="284"/>
        </w:tabs>
        <w:autoSpaceDE w:val="0"/>
        <w:spacing w:after="0" w:line="240" w:lineRule="auto"/>
        <w:ind w:left="10773"/>
        <w:rPr>
          <w:rFonts w:ascii="Times New Roman" w:hAnsi="Times New Roman"/>
          <w:sz w:val="24"/>
          <w:szCs w:val="24"/>
        </w:rPr>
      </w:pPr>
      <w:r w:rsidRPr="004F00AC">
        <w:rPr>
          <w:rFonts w:ascii="Times New Roman" w:hAnsi="Times New Roman"/>
          <w:sz w:val="24"/>
          <w:szCs w:val="24"/>
        </w:rPr>
        <w:t>ФОРМА</w:t>
      </w:r>
    </w:p>
    <w:p w:rsidR="002D3BBA" w:rsidRPr="003A528B" w:rsidRDefault="002D3BBA" w:rsidP="002D3BBA">
      <w:pPr>
        <w:autoSpaceDN w:val="0"/>
        <w:adjustRightInd w:val="0"/>
        <w:jc w:val="center"/>
        <w:rPr>
          <w:rFonts w:ascii="Times New Roman" w:hAnsi="Times New Roman"/>
          <w:b/>
          <w:sz w:val="20"/>
          <w:szCs w:val="20"/>
        </w:rPr>
      </w:pPr>
    </w:p>
    <w:p w:rsidR="002D3BBA" w:rsidRPr="003A528B" w:rsidRDefault="002D3BBA" w:rsidP="002D3BBA">
      <w:pPr>
        <w:autoSpaceDN w:val="0"/>
        <w:adjustRightInd w:val="0"/>
        <w:spacing w:after="0" w:line="240" w:lineRule="auto"/>
        <w:jc w:val="center"/>
        <w:rPr>
          <w:rFonts w:ascii="Times New Roman" w:hAnsi="Times New Roman"/>
          <w:b/>
          <w:sz w:val="20"/>
          <w:szCs w:val="20"/>
        </w:rPr>
      </w:pPr>
      <w:r w:rsidRPr="003A528B">
        <w:rPr>
          <w:rFonts w:ascii="Times New Roman" w:hAnsi="Times New Roman"/>
          <w:b/>
          <w:sz w:val="20"/>
          <w:szCs w:val="20"/>
        </w:rPr>
        <w:t xml:space="preserve">ЖУРНАЛ </w:t>
      </w:r>
    </w:p>
    <w:p w:rsidR="002D3BBA" w:rsidRPr="003A528B" w:rsidRDefault="002D3BBA" w:rsidP="002D3BBA">
      <w:pPr>
        <w:autoSpaceDN w:val="0"/>
        <w:adjustRightInd w:val="0"/>
        <w:spacing w:after="0" w:line="240" w:lineRule="auto"/>
        <w:jc w:val="center"/>
        <w:rPr>
          <w:rFonts w:ascii="Times New Roman" w:hAnsi="Times New Roman"/>
          <w:b/>
          <w:sz w:val="20"/>
          <w:szCs w:val="20"/>
        </w:rPr>
      </w:pPr>
      <w:r w:rsidRPr="003A528B">
        <w:rPr>
          <w:rFonts w:ascii="Times New Roman" w:hAnsi="Times New Roman"/>
          <w:b/>
          <w:sz w:val="20"/>
          <w:szCs w:val="20"/>
        </w:rPr>
        <w:t xml:space="preserve">регистрации разрешений на ввод объектов в эксплуатацию </w:t>
      </w:r>
    </w:p>
    <w:p w:rsidR="002D3BBA" w:rsidRPr="003A528B" w:rsidRDefault="002D3BBA" w:rsidP="002D3BBA">
      <w:pPr>
        <w:autoSpaceDN w:val="0"/>
        <w:adjustRightInd w:val="0"/>
        <w:outlineLvl w:val="0"/>
        <w:rPr>
          <w:rFonts w:ascii="Times New Roman" w:hAnsi="Times New Roman"/>
          <w:sz w:val="20"/>
          <w:szCs w:val="20"/>
        </w:rPr>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542"/>
        <w:gridCol w:w="2769"/>
        <w:gridCol w:w="1805"/>
        <w:gridCol w:w="1956"/>
        <w:gridCol w:w="1955"/>
        <w:gridCol w:w="2107"/>
        <w:gridCol w:w="1804"/>
        <w:gridCol w:w="1804"/>
      </w:tblGrid>
      <w:tr w:rsidR="002D3BBA" w:rsidRPr="003A528B" w:rsidTr="001457B5">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3A528B">
              <w:rPr>
                <w:rFonts w:ascii="Times New Roman" w:hAnsi="Times New Roman"/>
                <w:sz w:val="20"/>
                <w:szCs w:val="20"/>
              </w:rPr>
              <w:t xml:space="preserve"> </w:t>
            </w:r>
            <w:proofErr w:type="gramStart"/>
            <w:r w:rsidRPr="003A528B">
              <w:rPr>
                <w:rFonts w:ascii="Times New Roman" w:hAnsi="Times New Roman"/>
                <w:sz w:val="20"/>
                <w:szCs w:val="20"/>
              </w:rPr>
              <w:t>п</w:t>
            </w:r>
            <w:proofErr w:type="gramEnd"/>
            <w:r w:rsidRPr="003A528B">
              <w:rPr>
                <w:rFonts w:ascii="Times New Roman" w:hAnsi="Times New Roman"/>
                <w:sz w:val="20"/>
                <w:szCs w:val="20"/>
              </w:rPr>
              <w:t>/п</w:t>
            </w:r>
          </w:p>
        </w:tc>
        <w:tc>
          <w:tcPr>
            <w:tcW w:w="2609"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Номер разрешения на ввод объекта в эксплуатацию</w:t>
            </w:r>
          </w:p>
        </w:tc>
        <w:tc>
          <w:tcPr>
            <w:tcW w:w="1701"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Дата выдачи разрешения на ввод объекта в эксплуатацию</w:t>
            </w:r>
          </w:p>
        </w:tc>
        <w:tc>
          <w:tcPr>
            <w:tcW w:w="1843"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Адрес объекта капитального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Дата, номер решения о внесении изменений в разрешение на ввод объекта в эксплуатацию</w:t>
            </w:r>
          </w:p>
        </w:tc>
        <w:tc>
          <w:tcPr>
            <w:tcW w:w="1700" w:type="dxa"/>
            <w:tcBorders>
              <w:top w:val="single" w:sz="4" w:space="0" w:color="auto"/>
              <w:left w:val="single" w:sz="4" w:space="0" w:color="auto"/>
              <w:bottom w:val="single" w:sz="4" w:space="0" w:color="auto"/>
              <w:right w:val="single" w:sz="4" w:space="0" w:color="auto"/>
            </w:tcBorders>
            <w:vAlign w:val="center"/>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Дата, номер решения об отмене разрешения на ввод объекта в эксплуатацию</w:t>
            </w:r>
          </w:p>
        </w:tc>
      </w:tr>
      <w:tr w:rsidR="002D3BBA" w:rsidRPr="003A528B" w:rsidTr="001457B5">
        <w:trPr>
          <w:jc w:val="center"/>
        </w:trPr>
        <w:tc>
          <w:tcPr>
            <w:tcW w:w="51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r w:rsidRPr="003A528B">
              <w:rPr>
                <w:rFonts w:ascii="Times New Roman" w:hAnsi="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jc w:val="center"/>
              <w:rPr>
                <w:rFonts w:ascii="Times New Roman" w:hAnsi="Times New Roman"/>
                <w:sz w:val="20"/>
                <w:szCs w:val="20"/>
              </w:rPr>
            </w:pPr>
          </w:p>
        </w:tc>
      </w:tr>
      <w:tr w:rsidR="002D3BBA" w:rsidRPr="003A528B" w:rsidTr="001457B5">
        <w:trPr>
          <w:jc w:val="center"/>
        </w:trPr>
        <w:tc>
          <w:tcPr>
            <w:tcW w:w="51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r>
      <w:tr w:rsidR="002D3BBA" w:rsidRPr="003A528B" w:rsidTr="001457B5">
        <w:trPr>
          <w:jc w:val="center"/>
        </w:trPr>
        <w:tc>
          <w:tcPr>
            <w:tcW w:w="51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3BBA" w:rsidRPr="003A528B" w:rsidRDefault="002D3BBA" w:rsidP="001457B5">
            <w:pPr>
              <w:autoSpaceDN w:val="0"/>
              <w:adjustRightInd w:val="0"/>
              <w:spacing w:after="0" w:line="240" w:lineRule="auto"/>
              <w:rPr>
                <w:rFonts w:ascii="Times New Roman" w:hAnsi="Times New Roman"/>
                <w:sz w:val="20"/>
                <w:szCs w:val="20"/>
              </w:rPr>
            </w:pPr>
          </w:p>
        </w:tc>
      </w:tr>
    </w:tbl>
    <w:p w:rsidR="002D3BBA" w:rsidRPr="003A528B" w:rsidRDefault="002D3BBA" w:rsidP="002D3BBA">
      <w:pPr>
        <w:pStyle w:val="ConsPlusNonformat"/>
        <w:jc w:val="both"/>
        <w:rPr>
          <w:rFonts w:ascii="Times New Roman" w:hAnsi="Times New Roman" w:cs="Times New Roman"/>
          <w:sz w:val="18"/>
          <w:szCs w:val="18"/>
        </w:rPr>
        <w:sectPr w:rsidR="002D3BBA" w:rsidRPr="003A528B" w:rsidSect="004F00AC">
          <w:pgSz w:w="16838" w:h="11906" w:orient="landscape"/>
          <w:pgMar w:top="1134" w:right="1134" w:bottom="567" w:left="1134" w:header="720" w:footer="720" w:gutter="0"/>
          <w:pgNumType w:start="1"/>
          <w:cols w:space="720"/>
          <w:titlePg/>
          <w:docGrid w:linePitch="360"/>
        </w:sectPr>
      </w:pPr>
      <w:r w:rsidRPr="003A528B">
        <w:rPr>
          <w:rFonts w:ascii="Times New Roman" w:hAnsi="Times New Roman" w:cs="Times New Roman"/>
          <w:sz w:val="18"/>
          <w:szCs w:val="18"/>
        </w:rPr>
        <w:t xml:space="preserve"> </w:t>
      </w:r>
    </w:p>
    <w:p w:rsidR="002D3BBA" w:rsidRPr="00D47262" w:rsidRDefault="002D3BBA" w:rsidP="002D3BBA">
      <w:pPr>
        <w:widowControl w:val="0"/>
        <w:tabs>
          <w:tab w:val="left" w:pos="142"/>
          <w:tab w:val="left" w:pos="284"/>
        </w:tabs>
        <w:autoSpaceDE w:val="0"/>
        <w:spacing w:after="0" w:line="240" w:lineRule="auto"/>
        <w:ind w:left="6372"/>
        <w:rPr>
          <w:rFonts w:ascii="Times New Roman" w:hAnsi="Times New Roman"/>
          <w:sz w:val="24"/>
          <w:szCs w:val="24"/>
        </w:rPr>
      </w:pPr>
      <w:r w:rsidRPr="00D47262">
        <w:rPr>
          <w:rFonts w:ascii="Times New Roman" w:hAnsi="Times New Roman"/>
          <w:sz w:val="24"/>
          <w:szCs w:val="24"/>
        </w:rPr>
        <w:lastRenderedPageBreak/>
        <w:t xml:space="preserve">Приложение </w:t>
      </w:r>
      <w:r>
        <w:rPr>
          <w:rFonts w:ascii="Times New Roman" w:hAnsi="Times New Roman"/>
          <w:sz w:val="24"/>
          <w:szCs w:val="24"/>
        </w:rPr>
        <w:t>8</w:t>
      </w:r>
    </w:p>
    <w:p w:rsidR="002D3BBA" w:rsidRPr="00D47262" w:rsidRDefault="002D3BBA" w:rsidP="002D3BBA">
      <w:pPr>
        <w:widowControl w:val="0"/>
        <w:autoSpaceDE w:val="0"/>
        <w:autoSpaceDN w:val="0"/>
        <w:spacing w:after="0" w:line="240" w:lineRule="auto"/>
        <w:ind w:left="6372"/>
        <w:rPr>
          <w:rFonts w:ascii="Times New Roman" w:hAnsi="Times New Roman"/>
          <w:sz w:val="24"/>
          <w:szCs w:val="24"/>
        </w:rPr>
      </w:pPr>
      <w:r w:rsidRPr="00D47262">
        <w:rPr>
          <w:rFonts w:ascii="Times New Roman" w:hAnsi="Times New Roman"/>
          <w:sz w:val="24"/>
          <w:szCs w:val="24"/>
        </w:rPr>
        <w:t>к Административному регламенту</w:t>
      </w:r>
    </w:p>
    <w:p w:rsidR="002D3BBA" w:rsidRPr="004F00AC" w:rsidRDefault="002D3BBA" w:rsidP="002D3BBA">
      <w:pPr>
        <w:widowControl w:val="0"/>
        <w:autoSpaceDE w:val="0"/>
        <w:autoSpaceDN w:val="0"/>
        <w:spacing w:after="0" w:line="240" w:lineRule="auto"/>
        <w:ind w:left="6372"/>
        <w:rPr>
          <w:rFonts w:ascii="Times New Roman" w:hAnsi="Times New Roman"/>
          <w:sz w:val="24"/>
          <w:szCs w:val="24"/>
        </w:rPr>
      </w:pPr>
    </w:p>
    <w:p w:rsidR="002D3BBA" w:rsidRPr="004F00AC" w:rsidRDefault="002D3BBA" w:rsidP="002D3BBA">
      <w:pPr>
        <w:widowControl w:val="0"/>
        <w:autoSpaceDE w:val="0"/>
        <w:autoSpaceDN w:val="0"/>
        <w:spacing w:after="0" w:line="240" w:lineRule="auto"/>
        <w:ind w:left="6372"/>
        <w:rPr>
          <w:rFonts w:ascii="Times New Roman" w:hAnsi="Times New Roman"/>
          <w:sz w:val="24"/>
          <w:szCs w:val="24"/>
        </w:rPr>
      </w:pPr>
      <w:r w:rsidRPr="004F00AC">
        <w:rPr>
          <w:rFonts w:ascii="Times New Roman" w:hAnsi="Times New Roman"/>
          <w:sz w:val="24"/>
          <w:szCs w:val="24"/>
        </w:rPr>
        <w:t>ФОРМА</w:t>
      </w:r>
    </w:p>
    <w:p w:rsidR="002D3BBA"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РЕШЕНИЕ</w:t>
      </w: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2D3BBA" w:rsidRPr="003A528B"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Администрации МО </w:t>
      </w:r>
      <w:r w:rsidRPr="00D5552D">
        <w:rPr>
          <w:rFonts w:ascii="Times New Roman" w:hAnsi="Times New Roman" w:cs="Times New Roman"/>
        </w:rPr>
        <w:t>Аннинское городское поселение</w:t>
      </w:r>
    </w:p>
    <w:p w:rsidR="002D3BBA" w:rsidRPr="003A528B" w:rsidRDefault="002D3BBA" w:rsidP="002D3BBA">
      <w:pPr>
        <w:pStyle w:val="ConsPlusNonformat"/>
        <w:ind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2D3BBA" w:rsidRPr="003A528B" w:rsidRDefault="002D3BBA" w:rsidP="002D3BBA">
      <w:pPr>
        <w:pStyle w:val="ConsPlusNonformat"/>
        <w:ind w:left="708" w:firstLine="708"/>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2D3BBA" w:rsidRPr="003A528B" w:rsidRDefault="002D3BBA" w:rsidP="002D3BBA">
      <w:pPr>
        <w:pStyle w:val="ConsPlusNonformat"/>
        <w:jc w:val="center"/>
        <w:rPr>
          <w:rFonts w:ascii="Times New Roman" w:hAnsi="Times New Roman" w:cs="Times New Roman"/>
          <w:sz w:val="16"/>
          <w:szCs w:val="16"/>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о выдаче разрешения на ввод в эксплуатацию / о внесении изменений в разрешение</w:t>
      </w:r>
      <w:proofErr w:type="gramEnd"/>
      <w:r w:rsidRPr="003A528B">
        <w:rPr>
          <w:rFonts w:ascii="Times New Roman" w:hAnsi="Times New Roman" w:cs="Times New Roman"/>
        </w:rPr>
        <w:t xml:space="preserve"> на ввод в эксплуатацию (ненужное зачеркнуть)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rmal"/>
        <w:ind w:firstLine="708"/>
        <w:jc w:val="both"/>
        <w:rPr>
          <w:rFonts w:ascii="Times New Roman" w:hAnsi="Times New Roman" w:cs="Times New Roman"/>
        </w:rPr>
      </w:pPr>
      <w:r w:rsidRPr="003A528B">
        <w:rPr>
          <w:rFonts w:ascii="Times New Roman" w:hAnsi="Times New Roman" w:cs="Times New Roman"/>
        </w:rPr>
        <w:t xml:space="preserve">руководствуясь пунктом 3.4.4.5 Административного регламента предоставления Администрацией МО </w:t>
      </w:r>
      <w:r>
        <w:rPr>
          <w:rFonts w:ascii="Times New Roman" w:hAnsi="Times New Roman" w:cs="Times New Roman"/>
        </w:rPr>
        <w:t>Аннинское городское поселение</w:t>
      </w:r>
      <w:r w:rsidRPr="003A528B">
        <w:rPr>
          <w:rFonts w:ascii="Times New Roman" w:hAnsi="Times New Roman" w:cs="Times New Roman"/>
        </w:rPr>
        <w:t xml:space="preserve">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w:t>
      </w:r>
      <w:r>
        <w:rPr>
          <w:rFonts w:ascii="Times New Roman" w:hAnsi="Times New Roman" w:cs="Times New Roman"/>
        </w:rPr>
        <w:t>постановлением</w:t>
      </w:r>
      <w:r w:rsidRPr="003A528B">
        <w:rPr>
          <w:rFonts w:ascii="Times New Roman" w:hAnsi="Times New Roman" w:cs="Times New Roman"/>
        </w:rPr>
        <w:t xml:space="preserve"> Администрации МО </w:t>
      </w:r>
      <w:r>
        <w:rPr>
          <w:rFonts w:ascii="Times New Roman" w:hAnsi="Times New Roman" w:cs="Times New Roman"/>
        </w:rPr>
        <w:t>Аннинское городское поселение</w:t>
      </w:r>
    </w:p>
    <w:p w:rsidR="002D3BBA" w:rsidRPr="003A528B" w:rsidRDefault="002D3BBA" w:rsidP="002D3BBA">
      <w:pPr>
        <w:pStyle w:val="ConsPlusNonformat"/>
        <w:jc w:val="center"/>
        <w:rPr>
          <w:rFonts w:ascii="Times New Roman" w:hAnsi="Times New Roman" w:cs="Times New Roman"/>
        </w:rPr>
      </w:pPr>
    </w:p>
    <w:p w:rsidR="002D3BBA" w:rsidRPr="003A528B" w:rsidRDefault="002D3BBA" w:rsidP="002D3BBA">
      <w:pPr>
        <w:pStyle w:val="ConsPlusNonformat"/>
        <w:jc w:val="center"/>
        <w:rPr>
          <w:rFonts w:ascii="Times New Roman" w:hAnsi="Times New Roman" w:cs="Times New Roman"/>
        </w:rPr>
      </w:pPr>
      <w:r w:rsidRPr="003A528B">
        <w:rPr>
          <w:rFonts w:ascii="Times New Roman" w:hAnsi="Times New Roman" w:cs="Times New Roman"/>
        </w:rPr>
        <w:t>РЕШИЛ: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ind w:firstLine="426"/>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2D3BBA" w:rsidRPr="003A528B" w:rsidRDefault="002D3BBA" w:rsidP="002D3BB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____________________________________</w:t>
      </w:r>
      <w:r>
        <w:rPr>
          <w:rFonts w:ascii="Times New Roman" w:hAnsi="Times New Roman" w:cs="Times New Roman"/>
        </w:rPr>
        <w:tab/>
      </w:r>
      <w:r w:rsidRPr="003A528B">
        <w:rPr>
          <w:rFonts w:ascii="Times New Roman" w:hAnsi="Times New Roman" w:cs="Times New Roman"/>
        </w:rPr>
        <w:t>____________</w:t>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 лица, принявшего решение)</w:t>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М.П.</w:t>
      </w:r>
    </w:p>
    <w:p w:rsidR="002D3BBA" w:rsidRPr="003A528B" w:rsidRDefault="002D3BBA" w:rsidP="002D3BBA">
      <w:pPr>
        <w:pStyle w:val="ConsPlusNonformat"/>
        <w:ind w:firstLine="426"/>
        <w:jc w:val="both"/>
        <w:rPr>
          <w:rFonts w:ascii="Times New Roman" w:hAnsi="Times New Roman" w:cs="Times New Roman"/>
        </w:rPr>
      </w:pPr>
    </w:p>
    <w:p w:rsidR="002D3BBA" w:rsidRPr="003A528B" w:rsidRDefault="002D3BBA" w:rsidP="002D3BBA">
      <w:pPr>
        <w:pStyle w:val="ConsPlusNonformat"/>
        <w:ind w:firstLine="426"/>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sidRPr="003A528B">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ind w:firstLine="708"/>
        <w:jc w:val="both"/>
        <w:rPr>
          <w:rFonts w:ascii="Times New Roman" w:hAnsi="Times New Roman" w:cs="Times New Roman"/>
          <w:sz w:val="16"/>
          <w:szCs w:val="16"/>
        </w:rPr>
      </w:pPr>
      <w:r w:rsidRPr="003A528B">
        <w:rPr>
          <w:rFonts w:ascii="Times New Roman" w:hAnsi="Times New Roman" w:cs="Times New Roman"/>
          <w:sz w:val="16"/>
          <w:szCs w:val="16"/>
        </w:rPr>
        <w:t>(должность)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2D3BBA" w:rsidRPr="003A528B" w:rsidRDefault="002D3BBA" w:rsidP="002D3BB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r>
        <w:rPr>
          <w:rFonts w:ascii="Times New Roman" w:hAnsi="Times New Roman" w:cs="Times New Roman"/>
          <w:sz w:val="16"/>
          <w:szCs w:val="16"/>
        </w:rPr>
        <w:t xml:space="preserve"> </w:t>
      </w:r>
      <w:r w:rsidRPr="003A528B">
        <w:rPr>
          <w:rFonts w:ascii="Times New Roman" w:hAnsi="Times New Roman" w:cs="Times New Roman"/>
          <w:sz w:val="16"/>
          <w:szCs w:val="16"/>
        </w:rPr>
        <w:t>законным представителем юридического лица)</w:t>
      </w:r>
    </w:p>
    <w:p w:rsidR="002D3BBA" w:rsidRPr="003A528B" w:rsidRDefault="002D3BBA" w:rsidP="002D3BBA">
      <w:pPr>
        <w:pStyle w:val="ConsPlusNonformat"/>
        <w:jc w:val="both"/>
        <w:rPr>
          <w:rFonts w:ascii="Times New Roman" w:hAnsi="Times New Roman" w:cs="Times New Roman"/>
        </w:rPr>
      </w:pPr>
    </w:p>
    <w:p w:rsidR="002D3BBA" w:rsidRPr="003A528B" w:rsidRDefault="002D3BBA" w:rsidP="002D3BBA">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sidRPr="003A528B">
        <w:rPr>
          <w:rFonts w:ascii="Times New Roman" w:hAnsi="Times New Roman" w:cs="Times New Roman"/>
        </w:rPr>
        <w:t>_________________________</w:t>
      </w:r>
    </w:p>
    <w:p w:rsidR="002D3BBA" w:rsidRPr="003A528B" w:rsidRDefault="002D3BBA" w:rsidP="002D3BBA">
      <w:pPr>
        <w:pStyle w:val="ConsPlusNonformat"/>
        <w:spacing w:line="360" w:lineRule="auto"/>
        <w:ind w:left="708" w:firstLine="708"/>
        <w:jc w:val="both"/>
        <w:rPr>
          <w:rFonts w:ascii="Times New Roman" w:hAnsi="Times New Roman" w:cs="Times New Roman"/>
          <w:sz w:val="16"/>
          <w:szCs w:val="16"/>
        </w:rPr>
      </w:pPr>
      <w:r w:rsidRPr="003A528B">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528B">
        <w:rPr>
          <w:rFonts w:ascii="Times New Roman" w:hAnsi="Times New Roman" w:cs="Times New Roman"/>
          <w:sz w:val="16"/>
          <w:szCs w:val="16"/>
        </w:rPr>
        <w:t>(расшифровка подписи)</w:t>
      </w:r>
    </w:p>
    <w:p w:rsidR="00DB66D7" w:rsidRPr="00427DE2" w:rsidRDefault="00DB66D7"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p>
    <w:sectPr w:rsidR="00DB66D7" w:rsidRPr="00427DE2"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1F" w:rsidRDefault="003F5E1F" w:rsidP="00327D48">
      <w:pPr>
        <w:spacing w:after="0" w:line="240" w:lineRule="auto"/>
      </w:pPr>
      <w:r>
        <w:separator/>
      </w:r>
    </w:p>
  </w:endnote>
  <w:endnote w:type="continuationSeparator" w:id="0">
    <w:p w:rsidR="003F5E1F" w:rsidRDefault="003F5E1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1F" w:rsidRDefault="003F5E1F" w:rsidP="00327D48">
      <w:pPr>
        <w:spacing w:after="0" w:line="240" w:lineRule="auto"/>
      </w:pPr>
      <w:r>
        <w:separator/>
      </w:r>
    </w:p>
  </w:footnote>
  <w:footnote w:type="continuationSeparator" w:id="0">
    <w:p w:rsidR="003F5E1F" w:rsidRDefault="003F5E1F"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3"/>
  </w:num>
  <w:num w:numId="4">
    <w:abstractNumId w:val="10"/>
  </w:num>
  <w:num w:numId="5">
    <w:abstractNumId w:val="20"/>
  </w:num>
  <w:num w:numId="6">
    <w:abstractNumId w:val="22"/>
  </w:num>
  <w:num w:numId="7">
    <w:abstractNumId w:val="9"/>
  </w:num>
  <w:num w:numId="8">
    <w:abstractNumId w:val="15"/>
  </w:num>
  <w:num w:numId="9">
    <w:abstractNumId w:val="28"/>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6"/>
  </w:num>
  <w:num w:numId="19">
    <w:abstractNumId w:val="21"/>
  </w:num>
  <w:num w:numId="20">
    <w:abstractNumId w:val="8"/>
  </w:num>
  <w:num w:numId="21">
    <w:abstractNumId w:val="17"/>
  </w:num>
  <w:num w:numId="22">
    <w:abstractNumId w:val="24"/>
  </w:num>
  <w:num w:numId="23">
    <w:abstractNumId w:val="11"/>
  </w:num>
  <w:num w:numId="24">
    <w:abstractNumId w:val="7"/>
  </w:num>
  <w:num w:numId="25">
    <w:abstractNumId w:val="27"/>
  </w:num>
  <w:num w:numId="26">
    <w:abstractNumId w:val="19"/>
  </w:num>
  <w:num w:numId="27">
    <w:abstractNumId w:val="18"/>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B0944"/>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3BBA"/>
    <w:rsid w:val="002E7762"/>
    <w:rsid w:val="002E786B"/>
    <w:rsid w:val="00301D86"/>
    <w:rsid w:val="003031A1"/>
    <w:rsid w:val="00316C10"/>
    <w:rsid w:val="003215E1"/>
    <w:rsid w:val="00327D48"/>
    <w:rsid w:val="0033504F"/>
    <w:rsid w:val="003367DA"/>
    <w:rsid w:val="003371D6"/>
    <w:rsid w:val="003375D5"/>
    <w:rsid w:val="003413BC"/>
    <w:rsid w:val="00351DB6"/>
    <w:rsid w:val="00356871"/>
    <w:rsid w:val="00366976"/>
    <w:rsid w:val="003725CB"/>
    <w:rsid w:val="00372876"/>
    <w:rsid w:val="003741EA"/>
    <w:rsid w:val="0039137D"/>
    <w:rsid w:val="003923B6"/>
    <w:rsid w:val="003A20C4"/>
    <w:rsid w:val="003A7F3A"/>
    <w:rsid w:val="003B1180"/>
    <w:rsid w:val="003E05A0"/>
    <w:rsid w:val="003E0B43"/>
    <w:rsid w:val="003F1A7F"/>
    <w:rsid w:val="003F3F7A"/>
    <w:rsid w:val="003F5E1F"/>
    <w:rsid w:val="0042724F"/>
    <w:rsid w:val="00427DE2"/>
    <w:rsid w:val="004330B6"/>
    <w:rsid w:val="004503C0"/>
    <w:rsid w:val="00454917"/>
    <w:rsid w:val="004611F2"/>
    <w:rsid w:val="004659D5"/>
    <w:rsid w:val="00481E9B"/>
    <w:rsid w:val="004B4542"/>
    <w:rsid w:val="004C0E4C"/>
    <w:rsid w:val="004C566F"/>
    <w:rsid w:val="004C75D8"/>
    <w:rsid w:val="004D13F3"/>
    <w:rsid w:val="004E073F"/>
    <w:rsid w:val="004E1B43"/>
    <w:rsid w:val="004F69F3"/>
    <w:rsid w:val="00531682"/>
    <w:rsid w:val="00532134"/>
    <w:rsid w:val="0053266C"/>
    <w:rsid w:val="00537CCD"/>
    <w:rsid w:val="00547354"/>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5F9"/>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1D39"/>
    <w:rsid w:val="00992D8C"/>
    <w:rsid w:val="0099741F"/>
    <w:rsid w:val="009A548D"/>
    <w:rsid w:val="009B004D"/>
    <w:rsid w:val="009C54B0"/>
    <w:rsid w:val="009D21B9"/>
    <w:rsid w:val="009D2EC3"/>
    <w:rsid w:val="009D3C36"/>
    <w:rsid w:val="009D4283"/>
    <w:rsid w:val="009D4E77"/>
    <w:rsid w:val="009D6AB2"/>
    <w:rsid w:val="009F3932"/>
    <w:rsid w:val="00A14198"/>
    <w:rsid w:val="00A266E8"/>
    <w:rsid w:val="00A316E6"/>
    <w:rsid w:val="00A346DE"/>
    <w:rsid w:val="00A35ADF"/>
    <w:rsid w:val="00A472BD"/>
    <w:rsid w:val="00A512EE"/>
    <w:rsid w:val="00A54E0E"/>
    <w:rsid w:val="00A669B7"/>
    <w:rsid w:val="00A863FB"/>
    <w:rsid w:val="00A877B4"/>
    <w:rsid w:val="00A96162"/>
    <w:rsid w:val="00A976F0"/>
    <w:rsid w:val="00AB1A62"/>
    <w:rsid w:val="00AB25EB"/>
    <w:rsid w:val="00AB490A"/>
    <w:rsid w:val="00AC635F"/>
    <w:rsid w:val="00AD44C7"/>
    <w:rsid w:val="00AE3744"/>
    <w:rsid w:val="00AE6FF8"/>
    <w:rsid w:val="00AE77B0"/>
    <w:rsid w:val="00B01EE7"/>
    <w:rsid w:val="00B14B95"/>
    <w:rsid w:val="00B171E2"/>
    <w:rsid w:val="00B224A0"/>
    <w:rsid w:val="00B25DA2"/>
    <w:rsid w:val="00B543E8"/>
    <w:rsid w:val="00B62360"/>
    <w:rsid w:val="00B62D95"/>
    <w:rsid w:val="00B76F4B"/>
    <w:rsid w:val="00B917C1"/>
    <w:rsid w:val="00B95183"/>
    <w:rsid w:val="00B97DE1"/>
    <w:rsid w:val="00BA19FE"/>
    <w:rsid w:val="00BA2D50"/>
    <w:rsid w:val="00BB11FB"/>
    <w:rsid w:val="00BB39CA"/>
    <w:rsid w:val="00BE1B9D"/>
    <w:rsid w:val="00BE4D6C"/>
    <w:rsid w:val="00BF3150"/>
    <w:rsid w:val="00BF5FA3"/>
    <w:rsid w:val="00C13652"/>
    <w:rsid w:val="00C14D56"/>
    <w:rsid w:val="00C208D6"/>
    <w:rsid w:val="00C22209"/>
    <w:rsid w:val="00C26E27"/>
    <w:rsid w:val="00C26F48"/>
    <w:rsid w:val="00C26FA7"/>
    <w:rsid w:val="00C27B1A"/>
    <w:rsid w:val="00C310DC"/>
    <w:rsid w:val="00C52D9E"/>
    <w:rsid w:val="00C656F7"/>
    <w:rsid w:val="00C7071E"/>
    <w:rsid w:val="00C86594"/>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7E7"/>
    <w:rsid w:val="00DD1045"/>
    <w:rsid w:val="00DD2031"/>
    <w:rsid w:val="00DD7DDC"/>
    <w:rsid w:val="00DE041E"/>
    <w:rsid w:val="00DF1B51"/>
    <w:rsid w:val="00E02E8E"/>
    <w:rsid w:val="00E066E8"/>
    <w:rsid w:val="00E07EFB"/>
    <w:rsid w:val="00E1428C"/>
    <w:rsid w:val="00E3614B"/>
    <w:rsid w:val="00E51F6D"/>
    <w:rsid w:val="00E60610"/>
    <w:rsid w:val="00E66890"/>
    <w:rsid w:val="00E71087"/>
    <w:rsid w:val="00E856BA"/>
    <w:rsid w:val="00E938FB"/>
    <w:rsid w:val="00EA025A"/>
    <w:rsid w:val="00EA42D2"/>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aff">
    <w:basedOn w:val="a"/>
    <w:next w:val="aff0"/>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0">
    <w:name w:val="Body Text"/>
    <w:basedOn w:val="a"/>
    <w:link w:val="14"/>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f0"/>
    <w:rsid w:val="002D3BBA"/>
    <w:rPr>
      <w:rFonts w:ascii="Times New Roman" w:eastAsia="Times New Roman" w:hAnsi="Times New Roman" w:cs="Times New Roman"/>
      <w:sz w:val="24"/>
      <w:szCs w:val="24"/>
      <w:lang w:eastAsia="zh-CN"/>
    </w:rPr>
  </w:style>
  <w:style w:type="paragraph" w:styleId="aff1">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2">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7">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3">
    <w:name w:val="Body Text Indent"/>
    <w:basedOn w:val="a"/>
    <w:link w:val="18"/>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8">
    <w:name w:val="Основной текст с отступом Знак1"/>
    <w:basedOn w:val="a0"/>
    <w:link w:val="aff3"/>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5">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a">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7">
    <w:name w:val="Заголовок таблицы"/>
    <w:basedOn w:val="aff6"/>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b">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8">
    <w:name w:val="Öâåòîâîå âûäåëåíèå"/>
    <w:rsid w:val="002D3BBA"/>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aff">
    <w:basedOn w:val="a"/>
    <w:next w:val="aff0"/>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0">
    <w:name w:val="Body Text"/>
    <w:basedOn w:val="a"/>
    <w:link w:val="14"/>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f0"/>
    <w:rsid w:val="002D3BBA"/>
    <w:rPr>
      <w:rFonts w:ascii="Times New Roman" w:eastAsia="Times New Roman" w:hAnsi="Times New Roman" w:cs="Times New Roman"/>
      <w:sz w:val="24"/>
      <w:szCs w:val="24"/>
      <w:lang w:eastAsia="zh-CN"/>
    </w:rPr>
  </w:style>
  <w:style w:type="paragraph" w:styleId="aff1">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2">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7">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3">
    <w:name w:val="Body Text Indent"/>
    <w:basedOn w:val="a"/>
    <w:link w:val="18"/>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8">
    <w:name w:val="Основной текст с отступом Знак1"/>
    <w:basedOn w:val="a0"/>
    <w:link w:val="aff3"/>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5">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a">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7">
    <w:name w:val="Заголовок таблицы"/>
    <w:basedOn w:val="aff6"/>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b">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8">
    <w:name w:val="Öâåòîâîå âûäåëåíèå"/>
    <w:rsid w:val="002D3BB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5827C12608E03E20B5E4DF26FE0CE33A25593BCD4DF551855321B4874837121474C0DA8F6EB13X96EQ" TargetMode="External"/><Relationship Id="rId18" Type="http://schemas.openxmlformats.org/officeDocument/2006/relationships/hyperlink" Target="consultantplus://offline/ref=CE2FCC097EA85A5CFEA6E4DEEB1FD0CFB0C1FD57A47AABDE5F51B623588C950FF12AD5909C7A7BCAFC3DE36774083BFC7B96764005B81D6EQ" TargetMode="External"/><Relationship Id="rId26" Type="http://schemas.openxmlformats.org/officeDocument/2006/relationships/hyperlink" Target="consultantplus://offline/ref=BB20C235FC55736B35DE9A10739A434E9065827C12608E03E20B5E4DF26FE0CE21A20D9FBCD2C1501740644A0EX263Q" TargetMode="External"/><Relationship Id="rId39" Type="http://schemas.openxmlformats.org/officeDocument/2006/relationships/hyperlink" Target="consultantplus://offline/ref=CE2FCC097EA85A5CFEA6E4DEEB1FD0CFB0C3F857A073ABDE5F51B623588C950FF12AD59399797FC9A867F3633D5D30E27D81684B1BB8DCA51560Q" TargetMode="Externa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yperlink" Target="consultantplus://offline/ref=CE2FCC097EA85A5CFEA6E4DEEB1FD0CFB0C3F857A073ABDE5F51B623588C950FF12AD594922D2C85FD61A734670834FC799F6A1460Q"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E2FCC097EA85A5CFEA6E4DEEB1FD0CFB0C1FD57A47AABDE5F51B623588C950FF12AD5919F7B7FCAFC3DE36774083BFC7B96764005B81D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CE2FCC097EA85A5CFEA6E4DEEB1FD0CFB0C3F95DAC77ABDE5F51B623588C950FE32A8D9F997F63C1A172A5327B106AQ" TargetMode="External"/><Relationship Id="rId41" Type="http://schemas.openxmlformats.org/officeDocument/2006/relationships/hyperlink" Target="consultantplus://offline/ref=CE2FCC097EA85A5CFEA6E4DEEB1FD0CFB0C3F95DAC77ABDE5F51B623588C950FE32A8D9F997F63C1A172A5327B106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FE54402C4442492681B168C1E4273ED6AA645FD4C7ED8C0C83945BA22F416F79B418FF13CB0DEC263575100E916CCDDDF89B73EBCTCJ1H"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CE2FCC097EA85A5CFEA6E4DEEB1FD0CFB0C1FC57A676ABDE5F51B623588C950FE32A8D9F997F63C1A172A5327B106AQ" TargetMode="External"/><Relationship Id="rId37" Type="http://schemas.openxmlformats.org/officeDocument/2006/relationships/hyperlink" Target="consultantplus://offline/ref=CE2FCC097EA85A5CFEA6E4DEEB1FD0CFB0C3F857A073ABDE5F51B623588C950FF12AD59399797FC2A167F3633D5D30E27D81684B1BB8DCA51560Q" TargetMode="External"/><Relationship Id="rId40" Type="http://schemas.openxmlformats.org/officeDocument/2006/relationships/hyperlink" Target="consultantplus://offline/ref=CE2FCC097EA85A5CFEA6E4DEEB1FD0CFB0C3F857A073ABDE5F51B623588C950FF12AD594922D2C85FD61A734670834FC799F6A1460Q" TargetMode="External"/><Relationship Id="rId5" Type="http://schemas.openxmlformats.org/officeDocument/2006/relationships/settings" Target="settings.xml"/><Relationship Id="rId15" Type="http://schemas.openxmlformats.org/officeDocument/2006/relationships/hyperlink" Target="consultantplus://offline/ref=BB20C235FC55736B35DE9A10739A434E9065827C12608E03E20B5E4DF26FE0CE33A25591B9DDD4044F1A33470C2790712E474E04B4XF66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BB20C235FC55736B35DE9A10739A434E976D817E10608E03E20B5E4DF26FE0CE21A20D9FBCD2C1501740644A0EX263Q" TargetMode="External"/><Relationship Id="rId36" Type="http://schemas.openxmlformats.org/officeDocument/2006/relationships/hyperlink" Target="consultantplus://offline/ref=CE2FCC097EA85A5CFEA6E4DEEB1FD0CFB0C3F95DAC77ABDE5F51B623588C950FE32A8D9F997F63C1A172A5327B106AQ" TargetMode="External"/><Relationship Id="rId10" Type="http://schemas.openxmlformats.org/officeDocument/2006/relationships/hyperlink" Target="consultantplus://offline/ref=BB20C235FC55736B35DE9A10739A434E9067867E15608E03E20B5E4DF26FE0CE33A25593BCD4DD511655321B4874837121474C0DA8F6EB13X96EQ" TargetMode="External"/><Relationship Id="rId19" Type="http://schemas.openxmlformats.org/officeDocument/2006/relationships/hyperlink" Target="consultantplus://offline/ref=CE2FCC097EA85A5CFEA6E4DEEB1FD0CFB5C6FD5CA370ABDE5F51B623588C950FF12AD59399797DC8AF67F3633D5D30E27D81684B1BB8DCA51560Q" TargetMode="External"/><Relationship Id="rId31" Type="http://schemas.openxmlformats.org/officeDocument/2006/relationships/hyperlink" Target="consultantplus://offline/ref=CE2FCC097EA85A5CFEA6E4DEEB1FD0CFB0C3F857A073ABDE5F51B623588C950FF12AD59399797FC2A167F3633D5D30E27D81684B1BB8DCA51560Q"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B20C235FC55736B35DE9A10739A434E9065827C12608E03E20B5E4DF26FE0CE33A25590B5D4D4044F1A33470C2790712E474E04B4XF66Q" TargetMode="External"/><Relationship Id="rId22" Type="http://schemas.openxmlformats.org/officeDocument/2006/relationships/hyperlink" Target="consultantplus://offline/ref=CE2FCC097EA85A5CFEA6E4DEEB1FD0CFB0C1FD57A47AABDE5F51B623588C950FF12AD5909C7A7BCAFC3DE36774083BFC7B96764005B81D6EQ" TargetMode="External"/><Relationship Id="rId27" Type="http://schemas.openxmlformats.org/officeDocument/2006/relationships/hyperlink" Target="consultantplus://offline/ref=BB20C235FC55736B35DE9A10739A434E9067867E15608E03E20B5E4DF26FE0CE21A20D9FBCD2C1501740644A0EX263Q" TargetMode="External"/><Relationship Id="rId30" Type="http://schemas.openxmlformats.org/officeDocument/2006/relationships/hyperlink" Target="consultantplus://offline/ref=F20989839FA645D7E4F4B1A4FA1102BA8BE9D5165280FA5388813A555EDA1430CE01F71067037EBE1F395DAFFF19h7N" TargetMode="External"/><Relationship Id="rId35" Type="http://schemas.openxmlformats.org/officeDocument/2006/relationships/hyperlink" Target="consultantplus://offline/ref=CE2FCC097EA85A5CFEA6E4DEEB1FD0CFB0C1FD57A47AABDE5F51B623588C950FF12AD593997975C9A867F3633D5D30E27D81684B1BB8DCA51560Q"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B20C235FC55736B35DE9A10739A434E9065827C12608E03E20B5E4DF26FE0CE33A25596BFDF8B015A0B6B4A0A3F8E78395B4C06XB64Q" TargetMode="External"/><Relationship Id="rId17" Type="http://schemas.openxmlformats.org/officeDocument/2006/relationships/hyperlink" Target="consultantplus://offline/ref=CE2FCC097EA85A5CFEA6E4DEEB1FD0CFB0C1FD57A47AABDE5F51B623588C950FF12AD5919F7B7FCAFC3DE36774083BFC7B96764005B81D6E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CE2FCC097EA85A5CFEA6E4DEEB1FD0CFB0C3F857A073ABDE5F51B623588C950FF12AD59399797FC9A867F3633D5D30E27D81684B1BB8DCA51560Q" TargetMode="External"/><Relationship Id="rId38" Type="http://schemas.openxmlformats.org/officeDocument/2006/relationships/hyperlink" Target="consultantplus://offline/ref=CE2FCC097EA85A5CFEA6E4DEEB1FD0CFB0C1FC57A676ABDE5F51B623588C950FE32A8D9F997F63C1A172A5327B106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90FD-C647-4D8D-B5D4-97764686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18970</Words>
  <Characters>108130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2023-03-07T09:15:00Z</cp:lastPrinted>
  <dcterms:created xsi:type="dcterms:W3CDTF">2023-06-22T08:17:00Z</dcterms:created>
  <dcterms:modified xsi:type="dcterms:W3CDTF">2023-06-22T08:17:00Z</dcterms:modified>
</cp:coreProperties>
</file>