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ФОРМА</w:t>
      </w:r>
    </w:p>
    <w:p w:rsidR="002D3BBA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об отказе во внесении изменений в разрешение на ввод объекта в эксплуатацию</w:t>
      </w:r>
      <w:proofErr w:type="gramEnd"/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  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2D3BBA" w:rsidRPr="003A528B" w:rsidRDefault="002D3BBA" w:rsidP="002D3BBA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 __________________________________________________________________________________</w:t>
      </w:r>
    </w:p>
    <w:p w:rsidR="002D3BBA" w:rsidRPr="003A528B" w:rsidRDefault="002D3BBA" w:rsidP="002D3BBA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обратившегося за внесением изменений в разрешение на ввод объекта в эксплуатацию)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внесении изменений в разрешение на ввод в эксплуатацию объекта капитального строительства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руководствуясь частью 5.3 статьи 55 Градостроительного кодекса Российской Федерации,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numPr>
          <w:ilvl w:val="0"/>
          <w:numId w:val="28"/>
        </w:numPr>
        <w:suppressAutoHyphens/>
        <w:autoSpaceDN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Отказать во внесении изменений в разрешение на ввод в эксплуатацию ________________________________</w:t>
      </w:r>
    </w:p>
    <w:p w:rsidR="002D3BBA" w:rsidRPr="003A528B" w:rsidRDefault="002D3BBA" w:rsidP="002D3BBA">
      <w:pPr>
        <w:pStyle w:val="ConsPlusNonformat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 xml:space="preserve">(дата и номер разрешения на ввод в эксплуатацию </w:t>
      </w:r>
      <w:proofErr w:type="gramEnd"/>
    </w:p>
    <w:p w:rsidR="002D3BBA" w:rsidRPr="003A528B" w:rsidRDefault="002D3BBA" w:rsidP="002D3BBA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объекта</w:t>
      </w:r>
      <w:r w:rsidRPr="003A528B">
        <w:rPr>
          <w:rFonts w:ascii="Times New Roman" w:hAnsi="Times New Roman" w:cs="Times New Roman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 w:cs="Times New Roman"/>
        </w:rPr>
        <w:t>объекта</w:t>
      </w:r>
      <w:proofErr w:type="gramEnd"/>
      <w:r w:rsidRPr="003A528B">
        <w:rPr>
          <w:rFonts w:ascii="Times New Roman" w:hAnsi="Times New Roman" w:cs="Times New Roman"/>
        </w:rPr>
        <w:t xml:space="preserve">  капитального  строительства,  входящего в состав линейного объекта (</w:t>
      </w:r>
      <w:proofErr w:type="gramStart"/>
      <w:r w:rsidRPr="003A528B">
        <w:rPr>
          <w:rFonts w:ascii="Times New Roman" w:hAnsi="Times New Roman" w:cs="Times New Roman"/>
        </w:rPr>
        <w:t>ненужное</w:t>
      </w:r>
      <w:proofErr w:type="gramEnd"/>
      <w:r w:rsidRPr="003A528B">
        <w:rPr>
          <w:rFonts w:ascii="Times New Roman" w:hAnsi="Times New Roman" w:cs="Times New Roman"/>
        </w:rPr>
        <w:t xml:space="preserve"> зачеркнуть)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строительства, реконструкции 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2D3BBA" w:rsidRPr="003A528B" w:rsidRDefault="002D3BBA" w:rsidP="002D3BB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  <w:r w:rsidRPr="003A528B">
        <w:rPr>
          <w:rFonts w:ascii="Times New Roman" w:hAnsi="Times New Roman" w:cs="Times New Roman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адресным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на земельном участке (земельных участках) с кадастровым номером: 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строительный адрес: __________________________________________________________________________________.</w:t>
      </w:r>
    </w:p>
    <w:p w:rsidR="002D3BBA" w:rsidRPr="003A528B" w:rsidRDefault="002D3BBA" w:rsidP="002D3BBA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строительство</w:t>
      </w:r>
      <w:proofErr w:type="gramEnd"/>
      <w:r w:rsidRPr="003A528B">
        <w:rPr>
          <w:rFonts w:ascii="Times New Roman" w:hAnsi="Times New Roman" w:cs="Times New Roman"/>
          <w:sz w:val="16"/>
          <w:szCs w:val="16"/>
        </w:rPr>
        <w:t xml:space="preserve"> которых выдано до вступления в силу постановления Правительства Российской Федерации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по следующим основаниям: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(указываются основания в соответствии с частью 6 статьи 55 Градостроительного кодекса Российской Федерации)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2. Разъяснить 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физического лица)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</w:t>
      </w:r>
      <w:r w:rsidRPr="003A528B">
        <w:rPr>
          <w:rFonts w:ascii="Times New Roman" w:hAnsi="Times New Roman" w:cs="Times New Roman"/>
        </w:rPr>
        <w:lastRenderedPageBreak/>
        <w:t>указанных нарушений.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Решение </w:t>
      </w:r>
      <w:proofErr w:type="gramStart"/>
      <w:r w:rsidRPr="003A528B">
        <w:rPr>
          <w:rFonts w:ascii="Times New Roman" w:hAnsi="Times New Roman" w:cs="Times New Roman"/>
        </w:rPr>
        <w:t>об отказе во внесении изменений в разрешение на ввод объекта в эксплуатацию</w:t>
      </w:r>
      <w:proofErr w:type="gramEnd"/>
      <w:r w:rsidRPr="003A528B">
        <w:rPr>
          <w:rFonts w:ascii="Times New Roman" w:hAnsi="Times New Roman" w:cs="Times New Roman"/>
        </w:rPr>
        <w:t xml:space="preserve"> получил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представителем,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Default="002D3BBA" w:rsidP="002D3BBA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  <w:bookmarkStart w:id="0" w:name="_GoBack"/>
      <w:bookmarkEnd w:id="0"/>
    </w:p>
    <w:sectPr w:rsidR="002D3BBA" w:rsidSect="00BA71E1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85" w:rsidRDefault="00ED0C85" w:rsidP="00327D48">
      <w:pPr>
        <w:spacing w:after="0" w:line="240" w:lineRule="auto"/>
      </w:pPr>
      <w:r>
        <w:separator/>
      </w:r>
    </w:p>
  </w:endnote>
  <w:endnote w:type="continuationSeparator" w:id="0">
    <w:p w:rsidR="00ED0C85" w:rsidRDefault="00ED0C8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85" w:rsidRDefault="00ED0C85" w:rsidP="00327D48">
      <w:pPr>
        <w:spacing w:after="0" w:line="240" w:lineRule="auto"/>
      </w:pPr>
      <w:r>
        <w:separator/>
      </w:r>
    </w:p>
  </w:footnote>
  <w:footnote w:type="continuationSeparator" w:id="0">
    <w:p w:rsidR="00ED0C85" w:rsidRDefault="00ED0C85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1669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4FDC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19F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94975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A71E1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856BA"/>
    <w:rsid w:val="00E938FB"/>
    <w:rsid w:val="00EA025A"/>
    <w:rsid w:val="00EA42D2"/>
    <w:rsid w:val="00EB0669"/>
    <w:rsid w:val="00EB11C7"/>
    <w:rsid w:val="00EB440D"/>
    <w:rsid w:val="00EC46A0"/>
    <w:rsid w:val="00ED0C85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8ED-97F1-4513-8059-6BC0034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cp:lastPrinted>2023-03-07T09:15:00Z</cp:lastPrinted>
  <dcterms:created xsi:type="dcterms:W3CDTF">2023-12-25T12:43:00Z</dcterms:created>
  <dcterms:modified xsi:type="dcterms:W3CDTF">2023-12-25T12:44:00Z</dcterms:modified>
</cp:coreProperties>
</file>