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D7" w:rsidRPr="00A03F33" w:rsidRDefault="00B97DE1" w:rsidP="00B97DE1">
      <w:pPr>
        <w:autoSpaceDE w:val="0"/>
        <w:autoSpaceDN w:val="0"/>
        <w:adjustRightInd w:val="0"/>
        <w:spacing w:after="0" w:line="240" w:lineRule="auto"/>
        <w:ind w:left="6372"/>
        <w:rPr>
          <w:rFonts w:ascii="Times New Roman" w:eastAsia="Times New Roman" w:hAnsi="Times New Roman" w:cs="Times New Roman"/>
          <w:bCs/>
          <w:sz w:val="24"/>
          <w:szCs w:val="24"/>
        </w:rPr>
      </w:pPr>
      <w:bookmarkStart w:id="0" w:name="_GoBack"/>
      <w:bookmarkEnd w:id="0"/>
      <w:proofErr w:type="gramStart"/>
      <w:r w:rsidRPr="00427DE2">
        <w:rPr>
          <w:rFonts w:ascii="Times New Roman" w:eastAsia="Times New Roman" w:hAnsi="Times New Roman" w:cs="Times New Roman"/>
          <w:bCs/>
          <w:sz w:val="24"/>
          <w:szCs w:val="24"/>
        </w:rPr>
        <w:t>УТВЕРЖДЕН</w:t>
      </w:r>
      <w:proofErr w:type="gramEnd"/>
      <w:r w:rsidRPr="00427DE2">
        <w:rPr>
          <w:rFonts w:ascii="Times New Roman" w:eastAsia="Times New Roman" w:hAnsi="Times New Roman" w:cs="Times New Roman"/>
          <w:bCs/>
          <w:sz w:val="24"/>
          <w:szCs w:val="24"/>
        </w:rPr>
        <w:br/>
        <w:t xml:space="preserve">постановлением администрации МО Аннинское городское поселение </w:t>
      </w:r>
      <w:r w:rsidRPr="00A03F33">
        <w:rPr>
          <w:rFonts w:ascii="Times New Roman" w:eastAsia="Times New Roman" w:hAnsi="Times New Roman" w:cs="Times New Roman"/>
          <w:bCs/>
          <w:sz w:val="24"/>
          <w:szCs w:val="24"/>
        </w:rPr>
        <w:t xml:space="preserve">от </w:t>
      </w:r>
      <w:r w:rsidR="00A03F33" w:rsidRPr="00A03F33">
        <w:rPr>
          <w:rFonts w:ascii="Times New Roman" w:eastAsia="Times New Roman" w:hAnsi="Times New Roman" w:cs="Times New Roman"/>
          <w:bCs/>
          <w:sz w:val="24"/>
          <w:szCs w:val="24"/>
        </w:rPr>
        <w:t>25.08.</w:t>
      </w:r>
      <w:r w:rsidR="00AE77B0" w:rsidRPr="00A03F33">
        <w:rPr>
          <w:rFonts w:ascii="Times New Roman" w:eastAsia="Times New Roman" w:hAnsi="Times New Roman" w:cs="Times New Roman"/>
          <w:bCs/>
          <w:sz w:val="24"/>
          <w:szCs w:val="24"/>
        </w:rPr>
        <w:t>2023</w:t>
      </w:r>
      <w:r w:rsidR="003413BC" w:rsidRPr="00A03F33">
        <w:rPr>
          <w:rFonts w:ascii="Times New Roman" w:eastAsia="Times New Roman" w:hAnsi="Times New Roman" w:cs="Times New Roman"/>
          <w:bCs/>
          <w:sz w:val="24"/>
          <w:szCs w:val="24"/>
        </w:rPr>
        <w:t xml:space="preserve"> </w:t>
      </w:r>
      <w:r w:rsidRPr="00A03F33">
        <w:rPr>
          <w:rFonts w:ascii="Times New Roman" w:eastAsia="Times New Roman" w:hAnsi="Times New Roman" w:cs="Times New Roman"/>
          <w:bCs/>
          <w:sz w:val="24"/>
          <w:szCs w:val="24"/>
        </w:rPr>
        <w:t xml:space="preserve">№ </w:t>
      </w:r>
      <w:r w:rsidR="00A03F33" w:rsidRPr="00A03F33">
        <w:rPr>
          <w:rFonts w:ascii="Times New Roman" w:eastAsia="Times New Roman" w:hAnsi="Times New Roman" w:cs="Times New Roman"/>
          <w:bCs/>
          <w:sz w:val="24"/>
          <w:szCs w:val="24"/>
        </w:rPr>
        <w:t>714</w:t>
      </w:r>
      <w:r w:rsidR="003413BC" w:rsidRPr="00A03F33">
        <w:rPr>
          <w:rFonts w:ascii="Times New Roman" w:eastAsia="Times New Roman" w:hAnsi="Times New Roman" w:cs="Times New Roman"/>
          <w:bCs/>
          <w:sz w:val="24"/>
          <w:szCs w:val="24"/>
        </w:rPr>
        <w:t xml:space="preserve"> </w:t>
      </w:r>
      <w:r w:rsidRPr="00A03F33">
        <w:rPr>
          <w:rFonts w:ascii="Times New Roman" w:eastAsia="Times New Roman" w:hAnsi="Times New Roman" w:cs="Times New Roman"/>
          <w:bCs/>
          <w:sz w:val="24"/>
          <w:szCs w:val="24"/>
        </w:rPr>
        <w:t>(приложение)</w:t>
      </w:r>
    </w:p>
    <w:p w:rsidR="00B97DE1" w:rsidRPr="001C4BA2" w:rsidRDefault="00B97DE1" w:rsidP="001C4BA2">
      <w:pPr>
        <w:pStyle w:val="ConsPlusTitle"/>
        <w:widowControl/>
        <w:tabs>
          <w:tab w:val="left" w:pos="0"/>
        </w:tabs>
        <w:contextualSpacing/>
        <w:jc w:val="center"/>
        <w:rPr>
          <w:rFonts w:eastAsiaTheme="minorHAnsi"/>
          <w:bCs w:val="0"/>
          <w:lang w:eastAsia="en-US"/>
        </w:rPr>
      </w:pPr>
    </w:p>
    <w:p w:rsidR="008F1A66" w:rsidRPr="008F1A66" w:rsidRDefault="008F1A66" w:rsidP="008F1A66">
      <w:pPr>
        <w:pStyle w:val="ConsPlusTitle"/>
        <w:widowControl/>
        <w:tabs>
          <w:tab w:val="left" w:pos="0"/>
        </w:tabs>
        <w:contextualSpacing/>
        <w:jc w:val="center"/>
        <w:rPr>
          <w:rFonts w:eastAsiaTheme="minorHAnsi"/>
          <w:bCs w:val="0"/>
          <w:lang w:eastAsia="en-US"/>
        </w:rPr>
      </w:pPr>
    </w:p>
    <w:p w:rsidR="008F1A66" w:rsidRPr="008F1A66" w:rsidRDefault="008F1A66" w:rsidP="008F1A66">
      <w:pPr>
        <w:pStyle w:val="ConsPlusTitle"/>
        <w:widowControl/>
        <w:tabs>
          <w:tab w:val="left" w:pos="0"/>
        </w:tabs>
        <w:contextualSpacing/>
        <w:jc w:val="center"/>
        <w:rPr>
          <w:rFonts w:eastAsiaTheme="minorHAnsi"/>
          <w:bCs w:val="0"/>
          <w:lang w:eastAsia="en-US"/>
        </w:rPr>
      </w:pPr>
      <w:r w:rsidRPr="008F1A66">
        <w:rPr>
          <w:rFonts w:eastAsiaTheme="minorHAnsi"/>
          <w:bCs w:val="0"/>
          <w:lang w:eastAsia="en-US"/>
        </w:rPr>
        <w:t>Административный регламент</w:t>
      </w:r>
      <w:r w:rsidRPr="008F1A66">
        <w:rPr>
          <w:rFonts w:eastAsiaTheme="minorHAnsi"/>
          <w:bCs w:val="0"/>
          <w:lang w:eastAsia="en-US"/>
        </w:rPr>
        <w:br/>
        <w:t>предоставления муниципальной услуги по согласованию создания места (площадки) накопления твёрдых коммунальных отходов</w:t>
      </w:r>
    </w:p>
    <w:p w:rsidR="008F1A66" w:rsidRPr="008F1A66" w:rsidRDefault="008F1A66" w:rsidP="008F1A66">
      <w:pPr>
        <w:pStyle w:val="ConsPlusTitle"/>
        <w:widowControl/>
        <w:tabs>
          <w:tab w:val="left" w:pos="0"/>
        </w:tabs>
        <w:contextualSpacing/>
        <w:jc w:val="center"/>
        <w:rPr>
          <w:rFonts w:eastAsiaTheme="minorHAnsi"/>
          <w:bCs w:val="0"/>
          <w:lang w:eastAsia="en-US"/>
        </w:rPr>
      </w:pPr>
    </w:p>
    <w:p w:rsidR="008F1A66" w:rsidRPr="008F1A66" w:rsidRDefault="008F1A66" w:rsidP="008F1A66">
      <w:pPr>
        <w:pStyle w:val="ConsPlusTitle"/>
        <w:widowControl/>
        <w:tabs>
          <w:tab w:val="left" w:pos="0"/>
        </w:tabs>
        <w:contextualSpacing/>
        <w:jc w:val="center"/>
        <w:rPr>
          <w:rFonts w:eastAsiaTheme="minorHAnsi"/>
          <w:bCs w:val="0"/>
          <w:lang w:eastAsia="en-US"/>
        </w:rPr>
      </w:pPr>
      <w:bookmarkStart w:id="1" w:name="sub_1001"/>
      <w:r w:rsidRPr="008F1A66">
        <w:rPr>
          <w:rFonts w:eastAsiaTheme="minorHAnsi"/>
          <w:bCs w:val="0"/>
          <w:lang w:eastAsia="en-US"/>
        </w:rPr>
        <w:t>1. Общие положения</w:t>
      </w:r>
    </w:p>
    <w:p w:rsidR="008F1A66" w:rsidRPr="008F1A66" w:rsidRDefault="008F1A66" w:rsidP="008F1A66">
      <w:pPr>
        <w:pStyle w:val="ConsPlusTitle"/>
        <w:widowControl/>
        <w:tabs>
          <w:tab w:val="left" w:pos="0"/>
        </w:tabs>
        <w:contextualSpacing/>
        <w:jc w:val="center"/>
        <w:rPr>
          <w:rFonts w:eastAsiaTheme="minorHAnsi"/>
          <w:bCs w:val="0"/>
          <w:lang w:eastAsia="en-US"/>
        </w:rPr>
      </w:pPr>
    </w:p>
    <w:p w:rsidR="008F1A66" w:rsidRPr="008F1A66" w:rsidRDefault="008F1A66" w:rsidP="008F1A66">
      <w:pPr>
        <w:pStyle w:val="ConsPlusTitle"/>
        <w:widowControl/>
        <w:ind w:firstLine="709"/>
        <w:jc w:val="both"/>
        <w:rPr>
          <w:b w:val="0"/>
          <w:bCs w:val="0"/>
          <w:lang w:eastAsia="ar-SA"/>
        </w:rPr>
      </w:pPr>
      <w:bookmarkStart w:id="2" w:name="sub_1011"/>
      <w:bookmarkEnd w:id="1"/>
      <w:r w:rsidRPr="008F1A66">
        <w:rPr>
          <w:b w:val="0"/>
          <w:bCs w:val="0"/>
          <w:lang w:eastAsia="ar-SA"/>
        </w:rPr>
        <w:t>1.1. Настоящий административный регламент предоставления муниципальной услуги по согласованию создания места (площадки)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1.2. 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8F1A66" w:rsidRPr="008F1A66" w:rsidRDefault="008F1A66" w:rsidP="008F1A66">
      <w:pPr>
        <w:pStyle w:val="ConsPlusTitle"/>
        <w:widowControl/>
        <w:ind w:firstLine="709"/>
        <w:jc w:val="both"/>
        <w:rPr>
          <w:b w:val="0"/>
          <w:bCs w:val="0"/>
          <w:lang w:eastAsia="ar-SA"/>
        </w:rPr>
      </w:pPr>
      <w:r w:rsidRPr="008F1A66">
        <w:rPr>
          <w:b w:val="0"/>
          <w:bCs w:val="0"/>
          <w:lang w:eastAsia="ar-SA"/>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1.3. 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на сайте администрации;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8F1A66">
          <w:rPr>
            <w:b w:val="0"/>
            <w:bCs w:val="0"/>
            <w:lang w:eastAsia="ar-SA"/>
          </w:rPr>
          <w:t>www.gosuslugi.ru</w:t>
        </w:r>
      </w:hyperlink>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в государственной информационной системе «Реестр государственных и муниципальных услуг (функций) Ленинградской области».</w:t>
      </w:r>
    </w:p>
    <w:p w:rsidR="008F1A66" w:rsidRPr="008F1A66" w:rsidRDefault="008F1A66" w:rsidP="008F1A66">
      <w:pPr>
        <w:pStyle w:val="ConsPlusTitle"/>
        <w:widowControl/>
        <w:ind w:firstLine="709"/>
        <w:jc w:val="both"/>
        <w:rPr>
          <w:b w:val="0"/>
          <w:bCs w:val="0"/>
          <w:lang w:eastAsia="ar-SA"/>
        </w:rPr>
      </w:pPr>
      <w:bookmarkStart w:id="3" w:name="sub_1002"/>
    </w:p>
    <w:p w:rsidR="008F1A66" w:rsidRPr="008F1A66" w:rsidRDefault="008F1A66" w:rsidP="008F1A66">
      <w:pPr>
        <w:pStyle w:val="ConsPlusTitle"/>
        <w:widowControl/>
        <w:tabs>
          <w:tab w:val="left" w:pos="0"/>
        </w:tabs>
        <w:contextualSpacing/>
        <w:jc w:val="center"/>
        <w:rPr>
          <w:rFonts w:eastAsiaTheme="minorHAnsi"/>
          <w:bCs w:val="0"/>
          <w:lang w:eastAsia="en-US"/>
        </w:rPr>
      </w:pPr>
      <w:r w:rsidRPr="008F1A66">
        <w:rPr>
          <w:rFonts w:eastAsiaTheme="minorHAnsi"/>
          <w:bCs w:val="0"/>
          <w:lang w:eastAsia="en-US"/>
        </w:rPr>
        <w:t>2. Стандарт предоставления муниципальной услуги</w:t>
      </w:r>
      <w:bookmarkEnd w:id="3"/>
    </w:p>
    <w:p w:rsidR="008F1A66" w:rsidRPr="008F1A66"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ind w:firstLine="709"/>
        <w:jc w:val="both"/>
        <w:rPr>
          <w:b w:val="0"/>
          <w:bCs w:val="0"/>
          <w:lang w:eastAsia="ar-SA"/>
        </w:rPr>
      </w:pPr>
      <w:bookmarkStart w:id="4" w:name="sub_1021"/>
      <w:r w:rsidRPr="008F1A66">
        <w:rPr>
          <w:b w:val="0"/>
          <w:bCs w:val="0"/>
          <w:lang w:eastAsia="ar-SA"/>
        </w:rPr>
        <w:t>2.1. Полное наименование муниципальной услуги: муниципальная услуга по согласованию создания места (площадки) накопления твёрдых коммунальных отходов.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Сокращенное наименование: «Согласование создания места (площадки) накопления ТКО».</w:t>
      </w:r>
    </w:p>
    <w:p w:rsidR="008F1A66" w:rsidRPr="008F1A66" w:rsidRDefault="008F1A66" w:rsidP="008F1A66">
      <w:pPr>
        <w:pStyle w:val="ConsPlusTitle"/>
        <w:widowControl/>
        <w:ind w:firstLine="709"/>
        <w:jc w:val="both"/>
        <w:rPr>
          <w:b w:val="0"/>
          <w:bCs w:val="0"/>
          <w:lang w:eastAsia="ar-SA"/>
        </w:rPr>
      </w:pPr>
      <w:bookmarkStart w:id="5" w:name="sub_1022"/>
      <w:bookmarkEnd w:id="4"/>
      <w:r w:rsidRPr="008F1A66">
        <w:rPr>
          <w:b w:val="0"/>
          <w:bCs w:val="0"/>
          <w:lang w:eastAsia="ar-SA"/>
        </w:rPr>
        <w:t>2.2. 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lastRenderedPageBreak/>
        <w:t>Структурным подразделением, ответственным за предоставление муниципальной услуги, является отдел ЖКХ (далее – отдел).</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В предоставлении муниципальной услуги участвует: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ГБУ ЛО «МФЦ».</w:t>
      </w:r>
    </w:p>
    <w:p w:rsidR="008F1A66" w:rsidRPr="008F1A66" w:rsidRDefault="008F1A66" w:rsidP="008F1A66">
      <w:pPr>
        <w:pStyle w:val="ConsPlusTitle"/>
        <w:widowControl/>
        <w:ind w:firstLine="709"/>
        <w:jc w:val="both"/>
        <w:rPr>
          <w:b w:val="0"/>
          <w:bCs w:val="0"/>
          <w:lang w:eastAsia="ar-SA"/>
        </w:rPr>
      </w:pPr>
      <w:bookmarkStart w:id="6" w:name="sub_1025"/>
      <w:bookmarkEnd w:id="5"/>
      <w:r w:rsidRPr="008F1A66">
        <w:rPr>
          <w:b w:val="0"/>
          <w:bCs w:val="0"/>
          <w:lang w:eastAsia="ar-SA"/>
        </w:rPr>
        <w:t>Заявление на получение муниципальной услуги с комплектом документов принимается: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 при личной явке:</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в администрацию;</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в филиалах, отделах, удаленных рабочих местах ГБУ ЛО «МФЦ»;</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 без личной явки: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почтовым отправлением в администрацию;</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в электронной форме через личный кабинет заявителя на ПГУ ЛО/ ЕПГУ.</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Заявитель имеет право записаться на прием для подачи заявления о предоставлении муниципальной услуги следующими способами: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 посредством ПГУ ЛО/ЕПГУ – в администрацию, в ГБУ ЛО «МФЦ»;</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 по телефону – в администрацию, ГБУ ЛО «МФЦ»;</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 посредством сайта администрации, ГБУ ЛО «МФЦ».</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2.2.1. </w:t>
      </w:r>
      <w:proofErr w:type="gramStart"/>
      <w:r w:rsidRPr="008F1A66">
        <w:rPr>
          <w:b w:val="0"/>
          <w:bCs w:val="0"/>
          <w:lang w:eastAsia="ar-SA"/>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8F1A66">
          <w:rPr>
            <w:b w:val="0"/>
            <w:bCs w:val="0"/>
            <w:lang w:eastAsia="ar-SA"/>
          </w:rPr>
          <w:t>частью 18 статьи 14.1</w:t>
        </w:r>
      </w:hyperlink>
      <w:r w:rsidRPr="008F1A66">
        <w:rPr>
          <w:b w:val="0"/>
          <w:bCs w:val="0"/>
          <w:lang w:eastAsia="ar-SA"/>
        </w:rPr>
        <w:t xml:space="preserve"> Федерального закона от 27.07.2006 № 149-ФЗ «Об информации, информационных технологиях и</w:t>
      </w:r>
      <w:proofErr w:type="gramEnd"/>
      <w:r w:rsidRPr="008F1A66">
        <w:rPr>
          <w:b w:val="0"/>
          <w:bCs w:val="0"/>
          <w:lang w:eastAsia="ar-SA"/>
        </w:rPr>
        <w:t xml:space="preserve"> о защите информации», в случае наличия технической возможности.</w:t>
      </w:r>
      <w:bookmarkStart w:id="7" w:name="P136"/>
      <w:bookmarkEnd w:id="7"/>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 единой системы идентификац</w:t>
      </w:r>
      <w:proofErr w:type="gramStart"/>
      <w:r w:rsidRPr="008F1A66">
        <w:rPr>
          <w:b w:val="0"/>
          <w:bCs w:val="0"/>
          <w:lang w:eastAsia="ar-SA"/>
        </w:rPr>
        <w:t>ии и ау</w:t>
      </w:r>
      <w:proofErr w:type="gramEnd"/>
      <w:r w:rsidRPr="008F1A66">
        <w:rPr>
          <w:b w:val="0"/>
          <w:bCs w:val="0"/>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 при личной явке:</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в администрацию,</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в филиалах, отделах, удаленных рабочих местах ГБУ ЛО «МФЦ»;</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 без личной явки: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почтовым отправлением;</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в электронной форме через личный кабинет заявителя на ПГУ ЛО/ ЕПГУ.</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2.4. Срок предоставления муниципальной услуги не должен превышать 20 календарных дней </w:t>
      </w:r>
      <w:proofErr w:type="gramStart"/>
      <w:r w:rsidRPr="008F1A66">
        <w:rPr>
          <w:b w:val="0"/>
          <w:bCs w:val="0"/>
          <w:lang w:eastAsia="ar-SA"/>
        </w:rPr>
        <w:t>с даты поступления</w:t>
      </w:r>
      <w:proofErr w:type="gramEnd"/>
      <w:r w:rsidRPr="008F1A66">
        <w:rPr>
          <w:b w:val="0"/>
          <w:bCs w:val="0"/>
          <w:lang w:eastAsia="ar-SA"/>
        </w:rPr>
        <w:t xml:space="preserve"> (регистрации) заявления в администрацию.</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 Администрация рассматривает заявление в срок не позднее 10 календарных дней со дня его поступления.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lastRenderedPageBreak/>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F1A66" w:rsidRPr="008F1A66" w:rsidRDefault="008F1A66" w:rsidP="008F1A66">
      <w:pPr>
        <w:pStyle w:val="ConsPlusTitle"/>
        <w:widowControl/>
        <w:ind w:firstLine="709"/>
        <w:jc w:val="both"/>
        <w:rPr>
          <w:b w:val="0"/>
          <w:bCs w:val="0"/>
          <w:lang w:eastAsia="ar-SA"/>
        </w:rPr>
      </w:pPr>
      <w:bookmarkStart w:id="8" w:name="sub_1027"/>
      <w:bookmarkEnd w:id="6"/>
      <w:r w:rsidRPr="008F1A66">
        <w:rPr>
          <w:b w:val="0"/>
          <w:bCs w:val="0"/>
          <w:lang w:eastAsia="ar-SA"/>
        </w:rPr>
        <w:t>2.5. Правовые основания для предоставления муниципальной услуги.</w:t>
      </w:r>
    </w:p>
    <w:p w:rsidR="008F1A66" w:rsidRPr="008F1A66" w:rsidRDefault="008F1A66" w:rsidP="008F1A66">
      <w:pPr>
        <w:pStyle w:val="ConsPlusTitle"/>
        <w:widowControl/>
        <w:ind w:firstLine="709"/>
        <w:jc w:val="both"/>
        <w:rPr>
          <w:b w:val="0"/>
          <w:bCs w:val="0"/>
          <w:lang w:eastAsia="ar-SA"/>
        </w:rPr>
      </w:pPr>
      <w:bookmarkStart w:id="9" w:name="sub_121028"/>
      <w:bookmarkStart w:id="10" w:name="sub_1028"/>
      <w:bookmarkEnd w:id="8"/>
      <w:r w:rsidRPr="008F1A66">
        <w:rPr>
          <w:b w:val="0"/>
          <w:bCs w:val="0"/>
          <w:lang w:eastAsia="ar-SA"/>
        </w:rPr>
        <w:t>Федеральный закон от 24.06.1998 № 89-ФЗ «Об отходах производства и потребления»;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Федеральный закон от 30.03.1999 № 52-ФЗ «О санитарно-эпидемиологическом благополучии населения»;</w:t>
      </w:r>
    </w:p>
    <w:p w:rsidR="008F1A66" w:rsidRDefault="008F1A66" w:rsidP="008F1A66">
      <w:pPr>
        <w:pStyle w:val="ConsPlusTitle"/>
        <w:widowControl/>
        <w:ind w:firstLine="709"/>
        <w:jc w:val="both"/>
        <w:rPr>
          <w:b w:val="0"/>
          <w:bCs w:val="0"/>
          <w:lang w:eastAsia="ar-SA"/>
        </w:rPr>
      </w:pPr>
      <w:r w:rsidRPr="008F1A66">
        <w:rPr>
          <w:b w:val="0"/>
          <w:bCs w:val="0"/>
          <w:lang w:eastAsia="ar-SA"/>
        </w:rPr>
        <w:t>Постановление Правительства Российской Федерации от 31.08.2018 № 1039 «Об утверждении правил обустройства мест (площадок) накопления твердых коммунальн</w:t>
      </w:r>
      <w:r w:rsidR="00A03F33">
        <w:rPr>
          <w:b w:val="0"/>
          <w:bCs w:val="0"/>
          <w:lang w:eastAsia="ar-SA"/>
        </w:rPr>
        <w:t>ых отходов и ведения их реестра;</w:t>
      </w:r>
    </w:p>
    <w:p w:rsidR="00A03F33" w:rsidRPr="008F1A66" w:rsidRDefault="00A03F33" w:rsidP="008F1A66">
      <w:pPr>
        <w:pStyle w:val="ConsPlusTitle"/>
        <w:widowControl/>
        <w:ind w:firstLine="709"/>
        <w:jc w:val="both"/>
        <w:rPr>
          <w:b w:val="0"/>
          <w:bCs w:val="0"/>
          <w:lang w:eastAsia="ar-SA"/>
        </w:rPr>
      </w:pPr>
      <w:r>
        <w:rPr>
          <w:b w:val="0"/>
          <w:bCs w:val="0"/>
          <w:lang w:eastAsia="ar-SA"/>
        </w:rPr>
        <w:t>настоящий административный регламент.</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 заявление о предоставлении муниципальной услуги с необходимым перечнем сведений, предусмотренных приложением 1 к настоящему административному регламенту;</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 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4) согласие на обработку персональных данных.</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1) заключение Управления </w:t>
      </w:r>
      <w:proofErr w:type="spellStart"/>
      <w:r w:rsidRPr="008F1A66">
        <w:rPr>
          <w:b w:val="0"/>
          <w:bCs w:val="0"/>
          <w:lang w:eastAsia="ar-SA"/>
        </w:rPr>
        <w:t>Роспотребнадзора</w:t>
      </w:r>
      <w:proofErr w:type="spellEnd"/>
      <w:r w:rsidRPr="008F1A66">
        <w:rPr>
          <w:b w:val="0"/>
          <w:bCs w:val="0"/>
          <w:lang w:eastAsia="ar-SA"/>
        </w:rPr>
        <w:t xml:space="preserve"> по Ленинградской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 выписка из Единого государственного реестра юридических лиц или Единого государственного реестра индивидуальных предпринимателей (далее – ЕГРЮЛ/ЕГРИП) о заявителе юридическом лице или индивидуальном предпринимателе;</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2.7.1. Заявитель вправе представить документы (сведения), указанные в пункте 2.7 настоящего регламента, по собственной инициативе.</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2.7.2. При предоставлении муниципальной услуги запрещается требовать от Заявителя: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sidRPr="008F1A66">
        <w:rPr>
          <w:b w:val="0"/>
          <w:bCs w:val="0"/>
          <w:lang w:eastAsia="ar-SA"/>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F1A66">
        <w:rPr>
          <w:b w:val="0"/>
          <w:bCs w:val="0"/>
          <w:lang w:eastAsia="ar-SA"/>
        </w:rPr>
        <w:t xml:space="preserve"> 6 статьи 7 Федерального закона № 210-ФЗ;</w:t>
      </w:r>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F1A66">
          <w:rPr>
            <w:b w:val="0"/>
            <w:bCs w:val="0"/>
            <w:lang w:eastAsia="ar-SA"/>
          </w:rPr>
          <w:t>пунктом 7.2 части 1 статьи 16</w:t>
        </w:r>
      </w:hyperlink>
      <w:r w:rsidRPr="008F1A66">
        <w:rPr>
          <w:b w:val="0"/>
          <w:bCs w:val="0"/>
          <w:lang w:eastAsia="ar-S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F1A66">
        <w:rPr>
          <w:b w:val="0"/>
          <w:bCs w:val="0"/>
          <w:lang w:eastAsia="ar-SA"/>
        </w:rPr>
        <w:t>запрос</w:t>
      </w:r>
      <w:proofErr w:type="gramEnd"/>
      <w:r w:rsidRPr="008F1A66">
        <w:rPr>
          <w:b w:val="0"/>
          <w:bCs w:val="0"/>
          <w:lang w:eastAsia="ar-SA"/>
        </w:rPr>
        <w:t xml:space="preserve"> о предоставлении соответствующей услуги для немедленного получения результата предоставления такой услуги;</w:t>
      </w:r>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F1A66">
        <w:rPr>
          <w:b w:val="0"/>
          <w:bCs w:val="0"/>
          <w:lang w:eastAsia="ar-SA"/>
        </w:rPr>
        <w:t xml:space="preserve"> заявителя о проведенных мероприятиях.</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2.8. Исчерпывающий перечень оснований для приостановления предоставления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Основания для приостановления предоставления муниципальной услуги не предусмотрены.</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2.9. Исчерпывающий перечень оснований для отказа в приеме документов, необходимых для предоставления муниципальной услуги.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В приеме документов, необходимых для предоставления муниципальной услуги, может быть отказано в следующих случаях:</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 заявление подано лицом, не уполномоченным на осуществление таких действий;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 представление неполного пакета документов, предусмотренных п. 2.6 настоящего административного регламента;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 заявление с комплектом документов подписано недействительной электронной подписью;</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4) представленные заявителем документы недействительны, указанные в заявлении сведения недостоверны.</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2.10. Исчерпывающий перечень оснований для отказа в предоставлении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Основаниями для принятия решения об отказе в предоставлении муниципальной услуги являются: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 представленные заявителем документы не отвечают требованиям, установленным административным регламентом:</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несоответствие заявки установленной форме;</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lastRenderedPageBreak/>
        <w:t xml:space="preserve">2) отсутствие права на предоставление муниципальной услуги: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2.11. Муниципальная услуга предоставляется бесплатно.</w:t>
      </w:r>
      <w:bookmarkStart w:id="11" w:name="sub_1222"/>
      <w:bookmarkEnd w:id="9"/>
      <w:bookmarkEnd w:id="10"/>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2.13. Срок регистрации запроса заявителя о предоставлении муниципальной услуги составляет в администрации: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при личном обращении – в день поступления заявления;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при направлении заявления почтовой связью в администрацию – в день поступления заявления;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при направлении заявления на бумажном носителе из МФЦ в администрацию – в день передачи документов из МФЦ в администрацию;</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2.14.1. Предоставление муниципальной услуги осуществляется в специально выделенных для этих целей помещениях администрации или в МФЦ.</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2.14.6. В помещении организуется бесплатный туалет для посетителей, в том числе туалет, предназначенный для инвалидов.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1A66">
        <w:rPr>
          <w:b w:val="0"/>
          <w:bCs w:val="0"/>
          <w:lang w:eastAsia="ar-SA"/>
        </w:rPr>
        <w:t>сурдопереводчика</w:t>
      </w:r>
      <w:proofErr w:type="spellEnd"/>
      <w:r w:rsidRPr="008F1A66">
        <w:rPr>
          <w:b w:val="0"/>
          <w:bCs w:val="0"/>
          <w:lang w:eastAsia="ar-SA"/>
        </w:rPr>
        <w:t xml:space="preserve"> и </w:t>
      </w:r>
      <w:proofErr w:type="spellStart"/>
      <w:r w:rsidRPr="008F1A66">
        <w:rPr>
          <w:b w:val="0"/>
          <w:bCs w:val="0"/>
          <w:lang w:eastAsia="ar-SA"/>
        </w:rPr>
        <w:t>тифлосурдопереводчика</w:t>
      </w:r>
      <w:proofErr w:type="spellEnd"/>
      <w:r w:rsidRPr="008F1A66">
        <w:rPr>
          <w:b w:val="0"/>
          <w:bCs w:val="0"/>
          <w:lang w:eastAsia="ar-SA"/>
        </w:rPr>
        <w:t>.</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2.14.10. Оборудование мест повышенного удобства с дополнительным местом для собаки-проводника и устрой</w:t>
      </w:r>
      <w:proofErr w:type="gramStart"/>
      <w:r w:rsidRPr="008F1A66">
        <w:rPr>
          <w:b w:val="0"/>
          <w:bCs w:val="0"/>
          <w:lang w:eastAsia="ar-SA"/>
        </w:rPr>
        <w:t>ств дл</w:t>
      </w:r>
      <w:proofErr w:type="gramEnd"/>
      <w:r w:rsidRPr="008F1A66">
        <w:rPr>
          <w:b w:val="0"/>
          <w:bCs w:val="0"/>
          <w:lang w:eastAsia="ar-SA"/>
        </w:rPr>
        <w:t>я передвижения инвалида (костылей, ходунков).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2.14.12. Помещения приема и выдачи документов должны предусматривать места для ожидания, информирования и приема заявителей.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2.15. Показатели доступности и качества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2.15.1. Показатели доступности муниципальной услуги (общие, применимые в отношении всех заявителей):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 транспортная доступность к месту предоставления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 наличие указателей, обеспечивающих беспрепятственный доступ к помещениям, в которых предоставляется услуга;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4) предоставление муниципальной услуги любым доступным способом, предусмотренным действующим законодательством;</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2.15.2. Показатели доступности муниципальной услуги (специальные, применимые в отношении инвалидов):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 наличие инфраструктуры, указанной в пункте 2.14;</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 исполнение требований доступности услуг для инвалидов;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 обеспечение беспрепятственного доступа инвалидов к помещениям, в которых предоставляется муниципальная услуга.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2.15.3. Показатели качества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 соблюдение срока предоставления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2) соблюдение времени ожидания в очереди при подаче запроса и получении результата;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4) отсутствие жалоб на действия или бездействия должностных лиц администрации, поданных в установленном порядке.</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2.16. Перечисление услуг, которые являются необходимыми и обязательными для предоставления муниципальной услуги.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8F1A66">
        <w:rPr>
          <w:b w:val="0"/>
          <w:bCs w:val="0"/>
          <w:lang w:eastAsia="ar-SA"/>
        </w:rPr>
        <w:lastRenderedPageBreak/>
        <w:t>предоставляется по экстерриториальному принципу) и особенности предоставления муниципальной услуги в электронной форме.</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2.17.1. Предоставление муниципальной услуги по экстерриториальному принципу не предусмотрено.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F1A66" w:rsidRPr="008F1A66" w:rsidRDefault="008F1A66" w:rsidP="008F1A66">
      <w:pPr>
        <w:pStyle w:val="ConsPlusTitle"/>
        <w:widowControl/>
        <w:tabs>
          <w:tab w:val="left" w:pos="0"/>
        </w:tabs>
        <w:contextualSpacing/>
        <w:jc w:val="center"/>
        <w:rPr>
          <w:rFonts w:eastAsiaTheme="minorHAnsi"/>
          <w:bCs w:val="0"/>
          <w:lang w:eastAsia="en-US"/>
        </w:rPr>
      </w:pPr>
    </w:p>
    <w:p w:rsidR="008F1A66" w:rsidRPr="008F1A66" w:rsidRDefault="008F1A66" w:rsidP="008F1A66">
      <w:pPr>
        <w:pStyle w:val="ConsPlusTitle"/>
        <w:widowControl/>
        <w:tabs>
          <w:tab w:val="left" w:pos="0"/>
        </w:tabs>
        <w:contextualSpacing/>
        <w:jc w:val="center"/>
        <w:rPr>
          <w:rFonts w:eastAsiaTheme="minorHAnsi"/>
          <w:bCs w:val="0"/>
          <w:lang w:eastAsia="en-US"/>
        </w:rPr>
      </w:pPr>
      <w:bookmarkStart w:id="12" w:name="sub_1003"/>
      <w:r w:rsidRPr="008F1A66">
        <w:rPr>
          <w:rFonts w:eastAsiaTheme="minorHAnsi"/>
          <w:bCs w:val="0"/>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8F1A66" w:rsidRPr="008F1A66"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 Предоставление муниципальной услуги регламентирует и включает в себя следующие административные процедуры:</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 Прием и регистрация заявления о предоставлении муниципальной услуги и прилагаемых к нему документов – 1 календарный день;</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 Рассмотрение заявления о предоставлении муниципальной услуги и прилагаемых к нему документов – 7 календарных дней.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В случае направления Запроса срок рассмотрения может быть увеличен по решению администрации до 17 календарных дней;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F1A66" w:rsidRPr="008F1A66"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3.1.2. Прием и регистрация заявления о предоставлении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3.1.2.2. Содержание административного действия, продолжительность и (или) максимальный срок его выполнения: специалист отдела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Срок выполнения административной процедуры составляет не более 1 календарного дня.</w:t>
      </w:r>
    </w:p>
    <w:p w:rsidR="008F1A66" w:rsidRPr="008F1A66" w:rsidRDefault="008F1A66" w:rsidP="008F1A66">
      <w:pPr>
        <w:pStyle w:val="ConsPlusTitle"/>
        <w:widowControl/>
        <w:ind w:firstLine="709"/>
        <w:jc w:val="both"/>
        <w:rPr>
          <w:b w:val="0"/>
          <w:bCs w:val="0"/>
          <w:lang w:eastAsia="ar-SA"/>
        </w:rPr>
      </w:pPr>
      <w:bookmarkStart w:id="13" w:name="sub_6001"/>
      <w:r w:rsidRPr="008F1A66">
        <w:rPr>
          <w:b w:val="0"/>
          <w:bCs w:val="0"/>
          <w:lang w:eastAsia="ar-SA"/>
        </w:rPr>
        <w:t>3.1.2.3. Лицо, ответственное за выполнение административной процедуры: специалист отдела.</w:t>
      </w:r>
      <w:bookmarkStart w:id="14" w:name="sub_121061"/>
      <w:bookmarkEnd w:id="13"/>
    </w:p>
    <w:bookmarkEnd w:id="14"/>
    <w:p w:rsidR="008F1A66" w:rsidRPr="008F1A66" w:rsidRDefault="008F1A66" w:rsidP="008F1A66">
      <w:pPr>
        <w:pStyle w:val="ConsPlusTitle"/>
        <w:widowControl/>
        <w:ind w:firstLine="709"/>
        <w:jc w:val="both"/>
        <w:rPr>
          <w:b w:val="0"/>
          <w:bCs w:val="0"/>
          <w:lang w:eastAsia="ar-SA"/>
        </w:rPr>
      </w:pPr>
      <w:r w:rsidRPr="008F1A66">
        <w:rPr>
          <w:b w:val="0"/>
          <w:bCs w:val="0"/>
          <w:lang w:eastAsia="ar-SA"/>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F1A66" w:rsidRPr="008F1A66"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3.1.3. Рассмотрение заявления о предоставлении муниципальной услуги и прилагаемых к нему документов.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3.1.3.1. Основание для начала административной процедуры: поступление заявления и прилагаемых к нему документов специалисту отдела, ответственному за формирование проекта решения, после регистрации указанных документов.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3.1.3.2.1. </w:t>
      </w:r>
      <w:proofErr w:type="gramStart"/>
      <w:r w:rsidRPr="008F1A66">
        <w:rPr>
          <w:b w:val="0"/>
          <w:bCs w:val="0"/>
          <w:lang w:eastAsia="ar-SA"/>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8F1A66">
        <w:rPr>
          <w:b w:val="0"/>
          <w:bCs w:val="0"/>
          <w:lang w:eastAsia="ar-SA"/>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sidRPr="008F1A66">
          <w:rPr>
            <w:b w:val="0"/>
            <w:bCs w:val="0"/>
            <w:lang w:eastAsia="ar-SA"/>
          </w:rPr>
          <w:t>пунктом 2.7</w:t>
        </w:r>
      </w:hyperlink>
      <w:r w:rsidRPr="008F1A66">
        <w:rPr>
          <w:b w:val="0"/>
          <w:bCs w:val="0"/>
          <w:lang w:eastAsia="ar-SA"/>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8F1A66">
        <w:rPr>
          <w:b w:val="0"/>
          <w:bCs w:val="0"/>
          <w:lang w:eastAsia="ar-SA"/>
        </w:rPr>
        <w:t>с даты окончания</w:t>
      </w:r>
      <w:proofErr w:type="gramEnd"/>
      <w:r w:rsidRPr="008F1A66">
        <w:rPr>
          <w:b w:val="0"/>
          <w:bCs w:val="0"/>
          <w:lang w:eastAsia="ar-SA"/>
        </w:rPr>
        <w:t xml:space="preserve"> первой административной процедуры.</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3.1.3.3. Лицо, ответственное за выполнение административной процедуры: специалист отдела, ответственный за формирование проекта решения.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3.1.3.4. Критерий принятия решения: наличие/отсутствие оснований, предусмотренных пунктом 2.10 настоящего административного регламента.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3.1.3.5. Результат выполнения административной процедуры: подготовка проекта решения.</w:t>
      </w:r>
    </w:p>
    <w:p w:rsidR="008F1A66" w:rsidRPr="008F1A66"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3.1.4.1. Основание для начала административной процедуры: представление специалистом отдела,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8F1A66">
        <w:rPr>
          <w:b w:val="0"/>
          <w:bCs w:val="0"/>
          <w:lang w:eastAsia="ar-SA"/>
        </w:rPr>
        <w:t>с даты подготовки</w:t>
      </w:r>
      <w:proofErr w:type="gramEnd"/>
      <w:r w:rsidRPr="008F1A66">
        <w:rPr>
          <w:b w:val="0"/>
          <w:bCs w:val="0"/>
          <w:lang w:eastAsia="ar-SA"/>
        </w:rPr>
        <w:t xml:space="preserve"> проекта соответствующего решения.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3.1.4.4. Критерий принятия решения: наличие/отсутствие оснований, предусмотренных пунктом 2.10 настоящего административного регламента.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F1A66" w:rsidRPr="008F1A66"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3.1.5.2. Содержание административного действия, продолжительность и (или) максимальный срок его выполнения: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Специалист отдела регистрирует результат предоставления муниципальной услуги и направляет его заявителю способом, указанным в заявлении, не позднее 1 календарного дня </w:t>
      </w:r>
      <w:proofErr w:type="gramStart"/>
      <w:r w:rsidRPr="008F1A66">
        <w:rPr>
          <w:b w:val="0"/>
          <w:bCs w:val="0"/>
          <w:lang w:eastAsia="ar-SA"/>
        </w:rPr>
        <w:t>с даты подписания</w:t>
      </w:r>
      <w:proofErr w:type="gramEnd"/>
      <w:r w:rsidRPr="008F1A66">
        <w:rPr>
          <w:b w:val="0"/>
          <w:bCs w:val="0"/>
          <w:lang w:eastAsia="ar-SA"/>
        </w:rPr>
        <w:t xml:space="preserve">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lastRenderedPageBreak/>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3.1.5.3. Лицо, ответственное за выполнение административной процедуры: специалист отдела.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1A66" w:rsidRPr="008F1A66"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3.2. Особенности выполнения административных процедур в электронной форме</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3.2.1. Предоставление муниципальной услуги на ЕПГУ и ПГУ ЛО осуществляется в соответствии с Федеральным </w:t>
      </w:r>
      <w:hyperlink r:id="rId13" w:history="1">
        <w:r w:rsidRPr="008F1A66">
          <w:rPr>
            <w:b w:val="0"/>
            <w:bCs w:val="0"/>
            <w:lang w:eastAsia="ar-SA"/>
          </w:rPr>
          <w:t>законом</w:t>
        </w:r>
      </w:hyperlink>
      <w:r w:rsidRPr="008F1A66">
        <w:rPr>
          <w:b w:val="0"/>
          <w:bCs w:val="0"/>
          <w:lang w:eastAsia="ar-SA"/>
        </w:rPr>
        <w:t xml:space="preserve"> № 210-ФЗ, Федеральным </w:t>
      </w:r>
      <w:hyperlink r:id="rId14" w:history="1">
        <w:r w:rsidRPr="008F1A66">
          <w:rPr>
            <w:b w:val="0"/>
            <w:bCs w:val="0"/>
            <w:lang w:eastAsia="ar-SA"/>
          </w:rPr>
          <w:t>законом</w:t>
        </w:r>
      </w:hyperlink>
      <w:r w:rsidRPr="008F1A66">
        <w:rPr>
          <w:b w:val="0"/>
          <w:bCs w:val="0"/>
          <w:lang w:eastAsia="ar-SA"/>
        </w:rPr>
        <w:t xml:space="preserve"> от 27.07.2006 № 149-ФЗ «Об информации, информационных технологиях и о защите информации», </w:t>
      </w:r>
      <w:hyperlink r:id="rId15" w:history="1">
        <w:r w:rsidRPr="008F1A66">
          <w:rPr>
            <w:b w:val="0"/>
            <w:bCs w:val="0"/>
            <w:lang w:eastAsia="ar-SA"/>
          </w:rPr>
          <w:t>постановлением</w:t>
        </w:r>
      </w:hyperlink>
      <w:r w:rsidRPr="008F1A66">
        <w:rPr>
          <w:b w:val="0"/>
          <w:bCs w:val="0"/>
          <w:lang w:eastAsia="ar-SA"/>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1A66">
        <w:rPr>
          <w:b w:val="0"/>
          <w:bCs w:val="0"/>
          <w:lang w:eastAsia="ar-SA"/>
        </w:rPr>
        <w:t>ии и ау</w:t>
      </w:r>
      <w:proofErr w:type="gramEnd"/>
      <w:r w:rsidRPr="008F1A66">
        <w:rPr>
          <w:b w:val="0"/>
          <w:bCs w:val="0"/>
          <w:lang w:eastAsia="ar-SA"/>
        </w:rPr>
        <w:t>тентификации (далее – ЕСИА).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3.2.3. Муниципальная услуга может быть получена через ПГУ ЛО либо через ЕПГУ следующими способами: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без личной явки на прием в Администрацию.</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3.2.4. Для подачи заявления через ЕПГУ или через ПГУ ЛО заявитель должен выполнить следующие действия: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пройти идентификацию и аутентификацию в ЕСИА;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в личном кабинете на ЕПГУ или на ПГУ ЛО заполнить в электронной форме заявление на оказание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3.2.5. В результате направления пакета электронных документов посредством ПГУ ЛО либо через ЕПГУ, АИС «</w:t>
      </w:r>
      <w:proofErr w:type="spellStart"/>
      <w:r w:rsidRPr="008F1A66">
        <w:rPr>
          <w:b w:val="0"/>
          <w:bCs w:val="0"/>
          <w:lang w:eastAsia="ar-SA"/>
        </w:rPr>
        <w:t>Межвед</w:t>
      </w:r>
      <w:proofErr w:type="spellEnd"/>
      <w:r w:rsidRPr="008F1A66">
        <w:rPr>
          <w:b w:val="0"/>
          <w:bCs w:val="0"/>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3.2.6. При предоставлении муниципальной услуги через ПГУ ЛО либо через ЕПГУ, должностное лицо Администрации выполняет следующие действия: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1A66">
        <w:rPr>
          <w:b w:val="0"/>
          <w:bCs w:val="0"/>
          <w:lang w:eastAsia="ar-SA"/>
        </w:rPr>
        <w:t>Межвед</w:t>
      </w:r>
      <w:proofErr w:type="spellEnd"/>
      <w:r w:rsidRPr="008F1A66">
        <w:rPr>
          <w:b w:val="0"/>
          <w:bCs w:val="0"/>
          <w:lang w:eastAsia="ar-SA"/>
        </w:rPr>
        <w:t xml:space="preserve"> ЛО» формы о принятом решении и переводит дело в архив АИС «</w:t>
      </w:r>
      <w:proofErr w:type="spellStart"/>
      <w:r w:rsidRPr="008F1A66">
        <w:rPr>
          <w:b w:val="0"/>
          <w:bCs w:val="0"/>
          <w:lang w:eastAsia="ar-SA"/>
        </w:rPr>
        <w:t>Межвед</w:t>
      </w:r>
      <w:proofErr w:type="spellEnd"/>
      <w:r w:rsidRPr="008F1A66">
        <w:rPr>
          <w:b w:val="0"/>
          <w:bCs w:val="0"/>
          <w:lang w:eastAsia="ar-SA"/>
        </w:rPr>
        <w:t xml:space="preserve"> ЛО»;</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уведомляет заявителя о принятом решении с помощью указанных в заявлении сре</w:t>
      </w:r>
      <w:proofErr w:type="gramStart"/>
      <w:r w:rsidRPr="008F1A66">
        <w:rPr>
          <w:b w:val="0"/>
          <w:bCs w:val="0"/>
          <w:lang w:eastAsia="ar-SA"/>
        </w:rPr>
        <w:t>дств св</w:t>
      </w:r>
      <w:proofErr w:type="gramEnd"/>
      <w:r w:rsidRPr="008F1A66">
        <w:rPr>
          <w:b w:val="0"/>
          <w:bCs w:val="0"/>
          <w:lang w:eastAsia="ar-SA"/>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3.2.7. В случае поступления всех документов, указанных в </w:t>
      </w:r>
      <w:hyperlink w:anchor="P99" w:history="1">
        <w:r w:rsidRPr="008F1A66">
          <w:rPr>
            <w:b w:val="0"/>
            <w:bCs w:val="0"/>
            <w:lang w:eastAsia="ar-SA"/>
          </w:rPr>
          <w:t>пункте 2.6</w:t>
        </w:r>
      </w:hyperlink>
      <w:r w:rsidRPr="008F1A66">
        <w:rPr>
          <w:b w:val="0"/>
          <w:bCs w:val="0"/>
          <w:lang w:eastAsia="ar-SA"/>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3.3. Порядок исправления допущенных опечаток и ошибок в выданных в результате предоставления муниципальной услуги документах.</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F1A66">
        <w:rPr>
          <w:b w:val="0"/>
          <w:bCs w:val="0"/>
          <w:lang w:eastAsia="ar-SA"/>
        </w:rPr>
        <w:t>и(</w:t>
      </w:r>
      <w:proofErr w:type="gramEnd"/>
      <w:r w:rsidRPr="008F1A66">
        <w:rPr>
          <w:b w:val="0"/>
          <w:bCs w:val="0"/>
          <w:lang w:eastAsia="ar-SA"/>
        </w:rPr>
        <w:t>или) ошибок с изложением сути допущенных опечаток и (или) ошибок и приложением копии документа, содержащего опечатки и (или) ошибки.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3.3.2. </w:t>
      </w:r>
      <w:proofErr w:type="gramStart"/>
      <w:r w:rsidRPr="008F1A66">
        <w:rPr>
          <w:b w:val="0"/>
          <w:bCs w:val="0"/>
          <w:lang w:eastAsia="ar-SA"/>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F1A66">
        <w:rPr>
          <w:b w:val="0"/>
          <w:bCs w:val="0"/>
          <w:lang w:eastAsia="ar-SA"/>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F1A66">
        <w:rPr>
          <w:b w:val="0"/>
          <w:bCs w:val="0"/>
          <w:lang w:eastAsia="ar-SA"/>
        </w:rPr>
        <w:t>и(</w:t>
      </w:r>
      <w:proofErr w:type="gramEnd"/>
      <w:r w:rsidRPr="008F1A66">
        <w:rPr>
          <w:b w:val="0"/>
          <w:bCs w:val="0"/>
          <w:lang w:eastAsia="ar-SA"/>
        </w:rPr>
        <w:t>или) ошибок.</w:t>
      </w:r>
    </w:p>
    <w:p w:rsidR="008F1A66" w:rsidRPr="008F1A66"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tabs>
          <w:tab w:val="left" w:pos="0"/>
        </w:tabs>
        <w:contextualSpacing/>
        <w:jc w:val="center"/>
        <w:rPr>
          <w:rFonts w:eastAsiaTheme="minorHAnsi"/>
          <w:bCs w:val="0"/>
          <w:lang w:eastAsia="en-US"/>
        </w:rPr>
      </w:pPr>
      <w:r w:rsidRPr="008F1A66">
        <w:rPr>
          <w:rFonts w:eastAsiaTheme="minorHAnsi"/>
          <w:bCs w:val="0"/>
          <w:lang w:eastAsia="en-US"/>
        </w:rPr>
        <w:t xml:space="preserve">4. Формы </w:t>
      </w:r>
      <w:proofErr w:type="gramStart"/>
      <w:r w:rsidRPr="008F1A66">
        <w:rPr>
          <w:rFonts w:eastAsiaTheme="minorHAnsi"/>
          <w:bCs w:val="0"/>
          <w:lang w:eastAsia="en-US"/>
        </w:rPr>
        <w:t>контроля за</w:t>
      </w:r>
      <w:proofErr w:type="gramEnd"/>
      <w:r w:rsidRPr="008F1A66">
        <w:rPr>
          <w:rFonts w:eastAsiaTheme="minorHAnsi"/>
          <w:bCs w:val="0"/>
          <w:lang w:eastAsia="en-US"/>
        </w:rPr>
        <w:t xml:space="preserve"> исполнением административного регламента</w:t>
      </w:r>
    </w:p>
    <w:p w:rsidR="008F1A66" w:rsidRPr="008F1A66"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4.1. Порядок осуществления текущего </w:t>
      </w:r>
      <w:proofErr w:type="gramStart"/>
      <w:r w:rsidRPr="008F1A66">
        <w:rPr>
          <w:b w:val="0"/>
          <w:bCs w:val="0"/>
          <w:lang w:eastAsia="ar-SA"/>
        </w:rPr>
        <w:t>контроля за</w:t>
      </w:r>
      <w:proofErr w:type="gramEnd"/>
      <w:r w:rsidRPr="008F1A66">
        <w:rPr>
          <w:b w:val="0"/>
          <w:bCs w:val="0"/>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В целях осуществления </w:t>
      </w:r>
      <w:proofErr w:type="gramStart"/>
      <w:r w:rsidRPr="008F1A66">
        <w:rPr>
          <w:b w:val="0"/>
          <w:bCs w:val="0"/>
          <w:lang w:eastAsia="ar-SA"/>
        </w:rPr>
        <w:t>контроля за</w:t>
      </w:r>
      <w:proofErr w:type="gramEnd"/>
      <w:r w:rsidRPr="008F1A66">
        <w:rPr>
          <w:b w:val="0"/>
          <w:bCs w:val="0"/>
          <w:lang w:eastAsia="ar-SA"/>
        </w:rPr>
        <w:t xml:space="preserve"> полнотой и качеством предоставления муниципальной услуги проводятся плановые и внеплановые проверки.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8F1A66">
        <w:rPr>
          <w:b w:val="0"/>
          <w:bCs w:val="0"/>
          <w:lang w:eastAsia="ar-SA"/>
        </w:rPr>
        <w:lastRenderedPageBreak/>
        <w:t xml:space="preserve">регистрации в день их поступления в системе электронного документооборота и делопроизводства администрации.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По результатам рассмотрения обращений дается письменный ответ.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Глава администрации несет персональную ответственность за обеспечение предоставления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Работники администрации при предоставлении муниципальной услуги несут персональную ответственность:</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за неисполнение или ненадлежащее исполнение административных процедур при предоставлении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F1A66" w:rsidRPr="003B3771"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tabs>
          <w:tab w:val="left" w:pos="0"/>
        </w:tabs>
        <w:contextualSpacing/>
        <w:jc w:val="center"/>
        <w:rPr>
          <w:rFonts w:eastAsiaTheme="minorHAnsi"/>
          <w:bCs w:val="0"/>
          <w:lang w:eastAsia="en-US"/>
        </w:rPr>
      </w:pPr>
      <w:r w:rsidRPr="008F1A66">
        <w:rPr>
          <w:rFonts w:eastAsiaTheme="minorHAnsi"/>
          <w:bCs w:val="0"/>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F1A66" w:rsidRPr="008F1A66"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lastRenderedPageBreak/>
        <w:t xml:space="preserve">2) нарушение срока предоставления муниципальной услуги. </w:t>
      </w:r>
      <w:proofErr w:type="gramStart"/>
      <w:r w:rsidRPr="008F1A66">
        <w:rPr>
          <w:b w:val="0"/>
          <w:bCs w:val="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F1A66" w:rsidDel="009F0626">
        <w:rPr>
          <w:b w:val="0"/>
          <w:bCs w:val="0"/>
          <w:lang w:eastAsia="ar-SA"/>
        </w:rPr>
        <w:t xml:space="preserve"> </w:t>
      </w:r>
      <w:r w:rsidRPr="008F1A66">
        <w:rPr>
          <w:b w:val="0"/>
          <w:bCs w:val="0"/>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1A66">
        <w:rPr>
          <w:b w:val="0"/>
          <w:bCs w:val="0"/>
          <w:lang w:eastAsia="ar-SA"/>
        </w:rPr>
        <w:t xml:space="preserve"> </w:t>
      </w:r>
      <w:proofErr w:type="gramStart"/>
      <w:r w:rsidRPr="008F1A66">
        <w:rPr>
          <w:b w:val="0"/>
          <w:bCs w:val="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1A66">
        <w:rPr>
          <w:b w:val="0"/>
          <w:bCs w:val="0"/>
          <w:lang w:eastAsia="ar-SA"/>
        </w:rPr>
        <w:t xml:space="preserve"> </w:t>
      </w:r>
      <w:proofErr w:type="gramStart"/>
      <w:r w:rsidRPr="008F1A66">
        <w:rPr>
          <w:b w:val="0"/>
          <w:bCs w:val="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8) нарушение срока или порядка выдачи документов по результатам предоставления муниципальной услуги;</w:t>
      </w:r>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1A66">
        <w:rPr>
          <w:b w:val="0"/>
          <w:bCs w:val="0"/>
          <w:lang w:eastAsia="ar-SA"/>
        </w:rPr>
        <w:t xml:space="preserve"> </w:t>
      </w:r>
      <w:proofErr w:type="gramStart"/>
      <w:r w:rsidRPr="008F1A66">
        <w:rPr>
          <w:b w:val="0"/>
          <w:bCs w:val="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8F1A66">
        <w:rPr>
          <w:b w:val="0"/>
          <w:bCs w:val="0"/>
          <w:lang w:eastAsia="ar-SA"/>
        </w:rPr>
        <w:lastRenderedPageBreak/>
        <w:t xml:space="preserve">статьи 7 Федерального закона от 27.07.2010 № 210-ФЗ. </w:t>
      </w:r>
      <w:proofErr w:type="gramStart"/>
      <w:r w:rsidRPr="008F1A66">
        <w:rPr>
          <w:b w:val="0"/>
          <w:bCs w:val="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1A66">
        <w:rPr>
          <w:b w:val="0"/>
          <w:bCs w:val="0"/>
          <w:lang w:eastAsia="ar-SA"/>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F1A66">
          <w:rPr>
            <w:b w:val="0"/>
            <w:bCs w:val="0"/>
            <w:lang w:eastAsia="ar-SA"/>
          </w:rPr>
          <w:t>части 5 статьи 11.2</w:t>
        </w:r>
      </w:hyperlink>
      <w:r w:rsidRPr="008F1A66">
        <w:rPr>
          <w:b w:val="0"/>
          <w:bCs w:val="0"/>
          <w:lang w:eastAsia="ar-SA"/>
        </w:rPr>
        <w:t xml:space="preserve"> Федерального закона № 210-ФЗ.</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В письменной жалобе в обязательном порядке указываются:</w:t>
      </w:r>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F1A66">
          <w:rPr>
            <w:b w:val="0"/>
            <w:bCs w:val="0"/>
            <w:lang w:eastAsia="ar-SA"/>
          </w:rPr>
          <w:t>статьей 11.1</w:t>
        </w:r>
      </w:hyperlink>
      <w:r w:rsidRPr="008F1A66">
        <w:rPr>
          <w:b w:val="0"/>
          <w:bCs w:val="0"/>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lastRenderedPageBreak/>
        <w:t xml:space="preserve">5.6. </w:t>
      </w:r>
      <w:proofErr w:type="gramStart"/>
      <w:r w:rsidRPr="008F1A66">
        <w:rPr>
          <w:b w:val="0"/>
          <w:bCs w:val="0"/>
          <w:lang w:eastAsia="ar-SA"/>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F1A66">
        <w:rPr>
          <w:b w:val="0"/>
          <w:bCs w:val="0"/>
          <w:lang w:eastAsia="ar-SA"/>
        </w:rPr>
        <w:t xml:space="preserve"> пяти рабочих дней со дня ее регистрации.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5.7. По результатам рассмотрения жалобы принимается одно из следующих решений:</w:t>
      </w:r>
    </w:p>
    <w:p w:rsidR="008F1A66" w:rsidRPr="008F1A66" w:rsidRDefault="008F1A66" w:rsidP="008F1A66">
      <w:pPr>
        <w:pStyle w:val="ConsPlusTitle"/>
        <w:widowControl/>
        <w:ind w:firstLine="709"/>
        <w:jc w:val="both"/>
        <w:rPr>
          <w:b w:val="0"/>
          <w:bCs w:val="0"/>
          <w:lang w:eastAsia="ar-SA"/>
        </w:rPr>
      </w:pPr>
      <w:proofErr w:type="gramStart"/>
      <w:r w:rsidRPr="008F1A66">
        <w:rPr>
          <w:b w:val="0"/>
          <w:bCs w:val="0"/>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2) в удовлетворении жалобы отказывается.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A66">
        <w:rPr>
          <w:b w:val="0"/>
          <w:bCs w:val="0"/>
          <w:lang w:eastAsia="ar-SA"/>
        </w:rPr>
        <w:t>неудобства</w:t>
      </w:r>
      <w:proofErr w:type="gramEnd"/>
      <w:r w:rsidRPr="008F1A66">
        <w:rPr>
          <w:b w:val="0"/>
          <w:bCs w:val="0"/>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В случае признания </w:t>
      </w:r>
      <w:proofErr w:type="gramStart"/>
      <w:r w:rsidRPr="008F1A66">
        <w:rPr>
          <w:b w:val="0"/>
          <w:bCs w:val="0"/>
          <w:lang w:eastAsia="ar-SA"/>
        </w:rPr>
        <w:t>жалобы</w:t>
      </w:r>
      <w:proofErr w:type="gramEnd"/>
      <w:r w:rsidRPr="008F1A66">
        <w:rPr>
          <w:b w:val="0"/>
          <w:bCs w:val="0"/>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xml:space="preserve">В случае установления в ходе или по результатам </w:t>
      </w:r>
      <w:proofErr w:type="gramStart"/>
      <w:r w:rsidRPr="008F1A66">
        <w:rPr>
          <w:b w:val="0"/>
          <w:bCs w:val="0"/>
          <w:lang w:eastAsia="ar-SA"/>
        </w:rPr>
        <w:t>рассмотрения жалобы признаков состава административного правонарушения</w:t>
      </w:r>
      <w:proofErr w:type="gramEnd"/>
      <w:r w:rsidRPr="008F1A66">
        <w:rPr>
          <w:b w:val="0"/>
          <w:bCs w:val="0"/>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1A66" w:rsidRPr="008F1A66"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tabs>
          <w:tab w:val="left" w:pos="0"/>
        </w:tabs>
        <w:contextualSpacing/>
        <w:jc w:val="center"/>
        <w:rPr>
          <w:rFonts w:eastAsiaTheme="minorHAnsi"/>
          <w:bCs w:val="0"/>
          <w:lang w:eastAsia="en-US"/>
        </w:rPr>
      </w:pPr>
      <w:r w:rsidRPr="008F1A66">
        <w:rPr>
          <w:rFonts w:eastAsiaTheme="minorHAnsi"/>
          <w:bCs w:val="0"/>
          <w:lang w:eastAsia="en-US"/>
        </w:rPr>
        <w:t>6. Особенности выполнения административных процедур в многофункциональных центрах.</w:t>
      </w:r>
    </w:p>
    <w:p w:rsidR="008F1A66" w:rsidRPr="008F1A66" w:rsidRDefault="008F1A66" w:rsidP="008F1A66">
      <w:pPr>
        <w:pStyle w:val="ConsPlusTitle"/>
        <w:widowControl/>
        <w:ind w:firstLine="709"/>
        <w:jc w:val="both"/>
        <w:rPr>
          <w:b w:val="0"/>
          <w:bCs w:val="0"/>
          <w:lang w:eastAsia="ar-SA"/>
        </w:rPr>
      </w:pP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б) определяет предмет обращения;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в) проводит проверку правильности заполнения обращения;</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г) проводит проверку укомплектованности пакета документов;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е) заверяет каждый документ дела своей электронной подписью (далее – ЭП);</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ж) направляет копии документов и реестр документов в администрацию:</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lastRenderedPageBreak/>
        <w:t>- в электронной форме (в составе пакетов электронных дел) – в день обращения заявителя в МФЦ;</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По окончании приема документов специалист МФЦ выдает заявителю расписку в приеме документов.</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F1A66" w:rsidRPr="008F1A66" w:rsidRDefault="008F1A66" w:rsidP="008F1A66">
      <w:pPr>
        <w:pStyle w:val="ConsPlusTitle"/>
        <w:widowControl/>
        <w:ind w:firstLine="709"/>
        <w:jc w:val="both"/>
        <w:rPr>
          <w:b w:val="0"/>
          <w:bCs w:val="0"/>
          <w:lang w:eastAsia="ar-SA"/>
        </w:rPr>
      </w:pPr>
      <w:r w:rsidRPr="008F1A66">
        <w:rPr>
          <w:b w:val="0"/>
          <w:bCs w:val="0"/>
          <w:lang w:eastAsia="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F1A66" w:rsidRPr="008F1A66" w:rsidRDefault="008F1A66" w:rsidP="008F1A66">
      <w:pPr>
        <w:pStyle w:val="ConsPlusTitle"/>
        <w:widowControl/>
        <w:ind w:firstLine="709"/>
        <w:jc w:val="both"/>
        <w:rPr>
          <w:b w:val="0"/>
          <w:bCs w:val="0"/>
          <w:lang w:eastAsia="ar-SA"/>
        </w:rPr>
      </w:pPr>
      <w:bookmarkStart w:id="15" w:name="Par33"/>
      <w:bookmarkEnd w:id="15"/>
      <w:r w:rsidRPr="008F1A66">
        <w:rPr>
          <w:b w:val="0"/>
          <w:bCs w:val="0"/>
          <w:lang w:eastAsia="ar-SA"/>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F1A66" w:rsidRPr="003B3771" w:rsidRDefault="008F1A66" w:rsidP="008F1A66">
      <w:pPr>
        <w:rPr>
          <w:b/>
          <w:bCs/>
        </w:rPr>
      </w:pPr>
      <w:r w:rsidRPr="003B3771">
        <w:rPr>
          <w:b/>
          <w:bCs/>
        </w:rPr>
        <w:br w:type="page"/>
      </w:r>
    </w:p>
    <w:p w:rsidR="008F1A66" w:rsidRPr="008F1A66" w:rsidRDefault="008F1A66" w:rsidP="008F1A66">
      <w:pPr>
        <w:autoSpaceDE w:val="0"/>
        <w:autoSpaceDN w:val="0"/>
        <w:adjustRightInd w:val="0"/>
        <w:spacing w:after="0" w:line="240" w:lineRule="auto"/>
        <w:ind w:left="6372"/>
        <w:outlineLvl w:val="0"/>
        <w:rPr>
          <w:rFonts w:ascii="Times New Roman" w:eastAsiaTheme="minorHAnsi" w:hAnsi="Times New Roman" w:cs="Times New Roman"/>
          <w:bCs/>
          <w:sz w:val="24"/>
          <w:szCs w:val="24"/>
          <w:lang w:eastAsia="en-US"/>
        </w:rPr>
      </w:pPr>
      <w:r w:rsidRPr="008F1A66">
        <w:rPr>
          <w:rFonts w:ascii="Times New Roman" w:eastAsiaTheme="minorHAnsi" w:hAnsi="Times New Roman" w:cs="Times New Roman"/>
          <w:bCs/>
          <w:sz w:val="24"/>
          <w:szCs w:val="24"/>
          <w:lang w:eastAsia="en-US"/>
        </w:rPr>
        <w:lastRenderedPageBreak/>
        <w:t>Приложение 1</w:t>
      </w:r>
      <w:r w:rsidRPr="008F1A66">
        <w:rPr>
          <w:rFonts w:ascii="Times New Roman" w:eastAsiaTheme="minorHAnsi" w:hAnsi="Times New Roman" w:cs="Times New Roman"/>
          <w:bCs/>
          <w:sz w:val="24"/>
          <w:szCs w:val="24"/>
          <w:lang w:eastAsia="en-US"/>
        </w:rPr>
        <w:br/>
        <w:t xml:space="preserve">к административному регламенту </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sz w:val="24"/>
          <w:szCs w:val="24"/>
          <w:lang w:eastAsia="en-US"/>
        </w:rPr>
      </w:pPr>
    </w:p>
    <w:p w:rsidR="008F1A66" w:rsidRPr="008F1A66" w:rsidRDefault="008F1A66" w:rsidP="008F1A66">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tbl>
      <w:tblPr>
        <w:tblStyle w:val="aff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86"/>
      </w:tblGrid>
      <w:tr w:rsidR="008F1A66" w:rsidRPr="008F1A66" w:rsidTr="00C103E5">
        <w:tc>
          <w:tcPr>
            <w:tcW w:w="5920" w:type="dxa"/>
          </w:tcPr>
          <w:p w:rsidR="008F1A66" w:rsidRPr="008F1A66" w:rsidRDefault="008F1A66" w:rsidP="008F1A66">
            <w:pPr>
              <w:pStyle w:val="1"/>
              <w:keepNext w:val="0"/>
              <w:autoSpaceDE w:val="0"/>
              <w:autoSpaceDN w:val="0"/>
              <w:adjustRightInd w:val="0"/>
              <w:spacing w:before="0" w:after="0"/>
              <w:outlineLvl w:val="0"/>
              <w:rPr>
                <w:rFonts w:ascii="Times New Roman" w:eastAsiaTheme="minorHAnsi" w:hAnsi="Times New Roman"/>
                <w:b w:val="0"/>
                <w:bCs w:val="0"/>
                <w:sz w:val="24"/>
                <w:szCs w:val="24"/>
                <w:lang w:eastAsia="en-US"/>
              </w:rPr>
            </w:pPr>
            <w:r w:rsidRPr="008F1A66">
              <w:rPr>
                <w:rFonts w:ascii="Times New Roman" w:eastAsiaTheme="minorHAnsi" w:hAnsi="Times New Roman"/>
                <w:b w:val="0"/>
                <w:sz w:val="24"/>
                <w:szCs w:val="24"/>
                <w:lang w:eastAsia="en-US"/>
              </w:rPr>
              <w:t>На бланке организации</w:t>
            </w:r>
          </w:p>
        </w:tc>
        <w:tc>
          <w:tcPr>
            <w:tcW w:w="4286" w:type="dxa"/>
          </w:tcPr>
          <w:p w:rsidR="008F1A66" w:rsidRPr="008F1A66" w:rsidRDefault="008F1A66" w:rsidP="008F1A66">
            <w:pPr>
              <w:pStyle w:val="1"/>
              <w:keepNext w:val="0"/>
              <w:autoSpaceDE w:val="0"/>
              <w:autoSpaceDN w:val="0"/>
              <w:adjustRightInd w:val="0"/>
              <w:spacing w:before="0" w:after="0"/>
              <w:outlineLvl w:val="0"/>
              <w:rPr>
                <w:rFonts w:ascii="Times New Roman" w:eastAsiaTheme="minorHAnsi" w:hAnsi="Times New Roman"/>
                <w:b w:val="0"/>
                <w:sz w:val="24"/>
                <w:szCs w:val="24"/>
                <w:lang w:eastAsia="en-US"/>
              </w:rPr>
            </w:pPr>
            <w:r w:rsidRPr="008F1A66">
              <w:rPr>
                <w:rFonts w:ascii="Times New Roman" w:eastAsiaTheme="minorHAnsi" w:hAnsi="Times New Roman"/>
                <w:b w:val="0"/>
                <w:sz w:val="24"/>
                <w:szCs w:val="24"/>
                <w:lang w:eastAsia="en-US"/>
              </w:rPr>
              <w:t>Главе администрации муниципального образования Аннинское городское поселение Ломоносовского муниципального района Ленинградской области</w:t>
            </w:r>
          </w:p>
        </w:tc>
      </w:tr>
    </w:tbl>
    <w:p w:rsidR="008F1A66" w:rsidRPr="008F1A66" w:rsidRDefault="008F1A66" w:rsidP="008F1A66">
      <w:pPr>
        <w:pStyle w:val="1"/>
        <w:keepNext w:val="0"/>
        <w:autoSpaceDE w:val="0"/>
        <w:autoSpaceDN w:val="0"/>
        <w:adjustRightInd w:val="0"/>
        <w:spacing w:before="0" w:after="0"/>
        <w:jc w:val="right"/>
        <w:rPr>
          <w:rFonts w:ascii="Times New Roman" w:eastAsiaTheme="minorHAnsi" w:hAnsi="Times New Roman" w:cs="Times New Roman"/>
          <w:b w:val="0"/>
          <w:bCs w:val="0"/>
          <w:sz w:val="24"/>
          <w:szCs w:val="24"/>
          <w:lang w:eastAsia="en-US"/>
        </w:rPr>
      </w:pPr>
    </w:p>
    <w:p w:rsidR="008F1A66" w:rsidRPr="008F1A66" w:rsidRDefault="008F1A66" w:rsidP="008F1A66">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p>
    <w:p w:rsidR="008F1A66" w:rsidRPr="008F1A66" w:rsidRDefault="008F1A66" w:rsidP="008F1A66">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p>
    <w:p w:rsidR="008F1A66" w:rsidRPr="008F1A66" w:rsidRDefault="008F1A66" w:rsidP="008F1A66">
      <w:pPr>
        <w:pStyle w:val="1"/>
        <w:keepNext w:val="0"/>
        <w:autoSpaceDE w:val="0"/>
        <w:autoSpaceDN w:val="0"/>
        <w:adjustRightInd w:val="0"/>
        <w:spacing w:before="0" w:after="0"/>
        <w:jc w:val="center"/>
        <w:rPr>
          <w:rFonts w:ascii="Times New Roman" w:eastAsiaTheme="minorHAnsi" w:hAnsi="Times New Roman" w:cs="Times New Roman"/>
          <w:bCs w:val="0"/>
          <w:sz w:val="24"/>
          <w:szCs w:val="24"/>
          <w:lang w:eastAsia="en-US"/>
        </w:rPr>
      </w:pPr>
      <w:r w:rsidRPr="008F1A66">
        <w:rPr>
          <w:rFonts w:ascii="Times New Roman" w:eastAsiaTheme="minorHAnsi" w:hAnsi="Times New Roman" w:cs="Times New Roman"/>
          <w:sz w:val="24"/>
          <w:szCs w:val="24"/>
          <w:lang w:eastAsia="en-US"/>
        </w:rPr>
        <w:t>ЗАЯВКА</w:t>
      </w:r>
      <w:r w:rsidRPr="008F1A66">
        <w:rPr>
          <w:rFonts w:ascii="Times New Roman" w:eastAsiaTheme="minorHAnsi" w:hAnsi="Times New Roman" w:cs="Times New Roman"/>
          <w:sz w:val="24"/>
          <w:szCs w:val="24"/>
          <w:lang w:eastAsia="en-US"/>
        </w:rPr>
        <w:br/>
        <w:t>на согласование создания места (площадки) накопления твердых коммунальных отходов</w:t>
      </w:r>
    </w:p>
    <w:p w:rsidR="008F1A66" w:rsidRPr="008F1A66" w:rsidRDefault="008F1A66" w:rsidP="008F1A66">
      <w:pPr>
        <w:pStyle w:val="1"/>
        <w:keepNext w:val="0"/>
        <w:tabs>
          <w:tab w:val="left" w:pos="3233"/>
        </w:tabs>
        <w:autoSpaceDE w:val="0"/>
        <w:autoSpaceDN w:val="0"/>
        <w:adjustRightInd w:val="0"/>
        <w:spacing w:before="0" w:after="0"/>
        <w:jc w:val="both"/>
        <w:rPr>
          <w:rFonts w:ascii="Times New Roman" w:eastAsiaTheme="minorHAnsi" w:hAnsi="Times New Roman" w:cs="Times New Roman"/>
          <w:b w:val="0"/>
          <w:bCs w:val="0"/>
          <w:sz w:val="24"/>
          <w:szCs w:val="24"/>
          <w:lang w:eastAsia="en-US"/>
        </w:rPr>
      </w:pPr>
    </w:p>
    <w:p w:rsidR="008F1A66" w:rsidRPr="008F1A66" w:rsidRDefault="008F1A66" w:rsidP="008F1A66">
      <w:pPr>
        <w:pStyle w:val="1"/>
        <w:keepNext w:val="0"/>
        <w:autoSpaceDE w:val="0"/>
        <w:autoSpaceDN w:val="0"/>
        <w:adjustRightInd w:val="0"/>
        <w:spacing w:before="0" w:after="0"/>
        <w:ind w:firstLine="567"/>
        <w:jc w:val="both"/>
        <w:rPr>
          <w:rFonts w:ascii="Times New Roman" w:eastAsiaTheme="minorHAnsi" w:hAnsi="Times New Roman" w:cs="Times New Roman"/>
          <w:b w:val="0"/>
          <w:bCs w:val="0"/>
          <w:sz w:val="24"/>
          <w:szCs w:val="24"/>
          <w:lang w:eastAsia="en-US"/>
        </w:rPr>
      </w:pPr>
      <w:r w:rsidRPr="008F1A66">
        <w:rPr>
          <w:rFonts w:ascii="Times New Roman" w:eastAsiaTheme="minorHAnsi" w:hAnsi="Times New Roman" w:cs="Times New Roman"/>
          <w:b w:val="0"/>
          <w:sz w:val="24"/>
          <w:szCs w:val="24"/>
          <w:lang w:eastAsia="en-US"/>
        </w:rPr>
        <w:t xml:space="preserve">В соответствии с </w:t>
      </w:r>
      <w:hyperlink r:id="rId18" w:history="1">
        <w:r w:rsidRPr="008F1A66">
          <w:rPr>
            <w:rFonts w:ascii="Times New Roman" w:eastAsiaTheme="minorHAnsi" w:hAnsi="Times New Roman" w:cs="Times New Roman"/>
            <w:b w:val="0"/>
            <w:sz w:val="24"/>
            <w:szCs w:val="24"/>
            <w:lang w:eastAsia="en-US"/>
          </w:rPr>
          <w:t>пунктом 4</w:t>
        </w:r>
      </w:hyperlink>
      <w:r w:rsidRPr="008F1A66">
        <w:rPr>
          <w:rFonts w:ascii="Times New Roman" w:eastAsiaTheme="minorHAnsi" w:hAnsi="Times New Roman" w:cs="Times New Roman"/>
          <w:b w:val="0"/>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8F1A66" w:rsidRPr="008F1A66" w:rsidRDefault="008F1A66" w:rsidP="008F1A66">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r w:rsidRPr="008F1A66">
        <w:rPr>
          <w:rFonts w:ascii="Times New Roman" w:eastAsiaTheme="minorHAnsi" w:hAnsi="Times New Roman" w:cs="Times New Roman"/>
          <w:b w:val="0"/>
          <w:sz w:val="24"/>
          <w:szCs w:val="24"/>
          <w:lang w:eastAsia="en-US"/>
        </w:rPr>
        <w:t>_________________________________________________________________</w:t>
      </w:r>
      <w:r>
        <w:rPr>
          <w:rFonts w:ascii="Times New Roman" w:eastAsiaTheme="minorHAnsi" w:hAnsi="Times New Roman" w:cs="Times New Roman"/>
          <w:b w:val="0"/>
          <w:sz w:val="24"/>
          <w:szCs w:val="24"/>
          <w:lang w:eastAsia="en-US"/>
        </w:rPr>
        <w:t>____________________</w:t>
      </w:r>
    </w:p>
    <w:p w:rsidR="008F1A66" w:rsidRPr="003A3C0B" w:rsidRDefault="008F1A66" w:rsidP="008F1A66">
      <w:pPr>
        <w:pStyle w:val="1"/>
        <w:keepNext w:val="0"/>
        <w:autoSpaceDE w:val="0"/>
        <w:autoSpaceDN w:val="0"/>
        <w:adjustRightInd w:val="0"/>
        <w:spacing w:before="0" w:after="0"/>
        <w:jc w:val="center"/>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 xml:space="preserve">(наименование </w:t>
      </w:r>
      <w:r>
        <w:rPr>
          <w:rFonts w:ascii="Times New Roman" w:eastAsiaTheme="minorHAnsi" w:hAnsi="Times New Roman"/>
          <w:b w:val="0"/>
          <w:sz w:val="20"/>
          <w:lang w:eastAsia="en-US"/>
        </w:rPr>
        <w:t>заявителя или представителя заявителя</w:t>
      </w:r>
      <w:r w:rsidRPr="003A3C0B">
        <w:rPr>
          <w:rFonts w:ascii="Times New Roman" w:eastAsiaTheme="minorHAnsi" w:hAnsi="Times New Roman"/>
          <w:b w:val="0"/>
          <w:sz w:val="20"/>
          <w:lang w:eastAsia="en-US"/>
        </w:rPr>
        <w:t>)</w:t>
      </w:r>
    </w:p>
    <w:p w:rsidR="008F1A66" w:rsidRPr="003A3C0B" w:rsidRDefault="008F1A66" w:rsidP="008F1A66">
      <w:pPr>
        <w:pStyle w:val="1"/>
        <w:keepNext w:val="0"/>
        <w:autoSpaceDE w:val="0"/>
        <w:autoSpaceDN w:val="0"/>
        <w:adjustRightInd w:val="0"/>
        <w:spacing w:before="0" w:after="0"/>
        <w:jc w:val="both"/>
        <w:rPr>
          <w:rFonts w:ascii="Times New Roman" w:eastAsiaTheme="minorHAnsi" w:hAnsi="Times New Roman"/>
          <w:b w:val="0"/>
          <w:bCs w:val="0"/>
          <w:sz w:val="20"/>
          <w:lang w:eastAsia="en-US"/>
        </w:rPr>
      </w:pPr>
    </w:p>
    <w:p w:rsidR="008F1A66" w:rsidRPr="00811DDB" w:rsidRDefault="008F1A66" w:rsidP="008F1A66">
      <w:pPr>
        <w:pStyle w:val="1"/>
        <w:keepNext w:val="0"/>
        <w:autoSpaceDE w:val="0"/>
        <w:autoSpaceDN w:val="0"/>
        <w:adjustRightInd w:val="0"/>
        <w:spacing w:before="0" w:after="0"/>
        <w:jc w:val="both"/>
        <w:rPr>
          <w:rFonts w:ascii="Times New Roman" w:eastAsiaTheme="minorHAnsi" w:hAnsi="Times New Roman"/>
          <w:b w:val="0"/>
          <w:bCs w:val="0"/>
          <w:sz w:val="22"/>
          <w:szCs w:val="22"/>
          <w:lang w:eastAsia="en-US"/>
        </w:rPr>
      </w:pPr>
      <w:r w:rsidRPr="00811DDB">
        <w:rPr>
          <w:rFonts w:ascii="Times New Roman" w:eastAsiaTheme="minorHAnsi" w:hAnsi="Times New Roman"/>
          <w:b w:val="0"/>
          <w:sz w:val="22"/>
          <w:szCs w:val="22"/>
          <w:lang w:eastAsia="en-US"/>
        </w:rPr>
        <w:t>направляет следующую заявку:</w:t>
      </w:r>
    </w:p>
    <w:p w:rsidR="008F1A66" w:rsidRDefault="008F1A66" w:rsidP="008F1A66">
      <w:pPr>
        <w:autoSpaceDE w:val="0"/>
        <w:autoSpaceDN w:val="0"/>
        <w:adjustRightInd w:val="0"/>
        <w:spacing w:after="0" w:line="240" w:lineRule="auto"/>
        <w:jc w:val="both"/>
        <w:rPr>
          <w:rFonts w:eastAsiaTheme="minorHAnsi"/>
          <w:b/>
          <w:bCs/>
          <w:lang w:eastAsia="en-US"/>
        </w:rPr>
      </w:pPr>
    </w:p>
    <w:tbl>
      <w:tblPr>
        <w:tblW w:w="10230" w:type="dxa"/>
        <w:tblLayout w:type="fixed"/>
        <w:tblCellMar>
          <w:top w:w="102" w:type="dxa"/>
          <w:left w:w="62" w:type="dxa"/>
          <w:bottom w:w="102" w:type="dxa"/>
          <w:right w:w="62" w:type="dxa"/>
        </w:tblCellMar>
        <w:tblLook w:val="0000" w:firstRow="0" w:lastRow="0" w:firstColumn="0" w:lastColumn="0" w:noHBand="0" w:noVBand="0"/>
      </w:tblPr>
      <w:tblGrid>
        <w:gridCol w:w="510"/>
        <w:gridCol w:w="6148"/>
        <w:gridCol w:w="3572"/>
      </w:tblGrid>
      <w:tr w:rsidR="008F1A66" w:rsidRPr="008F1A66" w:rsidTr="00C103E5">
        <w:tc>
          <w:tcPr>
            <w:tcW w:w="510"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1.</w:t>
            </w:r>
          </w:p>
        </w:tc>
        <w:tc>
          <w:tcPr>
            <w:tcW w:w="614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p>
        </w:tc>
      </w:tr>
      <w:tr w:rsidR="008F1A66" w:rsidRPr="008F1A66" w:rsidTr="00C103E5">
        <w:tc>
          <w:tcPr>
            <w:tcW w:w="510"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2.</w:t>
            </w:r>
          </w:p>
        </w:tc>
        <w:tc>
          <w:tcPr>
            <w:tcW w:w="614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p>
        </w:tc>
      </w:tr>
      <w:tr w:rsidR="008F1A66" w:rsidRPr="008F1A66" w:rsidTr="00C103E5">
        <w:tc>
          <w:tcPr>
            <w:tcW w:w="510"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3.</w:t>
            </w:r>
          </w:p>
        </w:tc>
        <w:tc>
          <w:tcPr>
            <w:tcW w:w="614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p>
        </w:tc>
      </w:tr>
      <w:tr w:rsidR="008F1A66" w:rsidRPr="008F1A66" w:rsidTr="00C103E5">
        <w:tc>
          <w:tcPr>
            <w:tcW w:w="510"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4.</w:t>
            </w:r>
          </w:p>
        </w:tc>
        <w:tc>
          <w:tcPr>
            <w:tcW w:w="614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p>
        </w:tc>
      </w:tr>
      <w:tr w:rsidR="008F1A66" w:rsidRPr="008F1A66" w:rsidTr="00C103E5">
        <w:tc>
          <w:tcPr>
            <w:tcW w:w="510"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5.</w:t>
            </w:r>
          </w:p>
        </w:tc>
        <w:tc>
          <w:tcPr>
            <w:tcW w:w="614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 почтовый адрес</w:t>
            </w:r>
          </w:p>
        </w:tc>
        <w:tc>
          <w:tcPr>
            <w:tcW w:w="3572"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p>
        </w:tc>
      </w:tr>
      <w:tr w:rsidR="008F1A66" w:rsidRPr="008F1A66" w:rsidTr="00C103E5">
        <w:tc>
          <w:tcPr>
            <w:tcW w:w="510"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6.</w:t>
            </w:r>
          </w:p>
        </w:tc>
        <w:tc>
          <w:tcPr>
            <w:tcW w:w="614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p>
        </w:tc>
      </w:tr>
      <w:tr w:rsidR="008F1A66" w:rsidRPr="008F1A66" w:rsidTr="00C103E5">
        <w:tc>
          <w:tcPr>
            <w:tcW w:w="510"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7.</w:t>
            </w:r>
          </w:p>
        </w:tc>
        <w:tc>
          <w:tcPr>
            <w:tcW w:w="614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w:t>
            </w:r>
            <w:r w:rsidRPr="008F1A66">
              <w:rPr>
                <w:rFonts w:ascii="Times New Roman" w:eastAsiaTheme="minorHAnsi" w:hAnsi="Times New Roman" w:cs="Times New Roman"/>
                <w:bCs/>
                <w:lang w:eastAsia="en-US"/>
              </w:rPr>
              <w:lastRenderedPageBreak/>
              <w:t>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p>
        </w:tc>
      </w:tr>
      <w:tr w:rsidR="008F1A66" w:rsidRPr="008F1A66" w:rsidTr="00C103E5">
        <w:tc>
          <w:tcPr>
            <w:tcW w:w="510"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lastRenderedPageBreak/>
              <w:t>8.</w:t>
            </w:r>
          </w:p>
        </w:tc>
        <w:tc>
          <w:tcPr>
            <w:tcW w:w="614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Данные о планируемом месте (площадке) накопления ТКО:</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 адрес (местоположение);</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p>
        </w:tc>
      </w:tr>
      <w:tr w:rsidR="008F1A66" w:rsidRPr="008F1A66" w:rsidTr="00C103E5">
        <w:tc>
          <w:tcPr>
            <w:tcW w:w="510"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9.</w:t>
            </w:r>
          </w:p>
        </w:tc>
        <w:tc>
          <w:tcPr>
            <w:tcW w:w="614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Данные о технических характеристиках планируемого места (площадки) накопления ТКО:</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 тип места (площадки) накопления ТКО;</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 покрытие места (площадки) накопления ТКО;</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 площадь места (площадки) накопления ТКО;</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p>
        </w:tc>
      </w:tr>
      <w:tr w:rsidR="008F1A66" w:rsidRPr="008F1A66" w:rsidTr="00C103E5">
        <w:tc>
          <w:tcPr>
            <w:tcW w:w="510"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10.</w:t>
            </w:r>
          </w:p>
        </w:tc>
        <w:tc>
          <w:tcPr>
            <w:tcW w:w="614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Данные о собственнике планируемого места (площадки) накопления ТКО:</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 для юридических лиц: полное наименование, основной государственный регистрационный номер записи в ЕГРЮЛ, фактический адрес;</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p>
        </w:tc>
      </w:tr>
      <w:tr w:rsidR="008F1A66" w:rsidRPr="008F1A66" w:rsidTr="00C103E5">
        <w:tc>
          <w:tcPr>
            <w:tcW w:w="510"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11.</w:t>
            </w:r>
          </w:p>
        </w:tc>
        <w:tc>
          <w:tcPr>
            <w:tcW w:w="614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p>
        </w:tc>
      </w:tr>
      <w:tr w:rsidR="008F1A66" w:rsidRPr="008F1A66" w:rsidTr="00C103E5">
        <w:tc>
          <w:tcPr>
            <w:tcW w:w="510"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12.</w:t>
            </w:r>
          </w:p>
        </w:tc>
        <w:tc>
          <w:tcPr>
            <w:tcW w:w="614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r w:rsidRPr="008F1A66">
              <w:rPr>
                <w:rFonts w:ascii="Times New Roman" w:eastAsiaTheme="minorHAnsi" w:hAnsi="Times New Roman" w:cs="Times New Roman"/>
                <w:bCs/>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bCs/>
                <w:lang w:eastAsia="en-US"/>
              </w:rPr>
            </w:pPr>
          </w:p>
        </w:tc>
      </w:tr>
    </w:tbl>
    <w:p w:rsidR="008F1A66" w:rsidRPr="008F1A66" w:rsidRDefault="008F1A66" w:rsidP="008F1A66">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p>
    <w:p w:rsidR="008F1A66" w:rsidRPr="008F1A66" w:rsidRDefault="008F1A66" w:rsidP="008F1A66">
      <w:pPr>
        <w:pStyle w:val="1"/>
        <w:keepNext w:val="0"/>
        <w:autoSpaceDE w:val="0"/>
        <w:autoSpaceDN w:val="0"/>
        <w:adjustRightInd w:val="0"/>
        <w:spacing w:before="0" w:after="0"/>
        <w:ind w:firstLine="567"/>
        <w:jc w:val="both"/>
        <w:rPr>
          <w:rFonts w:ascii="Times New Roman" w:eastAsiaTheme="minorHAnsi" w:hAnsi="Times New Roman" w:cs="Times New Roman"/>
          <w:b w:val="0"/>
          <w:bCs w:val="0"/>
          <w:sz w:val="24"/>
          <w:szCs w:val="24"/>
          <w:lang w:eastAsia="en-US"/>
        </w:rPr>
      </w:pPr>
      <w:r w:rsidRPr="008F1A66">
        <w:rPr>
          <w:rFonts w:ascii="Times New Roman" w:eastAsiaTheme="minorHAnsi" w:hAnsi="Times New Roman" w:cs="Times New Roman"/>
          <w:b w:val="0"/>
          <w:sz w:val="24"/>
          <w:szCs w:val="24"/>
          <w:lang w:eastAsia="en-US"/>
        </w:rPr>
        <w:t>Даю согласие на обработку персональных данных, содержащихся в настоящей заявке.</w:t>
      </w:r>
    </w:p>
    <w:p w:rsidR="008F1A66" w:rsidRPr="008F1A66" w:rsidRDefault="008F1A66" w:rsidP="008F1A66">
      <w:pPr>
        <w:spacing w:after="0" w:line="240" w:lineRule="auto"/>
        <w:ind w:firstLine="567"/>
        <w:jc w:val="both"/>
        <w:rPr>
          <w:rFonts w:ascii="Times New Roman" w:eastAsiaTheme="minorHAnsi" w:hAnsi="Times New Roman" w:cs="Times New Roman"/>
          <w:sz w:val="24"/>
          <w:szCs w:val="24"/>
          <w:lang w:eastAsia="en-US"/>
        </w:rPr>
      </w:pPr>
    </w:p>
    <w:p w:rsidR="008F1A66" w:rsidRPr="008F1A66" w:rsidRDefault="008F1A66" w:rsidP="008F1A66">
      <w:pPr>
        <w:spacing w:after="0" w:line="240" w:lineRule="auto"/>
        <w:ind w:firstLine="567"/>
        <w:jc w:val="both"/>
        <w:rPr>
          <w:rFonts w:ascii="Times New Roman" w:eastAsiaTheme="minorHAnsi" w:hAnsi="Times New Roman" w:cs="Times New Roman"/>
          <w:sz w:val="24"/>
          <w:szCs w:val="24"/>
          <w:lang w:eastAsia="en-US"/>
        </w:rPr>
      </w:pPr>
    </w:p>
    <w:p w:rsidR="008F1A66" w:rsidRPr="008F1A66" w:rsidRDefault="008F1A66" w:rsidP="008F1A66">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r w:rsidRPr="008F1A66">
        <w:rPr>
          <w:rFonts w:ascii="Times New Roman" w:eastAsiaTheme="minorHAnsi" w:hAnsi="Times New Roman" w:cs="Times New Roman"/>
          <w:b w:val="0"/>
          <w:sz w:val="24"/>
          <w:szCs w:val="24"/>
          <w:lang w:eastAsia="en-US"/>
        </w:rPr>
        <w:t>Приложение:</w:t>
      </w:r>
    </w:p>
    <w:p w:rsidR="008F1A66" w:rsidRPr="008F1A66" w:rsidRDefault="008F1A66" w:rsidP="008F1A66">
      <w:pPr>
        <w:pStyle w:val="1"/>
        <w:keepNext w:val="0"/>
        <w:autoSpaceDE w:val="0"/>
        <w:autoSpaceDN w:val="0"/>
        <w:adjustRightInd w:val="0"/>
        <w:spacing w:before="0" w:after="0"/>
        <w:ind w:firstLine="567"/>
        <w:jc w:val="both"/>
        <w:rPr>
          <w:rFonts w:ascii="Times New Roman" w:eastAsiaTheme="minorHAnsi" w:hAnsi="Times New Roman" w:cs="Times New Roman"/>
          <w:b w:val="0"/>
          <w:bCs w:val="0"/>
          <w:sz w:val="24"/>
          <w:szCs w:val="24"/>
          <w:lang w:eastAsia="en-US"/>
        </w:rPr>
      </w:pPr>
    </w:p>
    <w:p w:rsidR="008F1A66" w:rsidRPr="008F1A66" w:rsidRDefault="008F1A66" w:rsidP="008F1A66">
      <w:pPr>
        <w:spacing w:after="0" w:line="240" w:lineRule="auto"/>
        <w:rPr>
          <w:rFonts w:ascii="Times New Roman" w:eastAsiaTheme="minorHAnsi" w:hAnsi="Times New Roman" w:cs="Times New Roman"/>
          <w:sz w:val="24"/>
          <w:szCs w:val="24"/>
          <w:lang w:eastAsia="en-US"/>
        </w:rPr>
      </w:pPr>
    </w:p>
    <w:p w:rsidR="008F1A66" w:rsidRPr="008F1A66" w:rsidRDefault="008F1A66" w:rsidP="008F1A66">
      <w:pPr>
        <w:spacing w:after="0" w:line="240" w:lineRule="auto"/>
        <w:rPr>
          <w:rFonts w:ascii="Times New Roman" w:eastAsiaTheme="minorHAnsi" w:hAnsi="Times New Roman" w:cs="Times New Roman"/>
          <w:sz w:val="24"/>
          <w:szCs w:val="24"/>
          <w:lang w:eastAsia="en-US"/>
        </w:rPr>
      </w:pPr>
    </w:p>
    <w:p w:rsidR="008F1A66" w:rsidRPr="008F1A66" w:rsidRDefault="008F1A66" w:rsidP="008F1A66">
      <w:pPr>
        <w:spacing w:after="0" w:line="240" w:lineRule="auto"/>
        <w:rPr>
          <w:rFonts w:ascii="Times New Roman" w:eastAsiaTheme="minorHAnsi" w:hAnsi="Times New Roman" w:cs="Times New Roman"/>
          <w:sz w:val="24"/>
          <w:szCs w:val="24"/>
          <w:lang w:eastAsia="en-US"/>
        </w:rPr>
      </w:pPr>
      <w:r w:rsidRPr="008F1A66">
        <w:rPr>
          <w:rFonts w:ascii="Times New Roman" w:eastAsiaTheme="minorHAnsi" w:hAnsi="Times New Roman" w:cs="Times New Roman"/>
          <w:bCs/>
          <w:sz w:val="24"/>
          <w:szCs w:val="24"/>
          <w:lang w:eastAsia="en-US"/>
        </w:rPr>
        <w:t xml:space="preserve">_____________ </w:t>
      </w:r>
      <w:r w:rsidRPr="008F1A66">
        <w:rPr>
          <w:rFonts w:ascii="Times New Roman" w:eastAsiaTheme="minorHAnsi" w:hAnsi="Times New Roman" w:cs="Times New Roman"/>
          <w:bCs/>
          <w:sz w:val="20"/>
          <w:szCs w:val="20"/>
          <w:lang w:eastAsia="en-US"/>
        </w:rPr>
        <w:t>(дата)</w:t>
      </w:r>
      <w:r w:rsidRPr="008F1A66">
        <w:rPr>
          <w:rFonts w:ascii="Times New Roman" w:eastAsiaTheme="minorHAnsi" w:hAnsi="Times New Roman" w:cs="Times New Roman"/>
          <w:bCs/>
          <w:sz w:val="24"/>
          <w:szCs w:val="24"/>
          <w:lang w:eastAsia="en-US"/>
        </w:rPr>
        <w:tab/>
      </w:r>
      <w:r w:rsidRPr="008F1A66">
        <w:rPr>
          <w:rFonts w:ascii="Times New Roman" w:eastAsiaTheme="minorHAnsi" w:hAnsi="Times New Roman" w:cs="Times New Roman"/>
          <w:bCs/>
          <w:sz w:val="24"/>
          <w:szCs w:val="24"/>
          <w:lang w:eastAsia="en-US"/>
        </w:rPr>
        <w:tab/>
      </w:r>
      <w:r w:rsidRPr="008F1A66">
        <w:rPr>
          <w:rFonts w:ascii="Times New Roman" w:eastAsiaTheme="minorHAnsi" w:hAnsi="Times New Roman" w:cs="Times New Roman"/>
          <w:bCs/>
          <w:sz w:val="24"/>
          <w:szCs w:val="24"/>
          <w:lang w:eastAsia="en-US"/>
        </w:rPr>
        <w:tab/>
      </w:r>
      <w:r w:rsidRPr="008F1A66">
        <w:rPr>
          <w:rFonts w:ascii="Times New Roman" w:eastAsiaTheme="minorHAnsi" w:hAnsi="Times New Roman" w:cs="Times New Roman"/>
          <w:bCs/>
          <w:sz w:val="24"/>
          <w:szCs w:val="24"/>
          <w:lang w:eastAsia="en-US"/>
        </w:rPr>
        <w:tab/>
      </w:r>
      <w:r w:rsidRPr="008F1A66">
        <w:rPr>
          <w:rFonts w:ascii="Times New Roman" w:eastAsiaTheme="minorHAnsi" w:hAnsi="Times New Roman" w:cs="Times New Roman"/>
          <w:bCs/>
          <w:sz w:val="24"/>
          <w:szCs w:val="24"/>
          <w:lang w:eastAsia="en-US"/>
        </w:rPr>
        <w:tab/>
      </w:r>
      <w:r w:rsidRPr="008F1A66">
        <w:rPr>
          <w:rFonts w:ascii="Times New Roman" w:eastAsiaTheme="minorHAnsi" w:hAnsi="Times New Roman" w:cs="Times New Roman"/>
          <w:bCs/>
          <w:sz w:val="24"/>
          <w:szCs w:val="24"/>
          <w:lang w:eastAsia="en-US"/>
        </w:rPr>
        <w:tab/>
        <w:t xml:space="preserve">__________________ </w:t>
      </w:r>
      <w:r w:rsidRPr="008F1A66">
        <w:rPr>
          <w:rFonts w:ascii="Times New Roman" w:eastAsiaTheme="minorHAnsi" w:hAnsi="Times New Roman" w:cs="Times New Roman"/>
          <w:bCs/>
          <w:sz w:val="20"/>
          <w:szCs w:val="20"/>
          <w:lang w:eastAsia="en-US"/>
        </w:rPr>
        <w:t>(подпись)</w:t>
      </w:r>
    </w:p>
    <w:p w:rsidR="008F1A66" w:rsidRDefault="008F1A66" w:rsidP="008F1A66">
      <w:pPr>
        <w:spacing w:after="0" w:line="240" w:lineRule="auto"/>
        <w:rPr>
          <w:rFonts w:eastAsiaTheme="minorHAnsi"/>
          <w:lang w:eastAsia="en-US"/>
        </w:rPr>
      </w:pPr>
    </w:p>
    <w:p w:rsidR="008F1A66" w:rsidRDefault="008F1A66" w:rsidP="008F1A66">
      <w:pPr>
        <w:spacing w:after="0" w:line="240" w:lineRule="auto"/>
        <w:rPr>
          <w:rFonts w:eastAsiaTheme="minorHAnsi"/>
          <w:b/>
          <w:bCs/>
          <w:lang w:eastAsia="en-US"/>
        </w:rPr>
      </w:pPr>
      <w:r>
        <w:rPr>
          <w:rFonts w:eastAsiaTheme="minorHAnsi"/>
          <w:b/>
          <w:bCs/>
          <w:lang w:eastAsia="en-US"/>
        </w:rPr>
        <w:br w:type="page"/>
      </w:r>
    </w:p>
    <w:p w:rsidR="008F1A66" w:rsidRPr="008F1A66" w:rsidRDefault="008F1A66" w:rsidP="008F1A66">
      <w:pPr>
        <w:autoSpaceDE w:val="0"/>
        <w:autoSpaceDN w:val="0"/>
        <w:adjustRightInd w:val="0"/>
        <w:spacing w:after="0" w:line="240" w:lineRule="auto"/>
        <w:ind w:left="6372"/>
        <w:outlineLvl w:val="0"/>
        <w:rPr>
          <w:rFonts w:ascii="Times New Roman" w:eastAsiaTheme="minorHAnsi" w:hAnsi="Times New Roman" w:cs="Times New Roman"/>
          <w:bCs/>
          <w:sz w:val="24"/>
          <w:szCs w:val="24"/>
          <w:lang w:eastAsia="en-US"/>
        </w:rPr>
      </w:pPr>
      <w:r w:rsidRPr="008F1A66">
        <w:rPr>
          <w:rFonts w:ascii="Times New Roman" w:eastAsiaTheme="minorHAnsi" w:hAnsi="Times New Roman" w:cs="Times New Roman"/>
          <w:bCs/>
          <w:sz w:val="24"/>
          <w:szCs w:val="24"/>
          <w:lang w:eastAsia="en-US"/>
        </w:rPr>
        <w:lastRenderedPageBreak/>
        <w:t>Приложение 2</w:t>
      </w:r>
      <w:r w:rsidRPr="008F1A66">
        <w:rPr>
          <w:rFonts w:ascii="Times New Roman" w:eastAsiaTheme="minorHAnsi" w:hAnsi="Times New Roman" w:cs="Times New Roman"/>
          <w:bCs/>
          <w:sz w:val="24"/>
          <w:szCs w:val="24"/>
          <w:lang w:eastAsia="en-US"/>
        </w:rPr>
        <w:br/>
        <w:t xml:space="preserve">к административному регламенту </w:t>
      </w:r>
    </w:p>
    <w:p w:rsidR="008F1A66" w:rsidRPr="008F1A66" w:rsidRDefault="008F1A66" w:rsidP="008F1A66">
      <w:pPr>
        <w:autoSpaceDE w:val="0"/>
        <w:autoSpaceDN w:val="0"/>
        <w:adjustRightInd w:val="0"/>
        <w:spacing w:after="0" w:line="240" w:lineRule="auto"/>
        <w:rPr>
          <w:rFonts w:ascii="Times New Roman" w:eastAsiaTheme="minorHAnsi" w:hAnsi="Times New Roman" w:cs="Times New Roman"/>
          <w:sz w:val="24"/>
          <w:szCs w:val="24"/>
          <w:lang w:eastAsia="en-US"/>
        </w:rPr>
      </w:pPr>
    </w:p>
    <w:p w:rsidR="008F1A66" w:rsidRPr="008F1A66" w:rsidRDefault="008F1A66" w:rsidP="008F1A6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8F1A66" w:rsidRPr="008F1A66" w:rsidRDefault="008F1A66" w:rsidP="008F1A66">
      <w:pPr>
        <w:pStyle w:val="1"/>
        <w:keepNext w:val="0"/>
        <w:autoSpaceDE w:val="0"/>
        <w:autoSpaceDN w:val="0"/>
        <w:adjustRightInd w:val="0"/>
        <w:spacing w:before="0" w:after="0"/>
        <w:jc w:val="center"/>
        <w:rPr>
          <w:rFonts w:ascii="Times New Roman" w:eastAsia="Calibri" w:hAnsi="Times New Roman" w:cs="Times New Roman"/>
          <w:bCs w:val="0"/>
          <w:sz w:val="24"/>
          <w:szCs w:val="24"/>
          <w:lang w:eastAsia="en-US"/>
        </w:rPr>
      </w:pPr>
      <w:bookmarkStart w:id="16" w:name="_Hlk141342685"/>
      <w:r w:rsidRPr="008F1A66">
        <w:rPr>
          <w:rFonts w:ascii="Times New Roman" w:eastAsia="Calibri" w:hAnsi="Times New Roman" w:cs="Times New Roman"/>
          <w:sz w:val="24"/>
          <w:szCs w:val="24"/>
          <w:lang w:eastAsia="en-US"/>
        </w:rPr>
        <w:t>РЕШЕНИЕ</w:t>
      </w:r>
      <w:r w:rsidRPr="008F1A66">
        <w:rPr>
          <w:rFonts w:ascii="Times New Roman" w:eastAsia="Calibri" w:hAnsi="Times New Roman" w:cs="Times New Roman"/>
          <w:sz w:val="24"/>
          <w:szCs w:val="24"/>
          <w:lang w:eastAsia="en-US"/>
        </w:rPr>
        <w:br/>
        <w:t xml:space="preserve">о </w:t>
      </w:r>
      <w:proofErr w:type="gramStart"/>
      <w:r w:rsidRPr="008F1A66">
        <w:rPr>
          <w:rFonts w:ascii="Times New Roman" w:eastAsia="Calibri" w:hAnsi="Times New Roman" w:cs="Times New Roman"/>
          <w:sz w:val="24"/>
          <w:szCs w:val="24"/>
          <w:lang w:eastAsia="en-US"/>
        </w:rPr>
        <w:t>согласовании</w:t>
      </w:r>
      <w:proofErr w:type="gramEnd"/>
      <w:r w:rsidRPr="008F1A66">
        <w:rPr>
          <w:rFonts w:ascii="Times New Roman" w:eastAsia="Calibri" w:hAnsi="Times New Roman" w:cs="Times New Roman"/>
          <w:sz w:val="24"/>
          <w:szCs w:val="24"/>
          <w:lang w:eastAsia="en-US"/>
        </w:rPr>
        <w:t>/об отказе в согласовании создания места (площадки) накопления твердых коммунальных отходов</w:t>
      </w:r>
    </w:p>
    <w:p w:rsidR="008F1A66" w:rsidRPr="008F1A66" w:rsidRDefault="008F1A66" w:rsidP="008F1A66">
      <w:pPr>
        <w:pStyle w:val="1"/>
        <w:keepNext w:val="0"/>
        <w:autoSpaceDE w:val="0"/>
        <w:autoSpaceDN w:val="0"/>
        <w:adjustRightInd w:val="0"/>
        <w:spacing w:before="0" w:after="0"/>
        <w:rPr>
          <w:rFonts w:ascii="Times New Roman" w:eastAsia="Calibri" w:hAnsi="Times New Roman" w:cs="Times New Roman"/>
          <w:b w:val="0"/>
          <w:bCs w:val="0"/>
          <w:sz w:val="24"/>
          <w:szCs w:val="24"/>
          <w:lang w:eastAsia="en-US"/>
        </w:rPr>
      </w:pPr>
    </w:p>
    <w:p w:rsidR="008F1A66" w:rsidRPr="008F1A66" w:rsidRDefault="008F1A66" w:rsidP="008F1A66">
      <w:pPr>
        <w:pStyle w:val="1"/>
        <w:keepNext w:val="0"/>
        <w:autoSpaceDE w:val="0"/>
        <w:autoSpaceDN w:val="0"/>
        <w:adjustRightInd w:val="0"/>
        <w:spacing w:before="0" w:after="0"/>
        <w:ind w:firstLine="709"/>
        <w:jc w:val="both"/>
        <w:rPr>
          <w:rFonts w:ascii="Times New Roman" w:eastAsia="Calibri" w:hAnsi="Times New Roman" w:cs="Times New Roman"/>
          <w:b w:val="0"/>
          <w:bCs w:val="0"/>
          <w:sz w:val="24"/>
          <w:szCs w:val="24"/>
          <w:lang w:eastAsia="en-US"/>
        </w:rPr>
      </w:pPr>
      <w:r w:rsidRPr="008F1A66">
        <w:rPr>
          <w:rFonts w:ascii="Times New Roman" w:eastAsia="Calibri" w:hAnsi="Times New Roman" w:cs="Times New Roman"/>
          <w:b w:val="0"/>
          <w:sz w:val="24"/>
          <w:szCs w:val="24"/>
          <w:lang w:eastAsia="en-US"/>
        </w:rPr>
        <w:t xml:space="preserve">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МО Аннинское городское поселение принято решение о </w:t>
      </w:r>
      <w:proofErr w:type="gramStart"/>
      <w:r w:rsidRPr="008F1A66">
        <w:rPr>
          <w:rFonts w:ascii="Times New Roman" w:eastAsia="Calibri" w:hAnsi="Times New Roman" w:cs="Times New Roman"/>
          <w:b w:val="0"/>
          <w:sz w:val="24"/>
          <w:szCs w:val="24"/>
          <w:lang w:eastAsia="en-US"/>
        </w:rPr>
        <w:t>согласовании</w:t>
      </w:r>
      <w:proofErr w:type="gramEnd"/>
      <w:r w:rsidRPr="008F1A66">
        <w:rPr>
          <w:rFonts w:ascii="Times New Roman" w:eastAsia="Calibri" w:hAnsi="Times New Roman" w:cs="Times New Roman"/>
          <w:b w:val="0"/>
          <w:sz w:val="24"/>
          <w:szCs w:val="24"/>
          <w:lang w:eastAsia="en-US"/>
        </w:rPr>
        <w:t>/об отказе (</w:t>
      </w:r>
      <w:r w:rsidRPr="008F1A66">
        <w:rPr>
          <w:rFonts w:ascii="Times New Roman" w:eastAsia="Calibri" w:hAnsi="Times New Roman" w:cs="Times New Roman"/>
          <w:b w:val="0"/>
          <w:i/>
          <w:iCs/>
          <w:sz w:val="24"/>
          <w:szCs w:val="24"/>
          <w:lang w:eastAsia="en-US"/>
        </w:rPr>
        <w:t>нужное подчеркнуть</w:t>
      </w:r>
      <w:r w:rsidRPr="008F1A66">
        <w:rPr>
          <w:rFonts w:ascii="Times New Roman" w:eastAsia="Calibri" w:hAnsi="Times New Roman" w:cs="Times New Roman"/>
          <w:b w:val="0"/>
          <w:sz w:val="24"/>
          <w:szCs w:val="24"/>
          <w:lang w:eastAsia="en-US"/>
        </w:rPr>
        <w:t>) в согласовании создания места (площадки) накопления ТКО по адресу:</w:t>
      </w:r>
    </w:p>
    <w:p w:rsidR="008F1A66" w:rsidRPr="008F1A66" w:rsidRDefault="008F1A66" w:rsidP="008F1A66">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r w:rsidRPr="008F1A66">
        <w:rPr>
          <w:rFonts w:ascii="Times New Roman" w:eastAsia="Calibri" w:hAnsi="Times New Roman" w:cs="Times New Roman"/>
          <w:b w:val="0"/>
          <w:sz w:val="24"/>
          <w:szCs w:val="24"/>
          <w:lang w:eastAsia="en-US"/>
        </w:rPr>
        <w:t>____________________________________________________________________________________</w:t>
      </w:r>
    </w:p>
    <w:p w:rsidR="008F1A66" w:rsidRPr="008F1A66" w:rsidRDefault="008F1A66" w:rsidP="008F1A66">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r w:rsidRPr="008F1A66">
        <w:rPr>
          <w:rFonts w:ascii="Times New Roman" w:eastAsia="Calibri" w:hAnsi="Times New Roman" w:cs="Times New Roman"/>
          <w:b w:val="0"/>
          <w:sz w:val="24"/>
          <w:szCs w:val="24"/>
          <w:lang w:eastAsia="en-US"/>
        </w:rPr>
        <w:t>собственнику места (площадки) накопления твердых коммунальных отходов: ____________________________________________________________________________________</w:t>
      </w:r>
    </w:p>
    <w:p w:rsidR="008F1A66" w:rsidRPr="008F1A66" w:rsidRDefault="008F1A66" w:rsidP="008F1A66">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r w:rsidRPr="008F1A66">
        <w:rPr>
          <w:rFonts w:ascii="Times New Roman" w:eastAsia="Calibri" w:hAnsi="Times New Roman" w:cs="Times New Roman"/>
          <w:b w:val="0"/>
          <w:sz w:val="24"/>
          <w:szCs w:val="24"/>
          <w:lang w:eastAsia="en-US"/>
        </w:rPr>
        <w:t>в лице заявителя: _____________________________________________________________________,</w:t>
      </w:r>
    </w:p>
    <w:p w:rsidR="008F1A66" w:rsidRPr="008F1A66" w:rsidRDefault="008F1A66" w:rsidP="008F1A66">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proofErr w:type="gramStart"/>
      <w:r w:rsidRPr="008F1A66">
        <w:rPr>
          <w:rFonts w:ascii="Times New Roman" w:eastAsia="Calibri" w:hAnsi="Times New Roman" w:cs="Times New Roman"/>
          <w:b w:val="0"/>
          <w:sz w:val="24"/>
          <w:szCs w:val="24"/>
          <w:lang w:eastAsia="en-US"/>
        </w:rPr>
        <w:t>действующего</w:t>
      </w:r>
      <w:proofErr w:type="gramEnd"/>
      <w:r w:rsidRPr="008F1A66">
        <w:rPr>
          <w:rFonts w:ascii="Times New Roman" w:eastAsia="Calibri" w:hAnsi="Times New Roman" w:cs="Times New Roman"/>
          <w:b w:val="0"/>
          <w:sz w:val="24"/>
          <w:szCs w:val="24"/>
          <w:lang w:eastAsia="en-US"/>
        </w:rPr>
        <w:t xml:space="preserve"> на основании: ___________________________________________________________,</w:t>
      </w:r>
    </w:p>
    <w:p w:rsidR="008F1A66" w:rsidRPr="008F1A66" w:rsidRDefault="008F1A66" w:rsidP="008F1A66">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r w:rsidRPr="008F1A66">
        <w:rPr>
          <w:rFonts w:ascii="Times New Roman" w:eastAsia="Calibri" w:hAnsi="Times New Roman" w:cs="Times New Roman"/>
          <w:b w:val="0"/>
          <w:sz w:val="24"/>
          <w:szCs w:val="24"/>
          <w:lang w:eastAsia="en-US"/>
        </w:rPr>
        <w:t>на основании  ________________________________________________________________________</w:t>
      </w:r>
    </w:p>
    <w:p w:rsidR="008F1A66" w:rsidRPr="008F1A66" w:rsidRDefault="008F1A66" w:rsidP="008F1A66">
      <w:pPr>
        <w:pStyle w:val="1"/>
        <w:keepNext w:val="0"/>
        <w:autoSpaceDE w:val="0"/>
        <w:autoSpaceDN w:val="0"/>
        <w:adjustRightInd w:val="0"/>
        <w:spacing w:before="0" w:after="0"/>
        <w:ind w:firstLine="567"/>
        <w:rPr>
          <w:rFonts w:ascii="Times New Roman" w:eastAsia="Calibri" w:hAnsi="Times New Roman" w:cs="Times New Roman"/>
          <w:b w:val="0"/>
          <w:bCs w:val="0"/>
          <w:sz w:val="24"/>
          <w:szCs w:val="24"/>
          <w:lang w:eastAsia="en-US"/>
        </w:rPr>
      </w:pPr>
      <w:r w:rsidRPr="008F1A66">
        <w:rPr>
          <w:rFonts w:ascii="Times New Roman" w:eastAsia="Calibri" w:hAnsi="Times New Roman" w:cs="Times New Roman"/>
          <w:b w:val="0"/>
          <w:sz w:val="24"/>
          <w:szCs w:val="24"/>
          <w:lang w:eastAsia="en-US"/>
        </w:rPr>
        <w:t>(указать обстоятельства, послужившие основанием для отказа)</w:t>
      </w:r>
    </w:p>
    <w:p w:rsidR="008F1A66" w:rsidRPr="008F1A66" w:rsidRDefault="008F1A66" w:rsidP="008F1A66">
      <w:pPr>
        <w:pStyle w:val="1"/>
        <w:keepNext w:val="0"/>
        <w:autoSpaceDE w:val="0"/>
        <w:autoSpaceDN w:val="0"/>
        <w:adjustRightInd w:val="0"/>
        <w:spacing w:before="0" w:after="0"/>
        <w:ind w:firstLine="709"/>
        <w:jc w:val="both"/>
        <w:rPr>
          <w:rFonts w:ascii="Times New Roman" w:eastAsia="Calibri" w:hAnsi="Times New Roman" w:cs="Times New Roman"/>
          <w:b w:val="0"/>
          <w:bCs w:val="0"/>
          <w:sz w:val="24"/>
          <w:szCs w:val="24"/>
          <w:lang w:eastAsia="en-US"/>
        </w:rPr>
      </w:pPr>
      <w:r w:rsidRPr="008F1A66">
        <w:rPr>
          <w:rFonts w:ascii="Times New Roman" w:eastAsia="Calibri" w:hAnsi="Times New Roman" w:cs="Times New Roman"/>
          <w:b w:val="0"/>
          <w:sz w:val="24"/>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8F1A66" w:rsidRPr="008F1A66" w:rsidRDefault="008F1A66" w:rsidP="008F1A66">
      <w:pPr>
        <w:pStyle w:val="1"/>
        <w:keepNext w:val="0"/>
        <w:autoSpaceDE w:val="0"/>
        <w:autoSpaceDN w:val="0"/>
        <w:adjustRightInd w:val="0"/>
        <w:spacing w:before="0" w:after="0"/>
        <w:ind w:firstLine="709"/>
        <w:jc w:val="both"/>
        <w:rPr>
          <w:rFonts w:ascii="Times New Roman" w:eastAsia="Calibri" w:hAnsi="Times New Roman" w:cs="Times New Roman"/>
          <w:b w:val="0"/>
          <w:bCs w:val="0"/>
          <w:sz w:val="24"/>
          <w:szCs w:val="24"/>
          <w:lang w:eastAsia="en-US"/>
        </w:rPr>
      </w:pPr>
      <w:r w:rsidRPr="008F1A66">
        <w:rPr>
          <w:rFonts w:ascii="Times New Roman" w:eastAsia="Calibri" w:hAnsi="Times New Roman" w:cs="Times New Roman"/>
          <w:b w:val="0"/>
          <w:sz w:val="24"/>
          <w:szCs w:val="24"/>
          <w:lang w:eastAsia="en-US"/>
        </w:rPr>
        <w:t>Не позднее 3 рабочих дней со дня начала использования места (площадки) накопления ТКО направить в администрацию МО Аннинское городское поселение заявку о включении сведений о месте (площадке) накопления ТКО в реестр мест (площадок) накопления твердых коммунальных отходов.</w:t>
      </w:r>
    </w:p>
    <w:p w:rsidR="008F1A66" w:rsidRPr="008F1A66" w:rsidRDefault="008F1A66" w:rsidP="008F1A66">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p>
    <w:p w:rsidR="008F1A66" w:rsidRPr="008F1A66" w:rsidRDefault="008F1A66" w:rsidP="008F1A66">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r w:rsidRPr="008F1A66">
        <w:rPr>
          <w:rFonts w:ascii="Times New Roman" w:eastAsiaTheme="minorHAnsi" w:hAnsi="Times New Roman" w:cs="Times New Roman"/>
          <w:b w:val="0"/>
          <w:sz w:val="24"/>
          <w:szCs w:val="24"/>
          <w:lang w:eastAsia="en-US"/>
        </w:rPr>
        <w:t>___________________________</w:t>
      </w:r>
      <w:r w:rsidRPr="008F1A66">
        <w:rPr>
          <w:rFonts w:ascii="Times New Roman" w:eastAsiaTheme="minorHAnsi" w:hAnsi="Times New Roman" w:cs="Times New Roman"/>
          <w:b w:val="0"/>
          <w:sz w:val="24"/>
          <w:szCs w:val="24"/>
          <w:lang w:eastAsia="en-US"/>
        </w:rPr>
        <w:tab/>
      </w:r>
      <w:r w:rsidRPr="008F1A66">
        <w:rPr>
          <w:rFonts w:ascii="Times New Roman" w:eastAsiaTheme="minorHAnsi" w:hAnsi="Times New Roman" w:cs="Times New Roman"/>
          <w:b w:val="0"/>
          <w:sz w:val="24"/>
          <w:szCs w:val="24"/>
          <w:lang w:eastAsia="en-US"/>
        </w:rPr>
        <w:tab/>
        <w:t xml:space="preserve"> _______________</w:t>
      </w:r>
      <w:r w:rsidRPr="008F1A66">
        <w:rPr>
          <w:rFonts w:ascii="Times New Roman" w:eastAsiaTheme="minorHAnsi" w:hAnsi="Times New Roman" w:cs="Times New Roman"/>
          <w:b w:val="0"/>
          <w:sz w:val="24"/>
          <w:szCs w:val="24"/>
          <w:lang w:eastAsia="en-US"/>
        </w:rPr>
        <w:tab/>
        <w:t>_____________________________</w:t>
      </w:r>
    </w:p>
    <w:p w:rsidR="008F1A66" w:rsidRPr="008F1A66" w:rsidRDefault="008F1A66" w:rsidP="008F1A66">
      <w:pPr>
        <w:pStyle w:val="1"/>
        <w:keepNext w:val="0"/>
        <w:autoSpaceDE w:val="0"/>
        <w:autoSpaceDN w:val="0"/>
        <w:adjustRightInd w:val="0"/>
        <w:spacing w:before="0" w:after="0"/>
        <w:ind w:firstLine="708"/>
        <w:jc w:val="both"/>
        <w:rPr>
          <w:rFonts w:ascii="Times New Roman" w:eastAsiaTheme="minorHAnsi" w:hAnsi="Times New Roman" w:cs="Times New Roman"/>
          <w:b w:val="0"/>
          <w:bCs w:val="0"/>
          <w:sz w:val="20"/>
          <w:szCs w:val="20"/>
          <w:lang w:eastAsia="en-US"/>
        </w:rPr>
      </w:pPr>
      <w:r w:rsidRPr="008F1A66">
        <w:rPr>
          <w:rFonts w:ascii="Times New Roman" w:eastAsiaTheme="minorHAnsi" w:hAnsi="Times New Roman" w:cs="Times New Roman"/>
          <w:b w:val="0"/>
          <w:sz w:val="20"/>
          <w:szCs w:val="20"/>
          <w:lang w:eastAsia="en-US"/>
        </w:rPr>
        <w:t>(должность)</w:t>
      </w:r>
      <w:r w:rsidRPr="008F1A66">
        <w:rPr>
          <w:rFonts w:ascii="Times New Roman" w:eastAsiaTheme="minorHAnsi" w:hAnsi="Times New Roman" w:cs="Times New Roman"/>
          <w:b w:val="0"/>
          <w:sz w:val="20"/>
          <w:szCs w:val="20"/>
          <w:lang w:eastAsia="en-US"/>
        </w:rPr>
        <w:tab/>
      </w:r>
      <w:r w:rsidRPr="008F1A66">
        <w:rPr>
          <w:rFonts w:ascii="Times New Roman" w:eastAsiaTheme="minorHAnsi" w:hAnsi="Times New Roman" w:cs="Times New Roman"/>
          <w:b w:val="0"/>
          <w:sz w:val="20"/>
          <w:szCs w:val="20"/>
          <w:lang w:eastAsia="en-US"/>
        </w:rPr>
        <w:tab/>
      </w:r>
      <w:r w:rsidRPr="008F1A66">
        <w:rPr>
          <w:rFonts w:ascii="Times New Roman" w:eastAsiaTheme="minorHAnsi" w:hAnsi="Times New Roman" w:cs="Times New Roman"/>
          <w:b w:val="0"/>
          <w:sz w:val="20"/>
          <w:szCs w:val="20"/>
          <w:lang w:eastAsia="en-US"/>
        </w:rPr>
        <w:tab/>
      </w:r>
      <w:r w:rsidRPr="008F1A66">
        <w:rPr>
          <w:rFonts w:ascii="Times New Roman" w:eastAsiaTheme="minorHAnsi" w:hAnsi="Times New Roman" w:cs="Times New Roman"/>
          <w:b w:val="0"/>
          <w:sz w:val="20"/>
          <w:szCs w:val="20"/>
          <w:lang w:eastAsia="en-US"/>
        </w:rPr>
        <w:tab/>
        <w:t xml:space="preserve">         (подпись)</w:t>
      </w:r>
      <w:r w:rsidRPr="008F1A66">
        <w:rPr>
          <w:rFonts w:ascii="Times New Roman" w:eastAsiaTheme="minorHAnsi" w:hAnsi="Times New Roman" w:cs="Times New Roman"/>
          <w:b w:val="0"/>
          <w:sz w:val="20"/>
          <w:szCs w:val="20"/>
          <w:lang w:eastAsia="en-US"/>
        </w:rPr>
        <w:tab/>
      </w:r>
      <w:r w:rsidRPr="008F1A66">
        <w:rPr>
          <w:rFonts w:ascii="Times New Roman" w:eastAsiaTheme="minorHAnsi" w:hAnsi="Times New Roman" w:cs="Times New Roman"/>
          <w:b w:val="0"/>
          <w:sz w:val="20"/>
          <w:szCs w:val="20"/>
          <w:lang w:eastAsia="en-US"/>
        </w:rPr>
        <w:tab/>
      </w:r>
      <w:r w:rsidRPr="008F1A66">
        <w:rPr>
          <w:rFonts w:ascii="Times New Roman" w:eastAsiaTheme="minorHAnsi" w:hAnsi="Times New Roman" w:cs="Times New Roman"/>
          <w:b w:val="0"/>
          <w:sz w:val="20"/>
          <w:szCs w:val="20"/>
          <w:lang w:eastAsia="en-US"/>
        </w:rPr>
        <w:tab/>
      </w:r>
      <w:r w:rsidRPr="008F1A66">
        <w:rPr>
          <w:rFonts w:ascii="Times New Roman" w:eastAsiaTheme="minorHAnsi" w:hAnsi="Times New Roman" w:cs="Times New Roman"/>
          <w:b w:val="0"/>
          <w:sz w:val="20"/>
          <w:szCs w:val="20"/>
          <w:lang w:eastAsia="en-US"/>
        </w:rPr>
        <w:tab/>
      </w:r>
      <w:r w:rsidRPr="008F1A66">
        <w:rPr>
          <w:rFonts w:ascii="Times New Roman" w:eastAsiaTheme="minorHAnsi" w:hAnsi="Times New Roman" w:cs="Times New Roman"/>
          <w:b w:val="0"/>
          <w:sz w:val="20"/>
          <w:szCs w:val="20"/>
          <w:lang w:eastAsia="en-US"/>
        </w:rPr>
        <w:tab/>
        <w:t>(Ф.И.О)</w:t>
      </w:r>
    </w:p>
    <w:p w:rsidR="008F1A66" w:rsidRPr="008F1A66" w:rsidRDefault="008F1A66" w:rsidP="008F1A66">
      <w:pPr>
        <w:pStyle w:val="1"/>
        <w:keepNext w:val="0"/>
        <w:autoSpaceDE w:val="0"/>
        <w:autoSpaceDN w:val="0"/>
        <w:adjustRightInd w:val="0"/>
        <w:spacing w:before="0" w:after="0"/>
        <w:jc w:val="both"/>
        <w:rPr>
          <w:rFonts w:ascii="Times New Roman" w:eastAsiaTheme="minorHAnsi" w:hAnsi="Times New Roman" w:cs="Times New Roman"/>
          <w:b w:val="0"/>
          <w:bCs w:val="0"/>
          <w:sz w:val="20"/>
          <w:szCs w:val="20"/>
          <w:lang w:eastAsia="en-US"/>
        </w:rPr>
      </w:pPr>
    </w:p>
    <w:p w:rsidR="008F1A66" w:rsidRPr="008F1A66" w:rsidRDefault="008F1A66" w:rsidP="008F1A66">
      <w:pPr>
        <w:pStyle w:val="1"/>
        <w:keepNext w:val="0"/>
        <w:autoSpaceDE w:val="0"/>
        <w:autoSpaceDN w:val="0"/>
        <w:adjustRightInd w:val="0"/>
        <w:spacing w:before="0" w:after="0"/>
        <w:jc w:val="both"/>
        <w:rPr>
          <w:rFonts w:ascii="Times New Roman" w:hAnsi="Times New Roman" w:cs="Times New Roman"/>
          <w:b w:val="0"/>
          <w:sz w:val="20"/>
          <w:szCs w:val="20"/>
        </w:rPr>
      </w:pPr>
      <w:r w:rsidRPr="008F1A66">
        <w:rPr>
          <w:rFonts w:ascii="Times New Roman" w:eastAsiaTheme="minorHAnsi" w:hAnsi="Times New Roman" w:cs="Times New Roman"/>
          <w:b w:val="0"/>
          <w:sz w:val="20"/>
          <w:szCs w:val="20"/>
          <w:lang w:eastAsia="en-US"/>
        </w:rPr>
        <w:t>М.П.</w:t>
      </w:r>
      <w:bookmarkEnd w:id="16"/>
    </w:p>
    <w:p w:rsidR="00DB66D7" w:rsidRPr="008F1A66" w:rsidRDefault="00DB66D7" w:rsidP="008F1A66">
      <w:pPr>
        <w:autoSpaceDE w:val="0"/>
        <w:autoSpaceDN w:val="0"/>
        <w:adjustRightInd w:val="0"/>
        <w:spacing w:after="0" w:line="240" w:lineRule="auto"/>
        <w:jc w:val="center"/>
        <w:rPr>
          <w:rFonts w:ascii="Times New Roman" w:eastAsia="Times New Roman" w:hAnsi="Times New Roman" w:cs="Times New Roman"/>
          <w:b/>
          <w:bCs/>
          <w:sz w:val="24"/>
          <w:szCs w:val="24"/>
        </w:rPr>
      </w:pPr>
    </w:p>
    <w:sectPr w:rsidR="00DB66D7" w:rsidRPr="008F1A66" w:rsidSect="00B14B9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8F" w:rsidRDefault="00B46B8F" w:rsidP="00327D48">
      <w:pPr>
        <w:spacing w:after="0" w:line="240" w:lineRule="auto"/>
      </w:pPr>
      <w:r>
        <w:separator/>
      </w:r>
    </w:p>
  </w:endnote>
  <w:endnote w:type="continuationSeparator" w:id="0">
    <w:p w:rsidR="00B46B8F" w:rsidRDefault="00B46B8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8F" w:rsidRDefault="00B46B8F" w:rsidP="00327D48">
      <w:pPr>
        <w:spacing w:after="0" w:line="240" w:lineRule="auto"/>
      </w:pPr>
      <w:r>
        <w:separator/>
      </w:r>
    </w:p>
  </w:footnote>
  <w:footnote w:type="continuationSeparator" w:id="0">
    <w:p w:rsidR="00B46B8F" w:rsidRDefault="00B46B8F"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2"/>
  </w:num>
  <w:num w:numId="3">
    <w:abstractNumId w:val="24"/>
  </w:num>
  <w:num w:numId="4">
    <w:abstractNumId w:val="10"/>
  </w:num>
  <w:num w:numId="5">
    <w:abstractNumId w:val="21"/>
  </w:num>
  <w:num w:numId="6">
    <w:abstractNumId w:val="23"/>
  </w:num>
  <w:num w:numId="7">
    <w:abstractNumId w:val="9"/>
  </w:num>
  <w:num w:numId="8">
    <w:abstractNumId w:val="15"/>
  </w:num>
  <w:num w:numId="9">
    <w:abstractNumId w:val="29"/>
  </w:num>
  <w:num w:numId="10">
    <w:abstractNumId w:val="1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13"/>
  </w:num>
  <w:num w:numId="18">
    <w:abstractNumId w:val="6"/>
  </w:num>
  <w:num w:numId="19">
    <w:abstractNumId w:val="22"/>
  </w:num>
  <w:num w:numId="20">
    <w:abstractNumId w:val="8"/>
  </w:num>
  <w:num w:numId="21">
    <w:abstractNumId w:val="17"/>
  </w:num>
  <w:num w:numId="22">
    <w:abstractNumId w:val="25"/>
  </w:num>
  <w:num w:numId="23">
    <w:abstractNumId w:val="11"/>
  </w:num>
  <w:num w:numId="24">
    <w:abstractNumId w:val="7"/>
  </w:num>
  <w:num w:numId="25">
    <w:abstractNumId w:val="28"/>
  </w:num>
  <w:num w:numId="26">
    <w:abstractNumId w:val="19"/>
  </w:num>
  <w:num w:numId="27">
    <w:abstractNumId w:val="18"/>
  </w:num>
  <w:num w:numId="28">
    <w:abstractNumId w:val="16"/>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153B5"/>
    <w:rsid w:val="000208CA"/>
    <w:rsid w:val="000224C4"/>
    <w:rsid w:val="00025C2D"/>
    <w:rsid w:val="000264FD"/>
    <w:rsid w:val="0003526B"/>
    <w:rsid w:val="000373B8"/>
    <w:rsid w:val="000460B8"/>
    <w:rsid w:val="0004754A"/>
    <w:rsid w:val="000625A2"/>
    <w:rsid w:val="000856E7"/>
    <w:rsid w:val="00095EF9"/>
    <w:rsid w:val="000A63DB"/>
    <w:rsid w:val="000B0944"/>
    <w:rsid w:val="000B28B4"/>
    <w:rsid w:val="000B3488"/>
    <w:rsid w:val="000C0421"/>
    <w:rsid w:val="000F2BF0"/>
    <w:rsid w:val="000F392D"/>
    <w:rsid w:val="000F4556"/>
    <w:rsid w:val="000F4B2C"/>
    <w:rsid w:val="000F7473"/>
    <w:rsid w:val="00110616"/>
    <w:rsid w:val="0011218F"/>
    <w:rsid w:val="001143A8"/>
    <w:rsid w:val="001240FF"/>
    <w:rsid w:val="00154A25"/>
    <w:rsid w:val="001550AC"/>
    <w:rsid w:val="00165779"/>
    <w:rsid w:val="00175F2B"/>
    <w:rsid w:val="001A6000"/>
    <w:rsid w:val="001A792E"/>
    <w:rsid w:val="001B2E10"/>
    <w:rsid w:val="001B513F"/>
    <w:rsid w:val="001B6E20"/>
    <w:rsid w:val="001C4296"/>
    <w:rsid w:val="001C4BA2"/>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D3BBA"/>
    <w:rsid w:val="002E7762"/>
    <w:rsid w:val="002E786B"/>
    <w:rsid w:val="00301D86"/>
    <w:rsid w:val="003031A1"/>
    <w:rsid w:val="00316C10"/>
    <w:rsid w:val="003215E1"/>
    <w:rsid w:val="00327D48"/>
    <w:rsid w:val="0033504F"/>
    <w:rsid w:val="003367DA"/>
    <w:rsid w:val="003371D6"/>
    <w:rsid w:val="003375D5"/>
    <w:rsid w:val="003413BC"/>
    <w:rsid w:val="00351DB6"/>
    <w:rsid w:val="0035656B"/>
    <w:rsid w:val="00356871"/>
    <w:rsid w:val="00366976"/>
    <w:rsid w:val="00366B7D"/>
    <w:rsid w:val="003725CB"/>
    <w:rsid w:val="00372876"/>
    <w:rsid w:val="003741EA"/>
    <w:rsid w:val="0039137D"/>
    <w:rsid w:val="003923B6"/>
    <w:rsid w:val="003A20C4"/>
    <w:rsid w:val="003A7F3A"/>
    <w:rsid w:val="003B1180"/>
    <w:rsid w:val="003E05A0"/>
    <w:rsid w:val="003E0B43"/>
    <w:rsid w:val="003F1A7F"/>
    <w:rsid w:val="003F3F7A"/>
    <w:rsid w:val="00421403"/>
    <w:rsid w:val="0042724F"/>
    <w:rsid w:val="00427DE2"/>
    <w:rsid w:val="004330B6"/>
    <w:rsid w:val="004503C0"/>
    <w:rsid w:val="00454917"/>
    <w:rsid w:val="00457B66"/>
    <w:rsid w:val="004611F2"/>
    <w:rsid w:val="004659D5"/>
    <w:rsid w:val="00481E9B"/>
    <w:rsid w:val="004B4542"/>
    <w:rsid w:val="004C0E4C"/>
    <w:rsid w:val="004C566F"/>
    <w:rsid w:val="004C75D8"/>
    <w:rsid w:val="004D13F3"/>
    <w:rsid w:val="004E073F"/>
    <w:rsid w:val="004E1B43"/>
    <w:rsid w:val="004F69F3"/>
    <w:rsid w:val="00531682"/>
    <w:rsid w:val="00532134"/>
    <w:rsid w:val="0053266C"/>
    <w:rsid w:val="00537CCD"/>
    <w:rsid w:val="00547354"/>
    <w:rsid w:val="00566B53"/>
    <w:rsid w:val="0057241A"/>
    <w:rsid w:val="00582453"/>
    <w:rsid w:val="00586FEC"/>
    <w:rsid w:val="00591FE3"/>
    <w:rsid w:val="005A2B48"/>
    <w:rsid w:val="005B2F5F"/>
    <w:rsid w:val="005C4665"/>
    <w:rsid w:val="005E06E3"/>
    <w:rsid w:val="005E1648"/>
    <w:rsid w:val="005E32D0"/>
    <w:rsid w:val="005E481D"/>
    <w:rsid w:val="005E5096"/>
    <w:rsid w:val="005F2B9C"/>
    <w:rsid w:val="00602404"/>
    <w:rsid w:val="00603C24"/>
    <w:rsid w:val="006125A6"/>
    <w:rsid w:val="0061787F"/>
    <w:rsid w:val="006211B0"/>
    <w:rsid w:val="00630D9D"/>
    <w:rsid w:val="0067244B"/>
    <w:rsid w:val="00675A27"/>
    <w:rsid w:val="0068577D"/>
    <w:rsid w:val="00686DC8"/>
    <w:rsid w:val="006877C0"/>
    <w:rsid w:val="006B3E70"/>
    <w:rsid w:val="006C6585"/>
    <w:rsid w:val="006E73F5"/>
    <w:rsid w:val="00702DEA"/>
    <w:rsid w:val="007045F9"/>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46BAD"/>
    <w:rsid w:val="00864880"/>
    <w:rsid w:val="008715AC"/>
    <w:rsid w:val="00892ACB"/>
    <w:rsid w:val="008A6745"/>
    <w:rsid w:val="008B7C37"/>
    <w:rsid w:val="008F0D14"/>
    <w:rsid w:val="008F1A66"/>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0853"/>
    <w:rsid w:val="00982451"/>
    <w:rsid w:val="00991D39"/>
    <w:rsid w:val="00992D8C"/>
    <w:rsid w:val="0099741F"/>
    <w:rsid w:val="009A2105"/>
    <w:rsid w:val="009A548D"/>
    <w:rsid w:val="009B004D"/>
    <w:rsid w:val="009C54B0"/>
    <w:rsid w:val="009D21B9"/>
    <w:rsid w:val="009D2EC3"/>
    <w:rsid w:val="009D3C36"/>
    <w:rsid w:val="009D4283"/>
    <w:rsid w:val="009D4E77"/>
    <w:rsid w:val="009D6AB2"/>
    <w:rsid w:val="009F3932"/>
    <w:rsid w:val="00A03F33"/>
    <w:rsid w:val="00A14198"/>
    <w:rsid w:val="00A266E8"/>
    <w:rsid w:val="00A316E6"/>
    <w:rsid w:val="00A346DE"/>
    <w:rsid w:val="00A35ADF"/>
    <w:rsid w:val="00A472BD"/>
    <w:rsid w:val="00A512EE"/>
    <w:rsid w:val="00A54E0E"/>
    <w:rsid w:val="00A669B7"/>
    <w:rsid w:val="00A863FB"/>
    <w:rsid w:val="00A877B4"/>
    <w:rsid w:val="00A96162"/>
    <w:rsid w:val="00A976F0"/>
    <w:rsid w:val="00AB1A62"/>
    <w:rsid w:val="00AB25EB"/>
    <w:rsid w:val="00AB490A"/>
    <w:rsid w:val="00AC635F"/>
    <w:rsid w:val="00AD0AA8"/>
    <w:rsid w:val="00AD44C7"/>
    <w:rsid w:val="00AE3744"/>
    <w:rsid w:val="00AE6FF8"/>
    <w:rsid w:val="00AE77B0"/>
    <w:rsid w:val="00B01EE7"/>
    <w:rsid w:val="00B14B95"/>
    <w:rsid w:val="00B171E2"/>
    <w:rsid w:val="00B224A0"/>
    <w:rsid w:val="00B25DA2"/>
    <w:rsid w:val="00B46B8F"/>
    <w:rsid w:val="00B543E8"/>
    <w:rsid w:val="00B62360"/>
    <w:rsid w:val="00B62D95"/>
    <w:rsid w:val="00B76F4B"/>
    <w:rsid w:val="00B917C1"/>
    <w:rsid w:val="00B95183"/>
    <w:rsid w:val="00B97DE1"/>
    <w:rsid w:val="00BA19FE"/>
    <w:rsid w:val="00BA2D50"/>
    <w:rsid w:val="00BB11FB"/>
    <w:rsid w:val="00BB39CA"/>
    <w:rsid w:val="00BE1B9D"/>
    <w:rsid w:val="00BE4D6C"/>
    <w:rsid w:val="00BF3150"/>
    <w:rsid w:val="00BF5FA3"/>
    <w:rsid w:val="00C13652"/>
    <w:rsid w:val="00C14D56"/>
    <w:rsid w:val="00C208D6"/>
    <w:rsid w:val="00C22209"/>
    <w:rsid w:val="00C26E27"/>
    <w:rsid w:val="00C26F48"/>
    <w:rsid w:val="00C26FA7"/>
    <w:rsid w:val="00C27B1A"/>
    <w:rsid w:val="00C310DC"/>
    <w:rsid w:val="00C656F7"/>
    <w:rsid w:val="00C7071E"/>
    <w:rsid w:val="00C86594"/>
    <w:rsid w:val="00C95941"/>
    <w:rsid w:val="00CA731E"/>
    <w:rsid w:val="00CB2A30"/>
    <w:rsid w:val="00CB5694"/>
    <w:rsid w:val="00CD76C1"/>
    <w:rsid w:val="00CE3E15"/>
    <w:rsid w:val="00CE6316"/>
    <w:rsid w:val="00CE6487"/>
    <w:rsid w:val="00CF472F"/>
    <w:rsid w:val="00D10EC0"/>
    <w:rsid w:val="00D1271C"/>
    <w:rsid w:val="00D23DF8"/>
    <w:rsid w:val="00D24988"/>
    <w:rsid w:val="00D3087D"/>
    <w:rsid w:val="00D31A98"/>
    <w:rsid w:val="00D36B00"/>
    <w:rsid w:val="00D42485"/>
    <w:rsid w:val="00D425F4"/>
    <w:rsid w:val="00D64043"/>
    <w:rsid w:val="00D6537F"/>
    <w:rsid w:val="00D72865"/>
    <w:rsid w:val="00D865DE"/>
    <w:rsid w:val="00D97406"/>
    <w:rsid w:val="00DB66D7"/>
    <w:rsid w:val="00DC1873"/>
    <w:rsid w:val="00DC2836"/>
    <w:rsid w:val="00DC708F"/>
    <w:rsid w:val="00DC7654"/>
    <w:rsid w:val="00DC77E7"/>
    <w:rsid w:val="00DD1045"/>
    <w:rsid w:val="00DD2031"/>
    <w:rsid w:val="00DD7DDC"/>
    <w:rsid w:val="00DE041E"/>
    <w:rsid w:val="00DF1B51"/>
    <w:rsid w:val="00E02E8E"/>
    <w:rsid w:val="00E066E8"/>
    <w:rsid w:val="00E07EFB"/>
    <w:rsid w:val="00E1428C"/>
    <w:rsid w:val="00E3614B"/>
    <w:rsid w:val="00E51F6D"/>
    <w:rsid w:val="00E60610"/>
    <w:rsid w:val="00E66890"/>
    <w:rsid w:val="00E71087"/>
    <w:rsid w:val="00E856BA"/>
    <w:rsid w:val="00E938FB"/>
    <w:rsid w:val="00EA025A"/>
    <w:rsid w:val="00EA42D2"/>
    <w:rsid w:val="00EB0669"/>
    <w:rsid w:val="00EB440D"/>
    <w:rsid w:val="00EC46A0"/>
    <w:rsid w:val="00ED7939"/>
    <w:rsid w:val="00ED7ECE"/>
    <w:rsid w:val="00EE4CC3"/>
    <w:rsid w:val="00EE72BB"/>
    <w:rsid w:val="00EF2416"/>
    <w:rsid w:val="00F00358"/>
    <w:rsid w:val="00F02AE3"/>
    <w:rsid w:val="00F03815"/>
    <w:rsid w:val="00F11CF7"/>
    <w:rsid w:val="00F13E57"/>
    <w:rsid w:val="00F260ED"/>
    <w:rsid w:val="00F31A14"/>
    <w:rsid w:val="00F51C61"/>
    <w:rsid w:val="00F64407"/>
    <w:rsid w:val="00F66DA7"/>
    <w:rsid w:val="00F67FDA"/>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3BBA"/>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D3BBA"/>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unhideWhenUsed/>
    <w:qFormat/>
    <w:rsid w:val="00427DE2"/>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2D3BB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aliases w:val="ТЗ список,Абзац списка нумерованный"/>
    <w:basedOn w:val="a"/>
    <w:link w:val="a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b">
    <w:name w:val="annotation reference"/>
    <w:basedOn w:val="a0"/>
    <w:uiPriority w:val="99"/>
    <w:semiHidden/>
    <w:unhideWhenUsed/>
    <w:rsid w:val="00E60610"/>
    <w:rPr>
      <w:sz w:val="16"/>
      <w:szCs w:val="16"/>
    </w:rPr>
  </w:style>
  <w:style w:type="paragraph" w:styleId="ac">
    <w:name w:val="annotation text"/>
    <w:basedOn w:val="a"/>
    <w:link w:val="ad"/>
    <w:uiPriority w:val="99"/>
    <w:semiHidden/>
    <w:unhideWhenUsed/>
    <w:rsid w:val="00E60610"/>
    <w:pPr>
      <w:spacing w:line="240" w:lineRule="auto"/>
    </w:pPr>
    <w:rPr>
      <w:sz w:val="20"/>
      <w:szCs w:val="20"/>
    </w:rPr>
  </w:style>
  <w:style w:type="character" w:customStyle="1" w:styleId="ad">
    <w:name w:val="Текст примечания Знак"/>
    <w:basedOn w:val="a0"/>
    <w:link w:val="ac"/>
    <w:rsid w:val="00E60610"/>
    <w:rPr>
      <w:sz w:val="20"/>
      <w:szCs w:val="20"/>
    </w:rPr>
  </w:style>
  <w:style w:type="paragraph" w:styleId="ae">
    <w:name w:val="annotation subject"/>
    <w:basedOn w:val="ac"/>
    <w:next w:val="ac"/>
    <w:link w:val="af"/>
    <w:unhideWhenUsed/>
    <w:rsid w:val="00E60610"/>
    <w:rPr>
      <w:b/>
      <w:bCs/>
    </w:rPr>
  </w:style>
  <w:style w:type="character" w:customStyle="1" w:styleId="af">
    <w:name w:val="Тема примечания Знак"/>
    <w:basedOn w:val="ad"/>
    <w:link w:val="ae"/>
    <w:rsid w:val="00E60610"/>
    <w:rPr>
      <w:b/>
      <w:bCs/>
      <w:sz w:val="20"/>
      <w:szCs w:val="20"/>
    </w:rPr>
  </w:style>
  <w:style w:type="paragraph" w:styleId="af0">
    <w:name w:val="Balloon Text"/>
    <w:basedOn w:val="a"/>
    <w:link w:val="af1"/>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rsid w:val="00E60610"/>
    <w:rPr>
      <w:rFonts w:ascii="Tahoma" w:hAnsi="Tahoma" w:cs="Tahoma"/>
      <w:sz w:val="16"/>
      <w:szCs w:val="16"/>
    </w:rPr>
  </w:style>
  <w:style w:type="paragraph" w:styleId="af2">
    <w:name w:val="footnote text"/>
    <w:basedOn w:val="a"/>
    <w:link w:val="af3"/>
    <w:uiPriority w:val="99"/>
    <w:semiHidden/>
    <w:unhideWhenUsed/>
    <w:rsid w:val="001240FF"/>
    <w:pPr>
      <w:spacing w:after="0" w:line="240" w:lineRule="auto"/>
    </w:pPr>
    <w:rPr>
      <w:sz w:val="20"/>
      <w:szCs w:val="20"/>
    </w:rPr>
  </w:style>
  <w:style w:type="character" w:customStyle="1" w:styleId="af3">
    <w:name w:val="Текст сноски Знак"/>
    <w:basedOn w:val="a0"/>
    <w:link w:val="af2"/>
    <w:uiPriority w:val="99"/>
    <w:semiHidden/>
    <w:rsid w:val="001240FF"/>
    <w:rPr>
      <w:sz w:val="20"/>
      <w:szCs w:val="20"/>
    </w:rPr>
  </w:style>
  <w:style w:type="character" w:styleId="af4">
    <w:name w:val="footnote reference"/>
    <w:basedOn w:val="a0"/>
    <w:uiPriority w:val="99"/>
    <w:semiHidden/>
    <w:unhideWhenUsed/>
    <w:rsid w:val="001240FF"/>
    <w:rPr>
      <w:vertAlign w:val="superscript"/>
    </w:rPr>
  </w:style>
  <w:style w:type="character" w:styleId="af5">
    <w:name w:val="Hyperlink"/>
    <w:basedOn w:val="a0"/>
    <w:unhideWhenUsed/>
    <w:rsid w:val="001240FF"/>
    <w:rPr>
      <w:color w:val="0000FF" w:themeColor="hyperlink"/>
      <w:u w:val="single"/>
    </w:rPr>
  </w:style>
  <w:style w:type="character" w:customStyle="1" w:styleId="af6">
    <w:name w:val="Основной текст_"/>
    <w:basedOn w:val="a0"/>
    <w:link w:val="11"/>
    <w:rsid w:val="00C208D6"/>
    <w:rPr>
      <w:rFonts w:ascii="Times New Roman" w:eastAsia="Times New Roman" w:hAnsi="Times New Roman" w:cs="Times New Roman"/>
      <w:sz w:val="26"/>
      <w:szCs w:val="26"/>
    </w:rPr>
  </w:style>
  <w:style w:type="paragraph" w:customStyle="1" w:styleId="11">
    <w:name w:val="Основной текст1"/>
    <w:basedOn w:val="a"/>
    <w:link w:val="af6"/>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7">
    <w:name w:val="Сноска_"/>
    <w:basedOn w:val="a0"/>
    <w:link w:val="af8"/>
    <w:rsid w:val="00C86594"/>
    <w:rPr>
      <w:rFonts w:ascii="Times New Roman" w:eastAsia="Times New Roman" w:hAnsi="Times New Roman" w:cs="Times New Roman"/>
      <w:sz w:val="19"/>
      <w:szCs w:val="19"/>
    </w:rPr>
  </w:style>
  <w:style w:type="paragraph" w:customStyle="1" w:styleId="af8">
    <w:name w:val="Сноска"/>
    <w:basedOn w:val="a"/>
    <w:link w:val="af7"/>
    <w:rsid w:val="00C86594"/>
    <w:pPr>
      <w:widowControl w:val="0"/>
      <w:spacing w:after="0" w:line="240" w:lineRule="auto"/>
    </w:pPr>
    <w:rPr>
      <w:rFonts w:ascii="Times New Roman" w:eastAsia="Times New Roman" w:hAnsi="Times New Roman" w:cs="Times New Roman"/>
      <w:sz w:val="19"/>
      <w:szCs w:val="19"/>
    </w:rPr>
  </w:style>
  <w:style w:type="character" w:customStyle="1" w:styleId="30">
    <w:name w:val="Заголовок 3 Знак"/>
    <w:basedOn w:val="a0"/>
    <w:link w:val="3"/>
    <w:rsid w:val="00427DE2"/>
    <w:rPr>
      <w:rFonts w:ascii="Times New Roman" w:eastAsia="Times New Roman" w:hAnsi="Times New Roman" w:cs="Times New Roman"/>
      <w:b/>
      <w:sz w:val="24"/>
      <w:szCs w:val="20"/>
    </w:rPr>
  </w:style>
  <w:style w:type="character" w:customStyle="1" w:styleId="10">
    <w:name w:val="Заголовок 1 Знак"/>
    <w:basedOn w:val="a0"/>
    <w:link w:val="1"/>
    <w:rsid w:val="002D3BBA"/>
    <w:rPr>
      <w:rFonts w:ascii="Arial" w:eastAsia="Times New Roman" w:hAnsi="Arial" w:cs="Arial"/>
      <w:b/>
      <w:bCs/>
      <w:kern w:val="1"/>
      <w:sz w:val="32"/>
      <w:szCs w:val="32"/>
      <w:lang w:eastAsia="zh-CN"/>
    </w:rPr>
  </w:style>
  <w:style w:type="character" w:customStyle="1" w:styleId="20">
    <w:name w:val="Заголовок 2 Знак"/>
    <w:basedOn w:val="a0"/>
    <w:link w:val="2"/>
    <w:rsid w:val="002D3BBA"/>
    <w:rPr>
      <w:rFonts w:ascii="Cambria" w:eastAsia="Times New Roman" w:hAnsi="Cambria" w:cs="Cambria"/>
      <w:b/>
      <w:bCs/>
      <w:color w:val="4F81BD"/>
      <w:sz w:val="26"/>
      <w:szCs w:val="26"/>
      <w:lang w:eastAsia="zh-CN"/>
    </w:rPr>
  </w:style>
  <w:style w:type="character" w:customStyle="1" w:styleId="40">
    <w:name w:val="Заголовок 4 Знак"/>
    <w:basedOn w:val="a0"/>
    <w:link w:val="4"/>
    <w:rsid w:val="002D3BBA"/>
    <w:rPr>
      <w:rFonts w:ascii="Times New Roman" w:eastAsia="Times New Roman" w:hAnsi="Times New Roman" w:cs="Times New Roman"/>
      <w:b/>
      <w:bCs/>
      <w:sz w:val="28"/>
      <w:szCs w:val="28"/>
      <w:lang w:eastAsia="zh-CN"/>
    </w:rPr>
  </w:style>
  <w:style w:type="character" w:customStyle="1" w:styleId="WW8Num1z0">
    <w:name w:val="WW8Num1z0"/>
    <w:rsid w:val="002D3BBA"/>
    <w:rPr>
      <w:rFonts w:ascii="Vladimir Script" w:hAnsi="Vladimir Script" w:cs="Vladimir Script"/>
    </w:rPr>
  </w:style>
  <w:style w:type="character" w:customStyle="1" w:styleId="WW8Num1z1">
    <w:name w:val="WW8Num1z1"/>
    <w:rsid w:val="002D3BBA"/>
    <w:rPr>
      <w:rFonts w:ascii="Courier New" w:hAnsi="Courier New" w:cs="Courier New"/>
    </w:rPr>
  </w:style>
  <w:style w:type="character" w:customStyle="1" w:styleId="WW8Num1z2">
    <w:name w:val="WW8Num1z2"/>
    <w:rsid w:val="002D3BBA"/>
    <w:rPr>
      <w:rFonts w:ascii="Wingdings" w:hAnsi="Wingdings" w:cs="Wingdings"/>
    </w:rPr>
  </w:style>
  <w:style w:type="character" w:customStyle="1" w:styleId="WW8Num1z3">
    <w:name w:val="WW8Num1z3"/>
    <w:rsid w:val="002D3BBA"/>
    <w:rPr>
      <w:rFonts w:ascii="Symbol" w:hAnsi="Symbol" w:cs="Symbol"/>
    </w:rPr>
  </w:style>
  <w:style w:type="character" w:customStyle="1" w:styleId="WW8Num2z0">
    <w:name w:val="WW8Num2z0"/>
    <w:rsid w:val="002D3BBA"/>
    <w:rPr>
      <w:rFonts w:ascii="Vladimir Script" w:hAnsi="Vladimir Script" w:cs="Vladimir Script"/>
    </w:rPr>
  </w:style>
  <w:style w:type="character" w:customStyle="1" w:styleId="WW8Num2z1">
    <w:name w:val="WW8Num2z1"/>
    <w:rsid w:val="002D3BBA"/>
    <w:rPr>
      <w:rFonts w:ascii="Courier New" w:hAnsi="Courier New" w:cs="Courier New"/>
    </w:rPr>
  </w:style>
  <w:style w:type="character" w:customStyle="1" w:styleId="WW8Num2z2">
    <w:name w:val="WW8Num2z2"/>
    <w:rsid w:val="002D3BBA"/>
    <w:rPr>
      <w:rFonts w:ascii="Wingdings" w:hAnsi="Wingdings" w:cs="Wingdings"/>
    </w:rPr>
  </w:style>
  <w:style w:type="character" w:customStyle="1" w:styleId="WW8Num2z3">
    <w:name w:val="WW8Num2z3"/>
    <w:rsid w:val="002D3BBA"/>
    <w:rPr>
      <w:rFonts w:ascii="Symbol" w:hAnsi="Symbol" w:cs="Symbol"/>
    </w:rPr>
  </w:style>
  <w:style w:type="character" w:customStyle="1" w:styleId="WW8Num3z0">
    <w:name w:val="WW8Num3z0"/>
    <w:rsid w:val="002D3BBA"/>
    <w:rPr>
      <w:rFonts w:cs="Times New Roman"/>
    </w:rPr>
  </w:style>
  <w:style w:type="character" w:customStyle="1" w:styleId="WW8Num4z0">
    <w:name w:val="WW8Num4z0"/>
    <w:rsid w:val="002D3BBA"/>
    <w:rPr>
      <w:b w:val="0"/>
    </w:rPr>
  </w:style>
  <w:style w:type="character" w:customStyle="1" w:styleId="WW8Num4z1">
    <w:name w:val="WW8Num4z1"/>
    <w:rsid w:val="002D3BBA"/>
  </w:style>
  <w:style w:type="character" w:customStyle="1" w:styleId="WW8Num4z2">
    <w:name w:val="WW8Num4z2"/>
    <w:rsid w:val="002D3BBA"/>
  </w:style>
  <w:style w:type="character" w:customStyle="1" w:styleId="WW8Num4z3">
    <w:name w:val="WW8Num4z3"/>
    <w:rsid w:val="002D3BBA"/>
  </w:style>
  <w:style w:type="character" w:customStyle="1" w:styleId="WW8Num4z4">
    <w:name w:val="WW8Num4z4"/>
    <w:rsid w:val="002D3BBA"/>
  </w:style>
  <w:style w:type="character" w:customStyle="1" w:styleId="WW8Num4z5">
    <w:name w:val="WW8Num4z5"/>
    <w:rsid w:val="002D3BBA"/>
  </w:style>
  <w:style w:type="character" w:customStyle="1" w:styleId="WW8Num4z6">
    <w:name w:val="WW8Num4z6"/>
    <w:rsid w:val="002D3BBA"/>
  </w:style>
  <w:style w:type="character" w:customStyle="1" w:styleId="WW8Num4z7">
    <w:name w:val="WW8Num4z7"/>
    <w:rsid w:val="002D3BBA"/>
  </w:style>
  <w:style w:type="character" w:customStyle="1" w:styleId="WW8Num4z8">
    <w:name w:val="WW8Num4z8"/>
    <w:rsid w:val="002D3BBA"/>
  </w:style>
  <w:style w:type="character" w:customStyle="1" w:styleId="WW8Num5z0">
    <w:name w:val="WW8Num5z0"/>
    <w:rsid w:val="002D3BBA"/>
    <w:rPr>
      <w:rFonts w:cs="Times New Roman"/>
    </w:rPr>
  </w:style>
  <w:style w:type="character" w:customStyle="1" w:styleId="WW8Num5z1">
    <w:name w:val="WW8Num5z1"/>
    <w:rsid w:val="002D3BBA"/>
    <w:rPr>
      <w:rFonts w:cs="Times New Roman"/>
      <w:b w:val="0"/>
      <w:bCs w:val="0"/>
    </w:rPr>
  </w:style>
  <w:style w:type="character" w:customStyle="1" w:styleId="WW8Num6z0">
    <w:name w:val="WW8Num6z0"/>
    <w:rsid w:val="002D3BBA"/>
    <w:rPr>
      <w:rFonts w:cs="Times New Roman"/>
      <w:i w:val="0"/>
    </w:rPr>
  </w:style>
  <w:style w:type="character" w:customStyle="1" w:styleId="WW8Num6z1">
    <w:name w:val="WW8Num6z1"/>
    <w:rsid w:val="002D3BBA"/>
    <w:rPr>
      <w:rFonts w:cs="Times New Roman"/>
    </w:rPr>
  </w:style>
  <w:style w:type="character" w:customStyle="1" w:styleId="WW8Num7z0">
    <w:name w:val="WW8Num7z0"/>
    <w:rsid w:val="002D3BBA"/>
    <w:rPr>
      <w:rFonts w:cs="Times New Roman"/>
      <w:i w:val="0"/>
    </w:rPr>
  </w:style>
  <w:style w:type="character" w:customStyle="1" w:styleId="WW8Num8z0">
    <w:name w:val="WW8Num8z0"/>
    <w:rsid w:val="002D3BBA"/>
    <w:rPr>
      <w:rFonts w:cs="Times New Roman"/>
    </w:rPr>
  </w:style>
  <w:style w:type="character" w:customStyle="1" w:styleId="WW8Num9z0">
    <w:name w:val="WW8Num9z0"/>
    <w:rsid w:val="002D3BBA"/>
    <w:rPr>
      <w:rFonts w:cs="Times New Roman"/>
    </w:rPr>
  </w:style>
  <w:style w:type="character" w:customStyle="1" w:styleId="WW8Num10z0">
    <w:name w:val="WW8Num10z0"/>
    <w:rsid w:val="002D3BBA"/>
    <w:rPr>
      <w:rFonts w:ascii="Vladimir Script" w:hAnsi="Vladimir Script" w:cs="Vladimir Script"/>
    </w:rPr>
  </w:style>
  <w:style w:type="character" w:customStyle="1" w:styleId="WW8Num10z1">
    <w:name w:val="WW8Num10z1"/>
    <w:rsid w:val="002D3BBA"/>
    <w:rPr>
      <w:rFonts w:ascii="Courier New" w:hAnsi="Courier New" w:cs="Courier New"/>
    </w:rPr>
  </w:style>
  <w:style w:type="character" w:customStyle="1" w:styleId="WW8Num10z2">
    <w:name w:val="WW8Num10z2"/>
    <w:rsid w:val="002D3BBA"/>
    <w:rPr>
      <w:rFonts w:ascii="Wingdings" w:hAnsi="Wingdings" w:cs="Wingdings"/>
    </w:rPr>
  </w:style>
  <w:style w:type="character" w:customStyle="1" w:styleId="WW8Num10z3">
    <w:name w:val="WW8Num10z3"/>
    <w:rsid w:val="002D3BBA"/>
    <w:rPr>
      <w:rFonts w:ascii="Symbol" w:hAnsi="Symbol" w:cs="Symbol"/>
    </w:rPr>
  </w:style>
  <w:style w:type="character" w:customStyle="1" w:styleId="WW8Num11z0">
    <w:name w:val="WW8Num11z0"/>
    <w:rsid w:val="002D3BBA"/>
    <w:rPr>
      <w:rFonts w:cs="Times New Roman"/>
    </w:rPr>
  </w:style>
  <w:style w:type="character" w:customStyle="1" w:styleId="WW8Num12z0">
    <w:name w:val="WW8Num12z0"/>
    <w:rsid w:val="002D3BBA"/>
    <w:rPr>
      <w:rFonts w:ascii="Vladimir Script" w:hAnsi="Vladimir Script" w:cs="Vladimir Script"/>
    </w:rPr>
  </w:style>
  <w:style w:type="character" w:customStyle="1" w:styleId="WW8Num12z1">
    <w:name w:val="WW8Num12z1"/>
    <w:rsid w:val="002D3BBA"/>
    <w:rPr>
      <w:rFonts w:ascii="Courier New" w:hAnsi="Courier New" w:cs="Courier New"/>
    </w:rPr>
  </w:style>
  <w:style w:type="character" w:customStyle="1" w:styleId="WW8Num12z2">
    <w:name w:val="WW8Num12z2"/>
    <w:rsid w:val="002D3BBA"/>
    <w:rPr>
      <w:rFonts w:ascii="Wingdings" w:hAnsi="Wingdings" w:cs="Wingdings"/>
    </w:rPr>
  </w:style>
  <w:style w:type="character" w:customStyle="1" w:styleId="WW8Num12z3">
    <w:name w:val="WW8Num12z3"/>
    <w:rsid w:val="002D3BBA"/>
    <w:rPr>
      <w:rFonts w:ascii="Symbol" w:hAnsi="Symbol" w:cs="Symbol"/>
    </w:rPr>
  </w:style>
  <w:style w:type="character" w:customStyle="1" w:styleId="WW8Num13z0">
    <w:name w:val="WW8Num13z0"/>
    <w:rsid w:val="002D3BBA"/>
  </w:style>
  <w:style w:type="character" w:customStyle="1" w:styleId="WW8Num13z1">
    <w:name w:val="WW8Num13z1"/>
    <w:rsid w:val="002D3BBA"/>
  </w:style>
  <w:style w:type="character" w:customStyle="1" w:styleId="WW8Num13z2">
    <w:name w:val="WW8Num13z2"/>
    <w:rsid w:val="002D3BBA"/>
  </w:style>
  <w:style w:type="character" w:customStyle="1" w:styleId="WW8Num13z3">
    <w:name w:val="WW8Num13z3"/>
    <w:rsid w:val="002D3BBA"/>
  </w:style>
  <w:style w:type="character" w:customStyle="1" w:styleId="WW8Num13z4">
    <w:name w:val="WW8Num13z4"/>
    <w:rsid w:val="002D3BBA"/>
  </w:style>
  <w:style w:type="character" w:customStyle="1" w:styleId="WW8Num13z5">
    <w:name w:val="WW8Num13z5"/>
    <w:rsid w:val="002D3BBA"/>
  </w:style>
  <w:style w:type="character" w:customStyle="1" w:styleId="WW8Num13z6">
    <w:name w:val="WW8Num13z6"/>
    <w:rsid w:val="002D3BBA"/>
  </w:style>
  <w:style w:type="character" w:customStyle="1" w:styleId="WW8Num13z7">
    <w:name w:val="WW8Num13z7"/>
    <w:rsid w:val="002D3BBA"/>
  </w:style>
  <w:style w:type="character" w:customStyle="1" w:styleId="WW8Num13z8">
    <w:name w:val="WW8Num13z8"/>
    <w:rsid w:val="002D3BBA"/>
  </w:style>
  <w:style w:type="character" w:customStyle="1" w:styleId="WW8Num14z0">
    <w:name w:val="WW8Num14z0"/>
    <w:rsid w:val="002D3BBA"/>
    <w:rPr>
      <w:rFonts w:cs="Times New Roman"/>
    </w:rPr>
  </w:style>
  <w:style w:type="character" w:customStyle="1" w:styleId="WW8Num15z0">
    <w:name w:val="WW8Num15z0"/>
    <w:rsid w:val="002D3BBA"/>
    <w:rPr>
      <w:rFonts w:cs="Times New Roman"/>
    </w:rPr>
  </w:style>
  <w:style w:type="character" w:customStyle="1" w:styleId="WW8Num16z0">
    <w:name w:val="WW8Num16z0"/>
    <w:rsid w:val="002D3BBA"/>
    <w:rPr>
      <w:rFonts w:cs="Times New Roman"/>
    </w:rPr>
  </w:style>
  <w:style w:type="character" w:customStyle="1" w:styleId="WW8Num17z0">
    <w:name w:val="WW8Num17z0"/>
    <w:rsid w:val="002D3BBA"/>
  </w:style>
  <w:style w:type="character" w:customStyle="1" w:styleId="WW8Num17z1">
    <w:name w:val="WW8Num17z1"/>
    <w:rsid w:val="002D3BBA"/>
  </w:style>
  <w:style w:type="character" w:customStyle="1" w:styleId="WW8Num17z2">
    <w:name w:val="WW8Num17z2"/>
    <w:rsid w:val="002D3BBA"/>
  </w:style>
  <w:style w:type="character" w:customStyle="1" w:styleId="WW8Num17z3">
    <w:name w:val="WW8Num17z3"/>
    <w:rsid w:val="002D3BBA"/>
  </w:style>
  <w:style w:type="character" w:customStyle="1" w:styleId="WW8Num17z4">
    <w:name w:val="WW8Num17z4"/>
    <w:rsid w:val="002D3BBA"/>
  </w:style>
  <w:style w:type="character" w:customStyle="1" w:styleId="WW8Num17z5">
    <w:name w:val="WW8Num17z5"/>
    <w:rsid w:val="002D3BBA"/>
  </w:style>
  <w:style w:type="character" w:customStyle="1" w:styleId="WW8Num17z6">
    <w:name w:val="WW8Num17z6"/>
    <w:rsid w:val="002D3BBA"/>
  </w:style>
  <w:style w:type="character" w:customStyle="1" w:styleId="WW8Num17z7">
    <w:name w:val="WW8Num17z7"/>
    <w:rsid w:val="002D3BBA"/>
  </w:style>
  <w:style w:type="character" w:customStyle="1" w:styleId="WW8Num17z8">
    <w:name w:val="WW8Num17z8"/>
    <w:rsid w:val="002D3BBA"/>
  </w:style>
  <w:style w:type="character" w:customStyle="1" w:styleId="WW8Num18z0">
    <w:name w:val="WW8Num18z0"/>
    <w:rsid w:val="002D3BBA"/>
    <w:rPr>
      <w:rFonts w:ascii="Times New Roman" w:eastAsia="Times New Roman" w:hAnsi="Times New Roman" w:cs="Times New Roman"/>
    </w:rPr>
  </w:style>
  <w:style w:type="character" w:customStyle="1" w:styleId="WW8Num18z1">
    <w:name w:val="WW8Num18z1"/>
    <w:rsid w:val="002D3BBA"/>
    <w:rPr>
      <w:rFonts w:ascii="Courier New" w:hAnsi="Courier New" w:cs="Courier New"/>
    </w:rPr>
  </w:style>
  <w:style w:type="character" w:customStyle="1" w:styleId="WW8Num18z2">
    <w:name w:val="WW8Num18z2"/>
    <w:rsid w:val="002D3BBA"/>
    <w:rPr>
      <w:rFonts w:ascii="Wingdings" w:hAnsi="Wingdings" w:cs="Wingdings"/>
    </w:rPr>
  </w:style>
  <w:style w:type="character" w:customStyle="1" w:styleId="WW8Num18z3">
    <w:name w:val="WW8Num18z3"/>
    <w:rsid w:val="002D3BBA"/>
    <w:rPr>
      <w:rFonts w:ascii="Symbol" w:hAnsi="Symbol" w:cs="Symbol"/>
    </w:rPr>
  </w:style>
  <w:style w:type="character" w:customStyle="1" w:styleId="WW8Num19z0">
    <w:name w:val="WW8Num19z0"/>
    <w:rsid w:val="002D3BBA"/>
    <w:rPr>
      <w:rFonts w:cs="Times New Roman"/>
      <w:b w:val="0"/>
    </w:rPr>
  </w:style>
  <w:style w:type="character" w:customStyle="1" w:styleId="WW8Num20z0">
    <w:name w:val="WW8Num20z0"/>
    <w:rsid w:val="002D3BBA"/>
    <w:rPr>
      <w:rFonts w:cs="Times New Roman"/>
    </w:rPr>
  </w:style>
  <w:style w:type="character" w:customStyle="1" w:styleId="WW8Num21z0">
    <w:name w:val="WW8Num21z0"/>
    <w:rsid w:val="002D3BBA"/>
    <w:rPr>
      <w:rFonts w:ascii="Vladimir Script" w:hAnsi="Vladimir Script" w:cs="Vladimir Script"/>
    </w:rPr>
  </w:style>
  <w:style w:type="character" w:customStyle="1" w:styleId="WW8Num21z1">
    <w:name w:val="WW8Num21z1"/>
    <w:rsid w:val="002D3BBA"/>
    <w:rPr>
      <w:rFonts w:ascii="Courier New" w:hAnsi="Courier New" w:cs="Courier New"/>
    </w:rPr>
  </w:style>
  <w:style w:type="character" w:customStyle="1" w:styleId="WW8Num21z2">
    <w:name w:val="WW8Num21z2"/>
    <w:rsid w:val="002D3BBA"/>
    <w:rPr>
      <w:rFonts w:ascii="Wingdings" w:hAnsi="Wingdings" w:cs="Wingdings"/>
    </w:rPr>
  </w:style>
  <w:style w:type="character" w:customStyle="1" w:styleId="WW8Num21z3">
    <w:name w:val="WW8Num21z3"/>
    <w:rsid w:val="002D3BBA"/>
    <w:rPr>
      <w:rFonts w:ascii="Symbol" w:hAnsi="Symbol" w:cs="Symbol"/>
    </w:rPr>
  </w:style>
  <w:style w:type="character" w:customStyle="1" w:styleId="WW8Num22z0">
    <w:name w:val="WW8Num22z0"/>
    <w:rsid w:val="002D3BBA"/>
  </w:style>
  <w:style w:type="character" w:customStyle="1" w:styleId="WW8Num22z1">
    <w:name w:val="WW8Num22z1"/>
    <w:rsid w:val="002D3BBA"/>
  </w:style>
  <w:style w:type="character" w:customStyle="1" w:styleId="WW8Num22z2">
    <w:name w:val="WW8Num22z2"/>
    <w:rsid w:val="002D3BBA"/>
  </w:style>
  <w:style w:type="character" w:customStyle="1" w:styleId="WW8Num22z3">
    <w:name w:val="WW8Num22z3"/>
    <w:rsid w:val="002D3BBA"/>
  </w:style>
  <w:style w:type="character" w:customStyle="1" w:styleId="WW8Num22z4">
    <w:name w:val="WW8Num22z4"/>
    <w:rsid w:val="002D3BBA"/>
  </w:style>
  <w:style w:type="character" w:customStyle="1" w:styleId="WW8Num22z5">
    <w:name w:val="WW8Num22z5"/>
    <w:rsid w:val="002D3BBA"/>
  </w:style>
  <w:style w:type="character" w:customStyle="1" w:styleId="WW8Num22z6">
    <w:name w:val="WW8Num22z6"/>
    <w:rsid w:val="002D3BBA"/>
  </w:style>
  <w:style w:type="character" w:customStyle="1" w:styleId="WW8Num22z7">
    <w:name w:val="WW8Num22z7"/>
    <w:rsid w:val="002D3BBA"/>
  </w:style>
  <w:style w:type="character" w:customStyle="1" w:styleId="WW8Num22z8">
    <w:name w:val="WW8Num22z8"/>
    <w:rsid w:val="002D3BBA"/>
  </w:style>
  <w:style w:type="character" w:customStyle="1" w:styleId="WW8Num23z0">
    <w:name w:val="WW8Num23z0"/>
    <w:rsid w:val="002D3BBA"/>
    <w:rPr>
      <w:rFonts w:cs="Times New Roman"/>
    </w:rPr>
  </w:style>
  <w:style w:type="character" w:customStyle="1" w:styleId="WW8Num23z1">
    <w:name w:val="WW8Num23z1"/>
    <w:rsid w:val="002D3BBA"/>
    <w:rPr>
      <w:rFonts w:ascii="Vladimir Script" w:hAnsi="Vladimir Script" w:cs="Vladimir Script"/>
    </w:rPr>
  </w:style>
  <w:style w:type="character" w:customStyle="1" w:styleId="WW8Num24z0">
    <w:name w:val="WW8Num24z0"/>
    <w:rsid w:val="002D3BBA"/>
    <w:rPr>
      <w:rFonts w:cs="Times New Roman"/>
    </w:rPr>
  </w:style>
  <w:style w:type="character" w:customStyle="1" w:styleId="WW8Num25z0">
    <w:name w:val="WW8Num25z0"/>
    <w:rsid w:val="002D3BBA"/>
    <w:rPr>
      <w:rFonts w:cs="Times New Roman"/>
    </w:rPr>
  </w:style>
  <w:style w:type="character" w:customStyle="1" w:styleId="WW8Num26z0">
    <w:name w:val="WW8Num26z0"/>
    <w:rsid w:val="002D3BBA"/>
    <w:rPr>
      <w:rFonts w:cs="Times New Roman"/>
    </w:rPr>
  </w:style>
  <w:style w:type="character" w:customStyle="1" w:styleId="WW8Num27z0">
    <w:name w:val="WW8Num27z0"/>
    <w:rsid w:val="002D3BBA"/>
    <w:rPr>
      <w:rFonts w:cs="Times New Roman"/>
      <w:b w:val="0"/>
      <w:bCs w:val="0"/>
    </w:rPr>
  </w:style>
  <w:style w:type="character" w:customStyle="1" w:styleId="WW8Num28z0">
    <w:name w:val="WW8Num28z0"/>
    <w:rsid w:val="002D3BBA"/>
    <w:rPr>
      <w:rFonts w:ascii="Vladimir Script" w:hAnsi="Vladimir Script" w:cs="Vladimir Script"/>
    </w:rPr>
  </w:style>
  <w:style w:type="character" w:customStyle="1" w:styleId="WW8Num28z1">
    <w:name w:val="WW8Num28z1"/>
    <w:rsid w:val="002D3BBA"/>
    <w:rPr>
      <w:rFonts w:cs="Times New Roman"/>
    </w:rPr>
  </w:style>
  <w:style w:type="character" w:customStyle="1" w:styleId="WW8Num28z2">
    <w:name w:val="WW8Num28z2"/>
    <w:rsid w:val="002D3BBA"/>
    <w:rPr>
      <w:rFonts w:ascii="Wingdings" w:hAnsi="Wingdings" w:cs="Wingdings"/>
    </w:rPr>
  </w:style>
  <w:style w:type="character" w:customStyle="1" w:styleId="WW8Num28z3">
    <w:name w:val="WW8Num28z3"/>
    <w:rsid w:val="002D3BBA"/>
    <w:rPr>
      <w:rFonts w:ascii="Symbol" w:hAnsi="Symbol" w:cs="Symbol"/>
    </w:rPr>
  </w:style>
  <w:style w:type="character" w:customStyle="1" w:styleId="WW8Num28z4">
    <w:name w:val="WW8Num28z4"/>
    <w:rsid w:val="002D3BBA"/>
    <w:rPr>
      <w:rFonts w:ascii="Courier New" w:hAnsi="Courier New" w:cs="Courier New"/>
    </w:rPr>
  </w:style>
  <w:style w:type="character" w:customStyle="1" w:styleId="WW8Num29z0">
    <w:name w:val="WW8Num29z0"/>
    <w:rsid w:val="002D3BBA"/>
    <w:rPr>
      <w:rFonts w:cs="Times New Roman"/>
    </w:rPr>
  </w:style>
  <w:style w:type="character" w:customStyle="1" w:styleId="WW8Num30z0">
    <w:name w:val="WW8Num30z0"/>
    <w:rsid w:val="002D3BBA"/>
    <w:rPr>
      <w:rFonts w:cs="Times New Roman"/>
    </w:rPr>
  </w:style>
  <w:style w:type="character" w:customStyle="1" w:styleId="WW8Num31z0">
    <w:name w:val="WW8Num31z0"/>
    <w:rsid w:val="002D3BBA"/>
    <w:rPr>
      <w:rFonts w:cs="Times New Roman"/>
    </w:rPr>
  </w:style>
  <w:style w:type="character" w:customStyle="1" w:styleId="WW8Num31z1">
    <w:name w:val="WW8Num31z1"/>
    <w:rsid w:val="002D3BBA"/>
    <w:rPr>
      <w:rFonts w:cs="Times New Roman"/>
      <w:b w:val="0"/>
      <w:bCs w:val="0"/>
    </w:rPr>
  </w:style>
  <w:style w:type="character" w:customStyle="1" w:styleId="WW8Num32z0">
    <w:name w:val="WW8Num32z0"/>
    <w:rsid w:val="002D3BBA"/>
  </w:style>
  <w:style w:type="character" w:customStyle="1" w:styleId="WW8Num32z1">
    <w:name w:val="WW8Num32z1"/>
    <w:rsid w:val="002D3BBA"/>
  </w:style>
  <w:style w:type="character" w:customStyle="1" w:styleId="WW8Num32z2">
    <w:name w:val="WW8Num32z2"/>
    <w:rsid w:val="002D3BBA"/>
  </w:style>
  <w:style w:type="character" w:customStyle="1" w:styleId="WW8Num32z3">
    <w:name w:val="WW8Num32z3"/>
    <w:rsid w:val="002D3BBA"/>
  </w:style>
  <w:style w:type="character" w:customStyle="1" w:styleId="WW8Num32z4">
    <w:name w:val="WW8Num32z4"/>
    <w:rsid w:val="002D3BBA"/>
  </w:style>
  <w:style w:type="character" w:customStyle="1" w:styleId="WW8Num32z5">
    <w:name w:val="WW8Num32z5"/>
    <w:rsid w:val="002D3BBA"/>
  </w:style>
  <w:style w:type="character" w:customStyle="1" w:styleId="WW8Num32z6">
    <w:name w:val="WW8Num32z6"/>
    <w:rsid w:val="002D3BBA"/>
  </w:style>
  <w:style w:type="character" w:customStyle="1" w:styleId="WW8Num32z7">
    <w:name w:val="WW8Num32z7"/>
    <w:rsid w:val="002D3BBA"/>
  </w:style>
  <w:style w:type="character" w:customStyle="1" w:styleId="WW8Num32z8">
    <w:name w:val="WW8Num32z8"/>
    <w:rsid w:val="002D3BBA"/>
  </w:style>
  <w:style w:type="character" w:customStyle="1" w:styleId="WW8Num33z0">
    <w:name w:val="WW8Num33z0"/>
    <w:rsid w:val="002D3BBA"/>
    <w:rPr>
      <w:rFonts w:cs="Times New Roman"/>
    </w:rPr>
  </w:style>
  <w:style w:type="character" w:customStyle="1" w:styleId="WW8Num34z0">
    <w:name w:val="WW8Num34z0"/>
    <w:rsid w:val="002D3BBA"/>
    <w:rPr>
      <w:rFonts w:cs="Times New Roman"/>
    </w:rPr>
  </w:style>
  <w:style w:type="character" w:customStyle="1" w:styleId="WW8Num35z0">
    <w:name w:val="WW8Num35z0"/>
    <w:rsid w:val="002D3BBA"/>
  </w:style>
  <w:style w:type="character" w:customStyle="1" w:styleId="WW8Num35z1">
    <w:name w:val="WW8Num35z1"/>
    <w:rsid w:val="002D3BBA"/>
  </w:style>
  <w:style w:type="character" w:customStyle="1" w:styleId="WW8Num35z2">
    <w:name w:val="WW8Num35z2"/>
    <w:rsid w:val="002D3BBA"/>
  </w:style>
  <w:style w:type="character" w:customStyle="1" w:styleId="WW8Num35z3">
    <w:name w:val="WW8Num35z3"/>
    <w:rsid w:val="002D3BBA"/>
  </w:style>
  <w:style w:type="character" w:customStyle="1" w:styleId="WW8Num35z4">
    <w:name w:val="WW8Num35z4"/>
    <w:rsid w:val="002D3BBA"/>
  </w:style>
  <w:style w:type="character" w:customStyle="1" w:styleId="WW8Num35z5">
    <w:name w:val="WW8Num35z5"/>
    <w:rsid w:val="002D3BBA"/>
  </w:style>
  <w:style w:type="character" w:customStyle="1" w:styleId="WW8Num35z6">
    <w:name w:val="WW8Num35z6"/>
    <w:rsid w:val="002D3BBA"/>
  </w:style>
  <w:style w:type="character" w:customStyle="1" w:styleId="WW8Num35z7">
    <w:name w:val="WW8Num35z7"/>
    <w:rsid w:val="002D3BBA"/>
  </w:style>
  <w:style w:type="character" w:customStyle="1" w:styleId="WW8Num35z8">
    <w:name w:val="WW8Num35z8"/>
    <w:rsid w:val="002D3BBA"/>
  </w:style>
  <w:style w:type="character" w:customStyle="1" w:styleId="WW8Num36z0">
    <w:name w:val="WW8Num36z0"/>
    <w:rsid w:val="002D3BBA"/>
    <w:rPr>
      <w:rFonts w:ascii="Vladimir Script" w:hAnsi="Vladimir Script" w:cs="Vladimir Script"/>
      <w:sz w:val="28"/>
      <w:szCs w:val="28"/>
    </w:rPr>
  </w:style>
  <w:style w:type="character" w:customStyle="1" w:styleId="WW8Num36z1">
    <w:name w:val="WW8Num36z1"/>
    <w:rsid w:val="002D3BBA"/>
    <w:rPr>
      <w:rFonts w:ascii="Courier New" w:hAnsi="Courier New" w:cs="Courier New"/>
    </w:rPr>
  </w:style>
  <w:style w:type="character" w:customStyle="1" w:styleId="WW8Num36z2">
    <w:name w:val="WW8Num36z2"/>
    <w:rsid w:val="002D3BBA"/>
    <w:rPr>
      <w:rFonts w:ascii="Wingdings" w:hAnsi="Wingdings" w:cs="Wingdings"/>
    </w:rPr>
  </w:style>
  <w:style w:type="character" w:customStyle="1" w:styleId="WW8Num36z3">
    <w:name w:val="WW8Num36z3"/>
    <w:rsid w:val="002D3BBA"/>
    <w:rPr>
      <w:rFonts w:ascii="Symbol" w:hAnsi="Symbol" w:cs="Symbol"/>
    </w:rPr>
  </w:style>
  <w:style w:type="character" w:customStyle="1" w:styleId="WW8Num37z0">
    <w:name w:val="WW8Num37z0"/>
    <w:rsid w:val="002D3BBA"/>
    <w:rPr>
      <w:rFonts w:cs="Times New Roman"/>
    </w:rPr>
  </w:style>
  <w:style w:type="character" w:customStyle="1" w:styleId="WW8Num38z0">
    <w:name w:val="WW8Num38z0"/>
    <w:rsid w:val="002D3BBA"/>
    <w:rPr>
      <w:rFonts w:ascii="Vladimir Script" w:hAnsi="Vladimir Script" w:cs="Vladimir Script"/>
    </w:rPr>
  </w:style>
  <w:style w:type="character" w:customStyle="1" w:styleId="WW8Num38z1">
    <w:name w:val="WW8Num38z1"/>
    <w:rsid w:val="002D3BBA"/>
    <w:rPr>
      <w:rFonts w:ascii="Courier New" w:hAnsi="Courier New" w:cs="Courier New"/>
    </w:rPr>
  </w:style>
  <w:style w:type="character" w:customStyle="1" w:styleId="WW8Num38z2">
    <w:name w:val="WW8Num38z2"/>
    <w:rsid w:val="002D3BBA"/>
    <w:rPr>
      <w:rFonts w:ascii="Wingdings" w:hAnsi="Wingdings" w:cs="Wingdings"/>
    </w:rPr>
  </w:style>
  <w:style w:type="character" w:customStyle="1" w:styleId="WW8Num38z3">
    <w:name w:val="WW8Num38z3"/>
    <w:rsid w:val="002D3BBA"/>
    <w:rPr>
      <w:rFonts w:ascii="Symbol" w:hAnsi="Symbol" w:cs="Symbol"/>
    </w:rPr>
  </w:style>
  <w:style w:type="character" w:customStyle="1" w:styleId="WW8Num39z0">
    <w:name w:val="WW8Num39z0"/>
    <w:rsid w:val="002D3BBA"/>
    <w:rPr>
      <w:rFonts w:cs="Times New Roman"/>
    </w:rPr>
  </w:style>
  <w:style w:type="character" w:customStyle="1" w:styleId="WW8Num40z0">
    <w:name w:val="WW8Num40z0"/>
    <w:rsid w:val="002D3BBA"/>
    <w:rPr>
      <w:rFonts w:cs="Times New Roman"/>
    </w:rPr>
  </w:style>
  <w:style w:type="character" w:customStyle="1" w:styleId="WW8Num41z0">
    <w:name w:val="WW8Num41z0"/>
    <w:rsid w:val="002D3BBA"/>
    <w:rPr>
      <w:rFonts w:cs="Times New Roman"/>
    </w:rPr>
  </w:style>
  <w:style w:type="character" w:customStyle="1" w:styleId="WW8Num42z0">
    <w:name w:val="WW8Num42z0"/>
    <w:rsid w:val="002D3BBA"/>
    <w:rPr>
      <w:rFonts w:ascii="Vladimir Script" w:hAnsi="Vladimir Script" w:cs="Vladimir Script"/>
    </w:rPr>
  </w:style>
  <w:style w:type="character" w:customStyle="1" w:styleId="WW8Num42z1">
    <w:name w:val="WW8Num42z1"/>
    <w:rsid w:val="002D3BBA"/>
    <w:rPr>
      <w:rFonts w:ascii="Courier New" w:hAnsi="Courier New" w:cs="Courier New"/>
    </w:rPr>
  </w:style>
  <w:style w:type="character" w:customStyle="1" w:styleId="WW8Num42z2">
    <w:name w:val="WW8Num42z2"/>
    <w:rsid w:val="002D3BBA"/>
    <w:rPr>
      <w:rFonts w:ascii="Wingdings" w:hAnsi="Wingdings" w:cs="Wingdings"/>
    </w:rPr>
  </w:style>
  <w:style w:type="character" w:customStyle="1" w:styleId="WW8Num42z3">
    <w:name w:val="WW8Num42z3"/>
    <w:rsid w:val="002D3BBA"/>
    <w:rPr>
      <w:rFonts w:ascii="Symbol" w:hAnsi="Symbol" w:cs="Symbol"/>
    </w:rPr>
  </w:style>
  <w:style w:type="character" w:customStyle="1" w:styleId="12">
    <w:name w:val="Основной шрифт абзаца1"/>
    <w:rsid w:val="002D3BBA"/>
  </w:style>
  <w:style w:type="character" w:styleId="af9">
    <w:name w:val="page number"/>
    <w:rsid w:val="002D3BBA"/>
  </w:style>
  <w:style w:type="character" w:customStyle="1" w:styleId="HTML">
    <w:name w:val="Стандартный HTML Знак"/>
    <w:uiPriority w:val="99"/>
    <w:rsid w:val="002D3BBA"/>
    <w:rPr>
      <w:rFonts w:ascii="Courier New" w:hAnsi="Courier New" w:cs="Courier New"/>
      <w:sz w:val="20"/>
    </w:rPr>
  </w:style>
  <w:style w:type="character" w:customStyle="1" w:styleId="afa">
    <w:name w:val="Схема документа Знак"/>
    <w:rsid w:val="002D3BBA"/>
    <w:rPr>
      <w:rFonts w:ascii="Tahoma" w:hAnsi="Tahoma" w:cs="Tahoma"/>
      <w:sz w:val="20"/>
      <w:shd w:val="clear" w:color="auto" w:fill="000080"/>
    </w:rPr>
  </w:style>
  <w:style w:type="character" w:customStyle="1" w:styleId="21">
    <w:name w:val="Основной текст 2 Знак"/>
    <w:rsid w:val="002D3BBA"/>
    <w:rPr>
      <w:rFonts w:ascii="Arial" w:hAnsi="Arial" w:cs="Arial"/>
      <w:b/>
      <w:sz w:val="24"/>
    </w:rPr>
  </w:style>
  <w:style w:type="character" w:customStyle="1" w:styleId="afb">
    <w:name w:val="Название Знак"/>
    <w:link w:val="afc"/>
    <w:rsid w:val="002D3BBA"/>
    <w:rPr>
      <w:rFonts w:ascii="Times New Roman" w:hAnsi="Times New Roman" w:cs="Times New Roman"/>
      <w:b/>
      <w:spacing w:val="20"/>
      <w:sz w:val="28"/>
    </w:rPr>
  </w:style>
  <w:style w:type="character" w:customStyle="1" w:styleId="afd">
    <w:name w:val="Основной текст с отступом Знак"/>
    <w:rsid w:val="002D3BBA"/>
    <w:rPr>
      <w:rFonts w:ascii="Times New Roman" w:hAnsi="Times New Roman" w:cs="Times New Roman"/>
      <w:sz w:val="24"/>
    </w:rPr>
  </w:style>
  <w:style w:type="character" w:customStyle="1" w:styleId="31">
    <w:name w:val="Основной текст 3 Знак"/>
    <w:rsid w:val="002D3BBA"/>
    <w:rPr>
      <w:sz w:val="16"/>
    </w:rPr>
  </w:style>
  <w:style w:type="character" w:customStyle="1" w:styleId="afe">
    <w:name w:val="Основной текст Знак"/>
    <w:rsid w:val="002D3BBA"/>
    <w:rPr>
      <w:rFonts w:ascii="Times New Roman" w:hAnsi="Times New Roman" w:cs="Times New Roman"/>
      <w:sz w:val="24"/>
    </w:rPr>
  </w:style>
  <w:style w:type="character" w:customStyle="1" w:styleId="apple-converted-space">
    <w:name w:val="apple-converted-space"/>
    <w:rsid w:val="002D3BBA"/>
  </w:style>
  <w:style w:type="character" w:customStyle="1" w:styleId="13">
    <w:name w:val="Знак примечания1"/>
    <w:rsid w:val="002D3BBA"/>
    <w:rPr>
      <w:sz w:val="16"/>
      <w:szCs w:val="16"/>
    </w:rPr>
  </w:style>
  <w:style w:type="character" w:customStyle="1" w:styleId="FontStyle13">
    <w:name w:val="Font Style13"/>
    <w:rsid w:val="002D3BBA"/>
    <w:rPr>
      <w:rFonts w:ascii="Times New Roman" w:hAnsi="Times New Roman" w:cs="Times New Roman"/>
      <w:spacing w:val="-10"/>
      <w:sz w:val="28"/>
      <w:szCs w:val="28"/>
    </w:rPr>
  </w:style>
  <w:style w:type="paragraph" w:customStyle="1" w:styleId="14">
    <w:name w:val="1"/>
    <w:basedOn w:val="a"/>
    <w:next w:val="aff"/>
    <w:rsid w:val="002D3BB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paragraph" w:styleId="aff">
    <w:name w:val="Body Text"/>
    <w:basedOn w:val="a"/>
    <w:link w:val="15"/>
    <w:rsid w:val="002D3BBA"/>
    <w:pPr>
      <w:suppressAutoHyphens/>
      <w:spacing w:after="120" w:line="240" w:lineRule="auto"/>
    </w:pPr>
    <w:rPr>
      <w:rFonts w:ascii="Times New Roman" w:eastAsia="Times New Roman" w:hAnsi="Times New Roman" w:cs="Times New Roman"/>
      <w:sz w:val="24"/>
      <w:szCs w:val="24"/>
      <w:lang w:eastAsia="zh-CN"/>
    </w:rPr>
  </w:style>
  <w:style w:type="character" w:customStyle="1" w:styleId="15">
    <w:name w:val="Основной текст Знак1"/>
    <w:basedOn w:val="a0"/>
    <w:link w:val="aff"/>
    <w:rsid w:val="002D3BBA"/>
    <w:rPr>
      <w:rFonts w:ascii="Times New Roman" w:eastAsia="Times New Roman" w:hAnsi="Times New Roman" w:cs="Times New Roman"/>
      <w:sz w:val="24"/>
      <w:szCs w:val="24"/>
      <w:lang w:eastAsia="zh-CN"/>
    </w:rPr>
  </w:style>
  <w:style w:type="paragraph" w:styleId="aff0">
    <w:name w:val="List"/>
    <w:basedOn w:val="a"/>
    <w:rsid w:val="002D3BBA"/>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1">
    <w:name w:val="caption"/>
    <w:basedOn w:val="a"/>
    <w:qFormat/>
    <w:rsid w:val="002D3BBA"/>
    <w:pPr>
      <w:suppressLineNumbers/>
      <w:suppressAutoHyphens/>
      <w:spacing w:before="120" w:after="120"/>
    </w:pPr>
    <w:rPr>
      <w:rFonts w:ascii="Calibri" w:eastAsia="Times New Roman" w:hAnsi="Calibri" w:cs="FreeSans"/>
      <w:i/>
      <w:iCs/>
      <w:sz w:val="24"/>
      <w:szCs w:val="24"/>
      <w:lang w:eastAsia="zh-CN"/>
    </w:rPr>
  </w:style>
  <w:style w:type="paragraph" w:customStyle="1" w:styleId="16">
    <w:name w:val="Указатель1"/>
    <w:basedOn w:val="a"/>
    <w:rsid w:val="002D3BBA"/>
    <w:pPr>
      <w:suppressLineNumbers/>
      <w:suppressAutoHyphens/>
    </w:pPr>
    <w:rPr>
      <w:rFonts w:ascii="Calibri" w:eastAsia="Times New Roman" w:hAnsi="Calibri" w:cs="FreeSans"/>
      <w:lang w:eastAsia="zh-CN"/>
    </w:rPr>
  </w:style>
  <w:style w:type="paragraph" w:styleId="HTML0">
    <w:name w:val="HTML Preformatted"/>
    <w:basedOn w:val="a"/>
    <w:link w:val="HTML1"/>
    <w:uiPriority w:val="99"/>
    <w:rsid w:val="002D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uiPriority w:val="99"/>
    <w:rsid w:val="002D3BBA"/>
    <w:rPr>
      <w:rFonts w:ascii="Courier New" w:eastAsia="Times New Roman" w:hAnsi="Courier New" w:cs="Courier New"/>
      <w:sz w:val="20"/>
      <w:szCs w:val="20"/>
      <w:lang w:eastAsia="zh-CN"/>
    </w:rPr>
  </w:style>
  <w:style w:type="paragraph" w:customStyle="1" w:styleId="ConsPlusCell">
    <w:name w:val="ConsPlusCell"/>
    <w:rsid w:val="002D3B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7">
    <w:name w:val="Схема документа1"/>
    <w:basedOn w:val="a"/>
    <w:rsid w:val="002D3B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2D3BBA"/>
    <w:pPr>
      <w:suppressAutoHyphens/>
      <w:spacing w:after="0" w:line="240" w:lineRule="auto"/>
    </w:pPr>
    <w:rPr>
      <w:rFonts w:ascii="Arial" w:eastAsia="Times New Roman" w:hAnsi="Arial" w:cs="Arial"/>
      <w:b/>
      <w:bCs/>
      <w:sz w:val="24"/>
      <w:szCs w:val="24"/>
      <w:lang w:eastAsia="zh-CN"/>
    </w:rPr>
  </w:style>
  <w:style w:type="paragraph" w:customStyle="1" w:styleId="18">
    <w:name w:val="Знак1 Знак Знак Знак"/>
    <w:basedOn w:val="a"/>
    <w:rsid w:val="002D3BBA"/>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9"/>
    <w:rsid w:val="002D3BB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9">
    <w:name w:val="Основной текст с отступом Знак1"/>
    <w:basedOn w:val="a0"/>
    <w:link w:val="aff2"/>
    <w:rsid w:val="002D3BBA"/>
    <w:rPr>
      <w:rFonts w:ascii="Times New Roman" w:eastAsia="Times New Roman" w:hAnsi="Times New Roman" w:cs="Times New Roman"/>
      <w:sz w:val="24"/>
      <w:szCs w:val="24"/>
      <w:lang w:eastAsia="zh-CN"/>
    </w:rPr>
  </w:style>
  <w:style w:type="paragraph" w:customStyle="1" w:styleId="310">
    <w:name w:val="Основной текст 31"/>
    <w:basedOn w:val="a"/>
    <w:rsid w:val="002D3BBA"/>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2D3BB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D3BBA"/>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2D3BBA"/>
    <w:pPr>
      <w:suppressAutoHyphens/>
      <w:spacing w:after="0" w:line="240" w:lineRule="auto"/>
    </w:pPr>
    <w:rPr>
      <w:rFonts w:ascii="Times New Roman" w:eastAsia="Times New Roman" w:hAnsi="Times New Roman" w:cs="Times New Roman"/>
      <w:sz w:val="24"/>
      <w:szCs w:val="24"/>
      <w:lang w:eastAsia="zh-CN"/>
    </w:rPr>
  </w:style>
  <w:style w:type="paragraph" w:customStyle="1" w:styleId="1a">
    <w:name w:val="Название объекта1"/>
    <w:basedOn w:val="a"/>
    <w:next w:val="a"/>
    <w:rsid w:val="002D3BBA"/>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b">
    <w:name w:val="Текст примечания1"/>
    <w:basedOn w:val="a"/>
    <w:rsid w:val="002D3BBA"/>
    <w:pPr>
      <w:suppressAutoHyphens/>
    </w:pPr>
    <w:rPr>
      <w:rFonts w:ascii="Calibri" w:eastAsia="Times New Roman" w:hAnsi="Calibri" w:cs="Times New Roman"/>
      <w:sz w:val="20"/>
      <w:szCs w:val="20"/>
      <w:lang w:eastAsia="zh-CN"/>
    </w:rPr>
  </w:style>
  <w:style w:type="paragraph" w:customStyle="1" w:styleId="printr">
    <w:name w:val="printr"/>
    <w:basedOn w:val="a"/>
    <w:rsid w:val="002D3B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2D3BBA"/>
    <w:pPr>
      <w:suppressLineNumbers/>
      <w:suppressAutoHyphens/>
    </w:pPr>
    <w:rPr>
      <w:rFonts w:ascii="Calibri" w:eastAsia="Times New Roman" w:hAnsi="Calibri" w:cs="Times New Roman"/>
      <w:lang w:eastAsia="zh-CN"/>
    </w:rPr>
  </w:style>
  <w:style w:type="paragraph" w:customStyle="1" w:styleId="aff6">
    <w:name w:val="Заголовок таблицы"/>
    <w:basedOn w:val="aff5"/>
    <w:rsid w:val="002D3BBA"/>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2D3BBA"/>
  </w:style>
  <w:style w:type="paragraph" w:styleId="afc">
    <w:name w:val="Title"/>
    <w:basedOn w:val="a"/>
    <w:link w:val="afb"/>
    <w:qFormat/>
    <w:rsid w:val="002D3BBA"/>
    <w:pPr>
      <w:spacing w:after="0" w:line="240" w:lineRule="auto"/>
      <w:jc w:val="center"/>
    </w:pPr>
    <w:rPr>
      <w:rFonts w:ascii="Times New Roman" w:hAnsi="Times New Roman" w:cs="Times New Roman"/>
      <w:b/>
      <w:spacing w:val="20"/>
      <w:sz w:val="28"/>
    </w:rPr>
  </w:style>
  <w:style w:type="character" w:customStyle="1" w:styleId="1c">
    <w:name w:val="Название Знак1"/>
    <w:basedOn w:val="a0"/>
    <w:uiPriority w:val="10"/>
    <w:rsid w:val="002D3BBA"/>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2D3BBA"/>
    <w:rPr>
      <w:rFonts w:ascii="Calibri" w:eastAsia="Times New Roman" w:hAnsi="Calibri" w:cs="Calibri"/>
      <w:szCs w:val="20"/>
    </w:rPr>
  </w:style>
  <w:style w:type="paragraph" w:customStyle="1" w:styleId="Default">
    <w:name w:val="Default"/>
    <w:rsid w:val="002D3BBA"/>
    <w:pPr>
      <w:autoSpaceDE w:val="0"/>
      <w:autoSpaceDN w:val="0"/>
      <w:adjustRightInd w:val="0"/>
      <w:spacing w:after="0" w:line="240" w:lineRule="auto"/>
    </w:pPr>
    <w:rPr>
      <w:rFonts w:ascii="Times" w:eastAsia="Times New Roman" w:hAnsi="Times" w:cs="Times"/>
      <w:color w:val="000000"/>
      <w:sz w:val="24"/>
      <w:szCs w:val="24"/>
    </w:rPr>
  </w:style>
  <w:style w:type="character" w:customStyle="1" w:styleId="22">
    <w:name w:val="Основной текст2"/>
    <w:uiPriority w:val="99"/>
    <w:rsid w:val="002D3BB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7">
    <w:name w:val="Öâåòîâîå âûäåëåíèå"/>
    <w:rsid w:val="002D3BBA"/>
    <w:rPr>
      <w:b/>
      <w:bCs/>
      <w:color w:val="26282F"/>
    </w:rPr>
  </w:style>
  <w:style w:type="table" w:styleId="aff8">
    <w:name w:val="Table Grid"/>
    <w:basedOn w:val="a1"/>
    <w:uiPriority w:val="39"/>
    <w:rsid w:val="008F1A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3BBA"/>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D3BBA"/>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unhideWhenUsed/>
    <w:qFormat/>
    <w:rsid w:val="00427DE2"/>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2D3BB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aliases w:val="ТЗ список,Абзац списка нумерованный"/>
    <w:basedOn w:val="a"/>
    <w:link w:val="a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b">
    <w:name w:val="annotation reference"/>
    <w:basedOn w:val="a0"/>
    <w:uiPriority w:val="99"/>
    <w:semiHidden/>
    <w:unhideWhenUsed/>
    <w:rsid w:val="00E60610"/>
    <w:rPr>
      <w:sz w:val="16"/>
      <w:szCs w:val="16"/>
    </w:rPr>
  </w:style>
  <w:style w:type="paragraph" w:styleId="ac">
    <w:name w:val="annotation text"/>
    <w:basedOn w:val="a"/>
    <w:link w:val="ad"/>
    <w:uiPriority w:val="99"/>
    <w:semiHidden/>
    <w:unhideWhenUsed/>
    <w:rsid w:val="00E60610"/>
    <w:pPr>
      <w:spacing w:line="240" w:lineRule="auto"/>
    </w:pPr>
    <w:rPr>
      <w:sz w:val="20"/>
      <w:szCs w:val="20"/>
    </w:rPr>
  </w:style>
  <w:style w:type="character" w:customStyle="1" w:styleId="ad">
    <w:name w:val="Текст примечания Знак"/>
    <w:basedOn w:val="a0"/>
    <w:link w:val="ac"/>
    <w:rsid w:val="00E60610"/>
    <w:rPr>
      <w:sz w:val="20"/>
      <w:szCs w:val="20"/>
    </w:rPr>
  </w:style>
  <w:style w:type="paragraph" w:styleId="ae">
    <w:name w:val="annotation subject"/>
    <w:basedOn w:val="ac"/>
    <w:next w:val="ac"/>
    <w:link w:val="af"/>
    <w:unhideWhenUsed/>
    <w:rsid w:val="00E60610"/>
    <w:rPr>
      <w:b/>
      <w:bCs/>
    </w:rPr>
  </w:style>
  <w:style w:type="character" w:customStyle="1" w:styleId="af">
    <w:name w:val="Тема примечания Знак"/>
    <w:basedOn w:val="ad"/>
    <w:link w:val="ae"/>
    <w:rsid w:val="00E60610"/>
    <w:rPr>
      <w:b/>
      <w:bCs/>
      <w:sz w:val="20"/>
      <w:szCs w:val="20"/>
    </w:rPr>
  </w:style>
  <w:style w:type="paragraph" w:styleId="af0">
    <w:name w:val="Balloon Text"/>
    <w:basedOn w:val="a"/>
    <w:link w:val="af1"/>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rsid w:val="00E60610"/>
    <w:rPr>
      <w:rFonts w:ascii="Tahoma" w:hAnsi="Tahoma" w:cs="Tahoma"/>
      <w:sz w:val="16"/>
      <w:szCs w:val="16"/>
    </w:rPr>
  </w:style>
  <w:style w:type="paragraph" w:styleId="af2">
    <w:name w:val="footnote text"/>
    <w:basedOn w:val="a"/>
    <w:link w:val="af3"/>
    <w:uiPriority w:val="99"/>
    <w:semiHidden/>
    <w:unhideWhenUsed/>
    <w:rsid w:val="001240FF"/>
    <w:pPr>
      <w:spacing w:after="0" w:line="240" w:lineRule="auto"/>
    </w:pPr>
    <w:rPr>
      <w:sz w:val="20"/>
      <w:szCs w:val="20"/>
    </w:rPr>
  </w:style>
  <w:style w:type="character" w:customStyle="1" w:styleId="af3">
    <w:name w:val="Текст сноски Знак"/>
    <w:basedOn w:val="a0"/>
    <w:link w:val="af2"/>
    <w:uiPriority w:val="99"/>
    <w:semiHidden/>
    <w:rsid w:val="001240FF"/>
    <w:rPr>
      <w:sz w:val="20"/>
      <w:szCs w:val="20"/>
    </w:rPr>
  </w:style>
  <w:style w:type="character" w:styleId="af4">
    <w:name w:val="footnote reference"/>
    <w:basedOn w:val="a0"/>
    <w:uiPriority w:val="99"/>
    <w:semiHidden/>
    <w:unhideWhenUsed/>
    <w:rsid w:val="001240FF"/>
    <w:rPr>
      <w:vertAlign w:val="superscript"/>
    </w:rPr>
  </w:style>
  <w:style w:type="character" w:styleId="af5">
    <w:name w:val="Hyperlink"/>
    <w:basedOn w:val="a0"/>
    <w:unhideWhenUsed/>
    <w:rsid w:val="001240FF"/>
    <w:rPr>
      <w:color w:val="0000FF" w:themeColor="hyperlink"/>
      <w:u w:val="single"/>
    </w:rPr>
  </w:style>
  <w:style w:type="character" w:customStyle="1" w:styleId="af6">
    <w:name w:val="Основной текст_"/>
    <w:basedOn w:val="a0"/>
    <w:link w:val="11"/>
    <w:rsid w:val="00C208D6"/>
    <w:rPr>
      <w:rFonts w:ascii="Times New Roman" w:eastAsia="Times New Roman" w:hAnsi="Times New Roman" w:cs="Times New Roman"/>
      <w:sz w:val="26"/>
      <w:szCs w:val="26"/>
    </w:rPr>
  </w:style>
  <w:style w:type="paragraph" w:customStyle="1" w:styleId="11">
    <w:name w:val="Основной текст1"/>
    <w:basedOn w:val="a"/>
    <w:link w:val="af6"/>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7">
    <w:name w:val="Сноска_"/>
    <w:basedOn w:val="a0"/>
    <w:link w:val="af8"/>
    <w:rsid w:val="00C86594"/>
    <w:rPr>
      <w:rFonts w:ascii="Times New Roman" w:eastAsia="Times New Roman" w:hAnsi="Times New Roman" w:cs="Times New Roman"/>
      <w:sz w:val="19"/>
      <w:szCs w:val="19"/>
    </w:rPr>
  </w:style>
  <w:style w:type="paragraph" w:customStyle="1" w:styleId="af8">
    <w:name w:val="Сноска"/>
    <w:basedOn w:val="a"/>
    <w:link w:val="af7"/>
    <w:rsid w:val="00C86594"/>
    <w:pPr>
      <w:widowControl w:val="0"/>
      <w:spacing w:after="0" w:line="240" w:lineRule="auto"/>
    </w:pPr>
    <w:rPr>
      <w:rFonts w:ascii="Times New Roman" w:eastAsia="Times New Roman" w:hAnsi="Times New Roman" w:cs="Times New Roman"/>
      <w:sz w:val="19"/>
      <w:szCs w:val="19"/>
    </w:rPr>
  </w:style>
  <w:style w:type="character" w:customStyle="1" w:styleId="30">
    <w:name w:val="Заголовок 3 Знак"/>
    <w:basedOn w:val="a0"/>
    <w:link w:val="3"/>
    <w:rsid w:val="00427DE2"/>
    <w:rPr>
      <w:rFonts w:ascii="Times New Roman" w:eastAsia="Times New Roman" w:hAnsi="Times New Roman" w:cs="Times New Roman"/>
      <w:b/>
      <w:sz w:val="24"/>
      <w:szCs w:val="20"/>
    </w:rPr>
  </w:style>
  <w:style w:type="character" w:customStyle="1" w:styleId="10">
    <w:name w:val="Заголовок 1 Знак"/>
    <w:basedOn w:val="a0"/>
    <w:link w:val="1"/>
    <w:rsid w:val="002D3BBA"/>
    <w:rPr>
      <w:rFonts w:ascii="Arial" w:eastAsia="Times New Roman" w:hAnsi="Arial" w:cs="Arial"/>
      <w:b/>
      <w:bCs/>
      <w:kern w:val="1"/>
      <w:sz w:val="32"/>
      <w:szCs w:val="32"/>
      <w:lang w:eastAsia="zh-CN"/>
    </w:rPr>
  </w:style>
  <w:style w:type="character" w:customStyle="1" w:styleId="20">
    <w:name w:val="Заголовок 2 Знак"/>
    <w:basedOn w:val="a0"/>
    <w:link w:val="2"/>
    <w:rsid w:val="002D3BBA"/>
    <w:rPr>
      <w:rFonts w:ascii="Cambria" w:eastAsia="Times New Roman" w:hAnsi="Cambria" w:cs="Cambria"/>
      <w:b/>
      <w:bCs/>
      <w:color w:val="4F81BD"/>
      <w:sz w:val="26"/>
      <w:szCs w:val="26"/>
      <w:lang w:eastAsia="zh-CN"/>
    </w:rPr>
  </w:style>
  <w:style w:type="character" w:customStyle="1" w:styleId="40">
    <w:name w:val="Заголовок 4 Знак"/>
    <w:basedOn w:val="a0"/>
    <w:link w:val="4"/>
    <w:rsid w:val="002D3BBA"/>
    <w:rPr>
      <w:rFonts w:ascii="Times New Roman" w:eastAsia="Times New Roman" w:hAnsi="Times New Roman" w:cs="Times New Roman"/>
      <w:b/>
      <w:bCs/>
      <w:sz w:val="28"/>
      <w:szCs w:val="28"/>
      <w:lang w:eastAsia="zh-CN"/>
    </w:rPr>
  </w:style>
  <w:style w:type="character" w:customStyle="1" w:styleId="WW8Num1z0">
    <w:name w:val="WW8Num1z0"/>
    <w:rsid w:val="002D3BBA"/>
    <w:rPr>
      <w:rFonts w:ascii="Vladimir Script" w:hAnsi="Vladimir Script" w:cs="Vladimir Script"/>
    </w:rPr>
  </w:style>
  <w:style w:type="character" w:customStyle="1" w:styleId="WW8Num1z1">
    <w:name w:val="WW8Num1z1"/>
    <w:rsid w:val="002D3BBA"/>
    <w:rPr>
      <w:rFonts w:ascii="Courier New" w:hAnsi="Courier New" w:cs="Courier New"/>
    </w:rPr>
  </w:style>
  <w:style w:type="character" w:customStyle="1" w:styleId="WW8Num1z2">
    <w:name w:val="WW8Num1z2"/>
    <w:rsid w:val="002D3BBA"/>
    <w:rPr>
      <w:rFonts w:ascii="Wingdings" w:hAnsi="Wingdings" w:cs="Wingdings"/>
    </w:rPr>
  </w:style>
  <w:style w:type="character" w:customStyle="1" w:styleId="WW8Num1z3">
    <w:name w:val="WW8Num1z3"/>
    <w:rsid w:val="002D3BBA"/>
    <w:rPr>
      <w:rFonts w:ascii="Symbol" w:hAnsi="Symbol" w:cs="Symbol"/>
    </w:rPr>
  </w:style>
  <w:style w:type="character" w:customStyle="1" w:styleId="WW8Num2z0">
    <w:name w:val="WW8Num2z0"/>
    <w:rsid w:val="002D3BBA"/>
    <w:rPr>
      <w:rFonts w:ascii="Vladimir Script" w:hAnsi="Vladimir Script" w:cs="Vladimir Script"/>
    </w:rPr>
  </w:style>
  <w:style w:type="character" w:customStyle="1" w:styleId="WW8Num2z1">
    <w:name w:val="WW8Num2z1"/>
    <w:rsid w:val="002D3BBA"/>
    <w:rPr>
      <w:rFonts w:ascii="Courier New" w:hAnsi="Courier New" w:cs="Courier New"/>
    </w:rPr>
  </w:style>
  <w:style w:type="character" w:customStyle="1" w:styleId="WW8Num2z2">
    <w:name w:val="WW8Num2z2"/>
    <w:rsid w:val="002D3BBA"/>
    <w:rPr>
      <w:rFonts w:ascii="Wingdings" w:hAnsi="Wingdings" w:cs="Wingdings"/>
    </w:rPr>
  </w:style>
  <w:style w:type="character" w:customStyle="1" w:styleId="WW8Num2z3">
    <w:name w:val="WW8Num2z3"/>
    <w:rsid w:val="002D3BBA"/>
    <w:rPr>
      <w:rFonts w:ascii="Symbol" w:hAnsi="Symbol" w:cs="Symbol"/>
    </w:rPr>
  </w:style>
  <w:style w:type="character" w:customStyle="1" w:styleId="WW8Num3z0">
    <w:name w:val="WW8Num3z0"/>
    <w:rsid w:val="002D3BBA"/>
    <w:rPr>
      <w:rFonts w:cs="Times New Roman"/>
    </w:rPr>
  </w:style>
  <w:style w:type="character" w:customStyle="1" w:styleId="WW8Num4z0">
    <w:name w:val="WW8Num4z0"/>
    <w:rsid w:val="002D3BBA"/>
    <w:rPr>
      <w:b w:val="0"/>
    </w:rPr>
  </w:style>
  <w:style w:type="character" w:customStyle="1" w:styleId="WW8Num4z1">
    <w:name w:val="WW8Num4z1"/>
    <w:rsid w:val="002D3BBA"/>
  </w:style>
  <w:style w:type="character" w:customStyle="1" w:styleId="WW8Num4z2">
    <w:name w:val="WW8Num4z2"/>
    <w:rsid w:val="002D3BBA"/>
  </w:style>
  <w:style w:type="character" w:customStyle="1" w:styleId="WW8Num4z3">
    <w:name w:val="WW8Num4z3"/>
    <w:rsid w:val="002D3BBA"/>
  </w:style>
  <w:style w:type="character" w:customStyle="1" w:styleId="WW8Num4z4">
    <w:name w:val="WW8Num4z4"/>
    <w:rsid w:val="002D3BBA"/>
  </w:style>
  <w:style w:type="character" w:customStyle="1" w:styleId="WW8Num4z5">
    <w:name w:val="WW8Num4z5"/>
    <w:rsid w:val="002D3BBA"/>
  </w:style>
  <w:style w:type="character" w:customStyle="1" w:styleId="WW8Num4z6">
    <w:name w:val="WW8Num4z6"/>
    <w:rsid w:val="002D3BBA"/>
  </w:style>
  <w:style w:type="character" w:customStyle="1" w:styleId="WW8Num4z7">
    <w:name w:val="WW8Num4z7"/>
    <w:rsid w:val="002D3BBA"/>
  </w:style>
  <w:style w:type="character" w:customStyle="1" w:styleId="WW8Num4z8">
    <w:name w:val="WW8Num4z8"/>
    <w:rsid w:val="002D3BBA"/>
  </w:style>
  <w:style w:type="character" w:customStyle="1" w:styleId="WW8Num5z0">
    <w:name w:val="WW8Num5z0"/>
    <w:rsid w:val="002D3BBA"/>
    <w:rPr>
      <w:rFonts w:cs="Times New Roman"/>
    </w:rPr>
  </w:style>
  <w:style w:type="character" w:customStyle="1" w:styleId="WW8Num5z1">
    <w:name w:val="WW8Num5z1"/>
    <w:rsid w:val="002D3BBA"/>
    <w:rPr>
      <w:rFonts w:cs="Times New Roman"/>
      <w:b w:val="0"/>
      <w:bCs w:val="0"/>
    </w:rPr>
  </w:style>
  <w:style w:type="character" w:customStyle="1" w:styleId="WW8Num6z0">
    <w:name w:val="WW8Num6z0"/>
    <w:rsid w:val="002D3BBA"/>
    <w:rPr>
      <w:rFonts w:cs="Times New Roman"/>
      <w:i w:val="0"/>
    </w:rPr>
  </w:style>
  <w:style w:type="character" w:customStyle="1" w:styleId="WW8Num6z1">
    <w:name w:val="WW8Num6z1"/>
    <w:rsid w:val="002D3BBA"/>
    <w:rPr>
      <w:rFonts w:cs="Times New Roman"/>
    </w:rPr>
  </w:style>
  <w:style w:type="character" w:customStyle="1" w:styleId="WW8Num7z0">
    <w:name w:val="WW8Num7z0"/>
    <w:rsid w:val="002D3BBA"/>
    <w:rPr>
      <w:rFonts w:cs="Times New Roman"/>
      <w:i w:val="0"/>
    </w:rPr>
  </w:style>
  <w:style w:type="character" w:customStyle="1" w:styleId="WW8Num8z0">
    <w:name w:val="WW8Num8z0"/>
    <w:rsid w:val="002D3BBA"/>
    <w:rPr>
      <w:rFonts w:cs="Times New Roman"/>
    </w:rPr>
  </w:style>
  <w:style w:type="character" w:customStyle="1" w:styleId="WW8Num9z0">
    <w:name w:val="WW8Num9z0"/>
    <w:rsid w:val="002D3BBA"/>
    <w:rPr>
      <w:rFonts w:cs="Times New Roman"/>
    </w:rPr>
  </w:style>
  <w:style w:type="character" w:customStyle="1" w:styleId="WW8Num10z0">
    <w:name w:val="WW8Num10z0"/>
    <w:rsid w:val="002D3BBA"/>
    <w:rPr>
      <w:rFonts w:ascii="Vladimir Script" w:hAnsi="Vladimir Script" w:cs="Vladimir Script"/>
    </w:rPr>
  </w:style>
  <w:style w:type="character" w:customStyle="1" w:styleId="WW8Num10z1">
    <w:name w:val="WW8Num10z1"/>
    <w:rsid w:val="002D3BBA"/>
    <w:rPr>
      <w:rFonts w:ascii="Courier New" w:hAnsi="Courier New" w:cs="Courier New"/>
    </w:rPr>
  </w:style>
  <w:style w:type="character" w:customStyle="1" w:styleId="WW8Num10z2">
    <w:name w:val="WW8Num10z2"/>
    <w:rsid w:val="002D3BBA"/>
    <w:rPr>
      <w:rFonts w:ascii="Wingdings" w:hAnsi="Wingdings" w:cs="Wingdings"/>
    </w:rPr>
  </w:style>
  <w:style w:type="character" w:customStyle="1" w:styleId="WW8Num10z3">
    <w:name w:val="WW8Num10z3"/>
    <w:rsid w:val="002D3BBA"/>
    <w:rPr>
      <w:rFonts w:ascii="Symbol" w:hAnsi="Symbol" w:cs="Symbol"/>
    </w:rPr>
  </w:style>
  <w:style w:type="character" w:customStyle="1" w:styleId="WW8Num11z0">
    <w:name w:val="WW8Num11z0"/>
    <w:rsid w:val="002D3BBA"/>
    <w:rPr>
      <w:rFonts w:cs="Times New Roman"/>
    </w:rPr>
  </w:style>
  <w:style w:type="character" w:customStyle="1" w:styleId="WW8Num12z0">
    <w:name w:val="WW8Num12z0"/>
    <w:rsid w:val="002D3BBA"/>
    <w:rPr>
      <w:rFonts w:ascii="Vladimir Script" w:hAnsi="Vladimir Script" w:cs="Vladimir Script"/>
    </w:rPr>
  </w:style>
  <w:style w:type="character" w:customStyle="1" w:styleId="WW8Num12z1">
    <w:name w:val="WW8Num12z1"/>
    <w:rsid w:val="002D3BBA"/>
    <w:rPr>
      <w:rFonts w:ascii="Courier New" w:hAnsi="Courier New" w:cs="Courier New"/>
    </w:rPr>
  </w:style>
  <w:style w:type="character" w:customStyle="1" w:styleId="WW8Num12z2">
    <w:name w:val="WW8Num12z2"/>
    <w:rsid w:val="002D3BBA"/>
    <w:rPr>
      <w:rFonts w:ascii="Wingdings" w:hAnsi="Wingdings" w:cs="Wingdings"/>
    </w:rPr>
  </w:style>
  <w:style w:type="character" w:customStyle="1" w:styleId="WW8Num12z3">
    <w:name w:val="WW8Num12z3"/>
    <w:rsid w:val="002D3BBA"/>
    <w:rPr>
      <w:rFonts w:ascii="Symbol" w:hAnsi="Symbol" w:cs="Symbol"/>
    </w:rPr>
  </w:style>
  <w:style w:type="character" w:customStyle="1" w:styleId="WW8Num13z0">
    <w:name w:val="WW8Num13z0"/>
    <w:rsid w:val="002D3BBA"/>
  </w:style>
  <w:style w:type="character" w:customStyle="1" w:styleId="WW8Num13z1">
    <w:name w:val="WW8Num13z1"/>
    <w:rsid w:val="002D3BBA"/>
  </w:style>
  <w:style w:type="character" w:customStyle="1" w:styleId="WW8Num13z2">
    <w:name w:val="WW8Num13z2"/>
    <w:rsid w:val="002D3BBA"/>
  </w:style>
  <w:style w:type="character" w:customStyle="1" w:styleId="WW8Num13z3">
    <w:name w:val="WW8Num13z3"/>
    <w:rsid w:val="002D3BBA"/>
  </w:style>
  <w:style w:type="character" w:customStyle="1" w:styleId="WW8Num13z4">
    <w:name w:val="WW8Num13z4"/>
    <w:rsid w:val="002D3BBA"/>
  </w:style>
  <w:style w:type="character" w:customStyle="1" w:styleId="WW8Num13z5">
    <w:name w:val="WW8Num13z5"/>
    <w:rsid w:val="002D3BBA"/>
  </w:style>
  <w:style w:type="character" w:customStyle="1" w:styleId="WW8Num13z6">
    <w:name w:val="WW8Num13z6"/>
    <w:rsid w:val="002D3BBA"/>
  </w:style>
  <w:style w:type="character" w:customStyle="1" w:styleId="WW8Num13z7">
    <w:name w:val="WW8Num13z7"/>
    <w:rsid w:val="002D3BBA"/>
  </w:style>
  <w:style w:type="character" w:customStyle="1" w:styleId="WW8Num13z8">
    <w:name w:val="WW8Num13z8"/>
    <w:rsid w:val="002D3BBA"/>
  </w:style>
  <w:style w:type="character" w:customStyle="1" w:styleId="WW8Num14z0">
    <w:name w:val="WW8Num14z0"/>
    <w:rsid w:val="002D3BBA"/>
    <w:rPr>
      <w:rFonts w:cs="Times New Roman"/>
    </w:rPr>
  </w:style>
  <w:style w:type="character" w:customStyle="1" w:styleId="WW8Num15z0">
    <w:name w:val="WW8Num15z0"/>
    <w:rsid w:val="002D3BBA"/>
    <w:rPr>
      <w:rFonts w:cs="Times New Roman"/>
    </w:rPr>
  </w:style>
  <w:style w:type="character" w:customStyle="1" w:styleId="WW8Num16z0">
    <w:name w:val="WW8Num16z0"/>
    <w:rsid w:val="002D3BBA"/>
    <w:rPr>
      <w:rFonts w:cs="Times New Roman"/>
    </w:rPr>
  </w:style>
  <w:style w:type="character" w:customStyle="1" w:styleId="WW8Num17z0">
    <w:name w:val="WW8Num17z0"/>
    <w:rsid w:val="002D3BBA"/>
  </w:style>
  <w:style w:type="character" w:customStyle="1" w:styleId="WW8Num17z1">
    <w:name w:val="WW8Num17z1"/>
    <w:rsid w:val="002D3BBA"/>
  </w:style>
  <w:style w:type="character" w:customStyle="1" w:styleId="WW8Num17z2">
    <w:name w:val="WW8Num17z2"/>
    <w:rsid w:val="002D3BBA"/>
  </w:style>
  <w:style w:type="character" w:customStyle="1" w:styleId="WW8Num17z3">
    <w:name w:val="WW8Num17z3"/>
    <w:rsid w:val="002D3BBA"/>
  </w:style>
  <w:style w:type="character" w:customStyle="1" w:styleId="WW8Num17z4">
    <w:name w:val="WW8Num17z4"/>
    <w:rsid w:val="002D3BBA"/>
  </w:style>
  <w:style w:type="character" w:customStyle="1" w:styleId="WW8Num17z5">
    <w:name w:val="WW8Num17z5"/>
    <w:rsid w:val="002D3BBA"/>
  </w:style>
  <w:style w:type="character" w:customStyle="1" w:styleId="WW8Num17z6">
    <w:name w:val="WW8Num17z6"/>
    <w:rsid w:val="002D3BBA"/>
  </w:style>
  <w:style w:type="character" w:customStyle="1" w:styleId="WW8Num17z7">
    <w:name w:val="WW8Num17z7"/>
    <w:rsid w:val="002D3BBA"/>
  </w:style>
  <w:style w:type="character" w:customStyle="1" w:styleId="WW8Num17z8">
    <w:name w:val="WW8Num17z8"/>
    <w:rsid w:val="002D3BBA"/>
  </w:style>
  <w:style w:type="character" w:customStyle="1" w:styleId="WW8Num18z0">
    <w:name w:val="WW8Num18z0"/>
    <w:rsid w:val="002D3BBA"/>
    <w:rPr>
      <w:rFonts w:ascii="Times New Roman" w:eastAsia="Times New Roman" w:hAnsi="Times New Roman" w:cs="Times New Roman"/>
    </w:rPr>
  </w:style>
  <w:style w:type="character" w:customStyle="1" w:styleId="WW8Num18z1">
    <w:name w:val="WW8Num18z1"/>
    <w:rsid w:val="002D3BBA"/>
    <w:rPr>
      <w:rFonts w:ascii="Courier New" w:hAnsi="Courier New" w:cs="Courier New"/>
    </w:rPr>
  </w:style>
  <w:style w:type="character" w:customStyle="1" w:styleId="WW8Num18z2">
    <w:name w:val="WW8Num18z2"/>
    <w:rsid w:val="002D3BBA"/>
    <w:rPr>
      <w:rFonts w:ascii="Wingdings" w:hAnsi="Wingdings" w:cs="Wingdings"/>
    </w:rPr>
  </w:style>
  <w:style w:type="character" w:customStyle="1" w:styleId="WW8Num18z3">
    <w:name w:val="WW8Num18z3"/>
    <w:rsid w:val="002D3BBA"/>
    <w:rPr>
      <w:rFonts w:ascii="Symbol" w:hAnsi="Symbol" w:cs="Symbol"/>
    </w:rPr>
  </w:style>
  <w:style w:type="character" w:customStyle="1" w:styleId="WW8Num19z0">
    <w:name w:val="WW8Num19z0"/>
    <w:rsid w:val="002D3BBA"/>
    <w:rPr>
      <w:rFonts w:cs="Times New Roman"/>
      <w:b w:val="0"/>
    </w:rPr>
  </w:style>
  <w:style w:type="character" w:customStyle="1" w:styleId="WW8Num20z0">
    <w:name w:val="WW8Num20z0"/>
    <w:rsid w:val="002D3BBA"/>
    <w:rPr>
      <w:rFonts w:cs="Times New Roman"/>
    </w:rPr>
  </w:style>
  <w:style w:type="character" w:customStyle="1" w:styleId="WW8Num21z0">
    <w:name w:val="WW8Num21z0"/>
    <w:rsid w:val="002D3BBA"/>
    <w:rPr>
      <w:rFonts w:ascii="Vladimir Script" w:hAnsi="Vladimir Script" w:cs="Vladimir Script"/>
    </w:rPr>
  </w:style>
  <w:style w:type="character" w:customStyle="1" w:styleId="WW8Num21z1">
    <w:name w:val="WW8Num21z1"/>
    <w:rsid w:val="002D3BBA"/>
    <w:rPr>
      <w:rFonts w:ascii="Courier New" w:hAnsi="Courier New" w:cs="Courier New"/>
    </w:rPr>
  </w:style>
  <w:style w:type="character" w:customStyle="1" w:styleId="WW8Num21z2">
    <w:name w:val="WW8Num21z2"/>
    <w:rsid w:val="002D3BBA"/>
    <w:rPr>
      <w:rFonts w:ascii="Wingdings" w:hAnsi="Wingdings" w:cs="Wingdings"/>
    </w:rPr>
  </w:style>
  <w:style w:type="character" w:customStyle="1" w:styleId="WW8Num21z3">
    <w:name w:val="WW8Num21z3"/>
    <w:rsid w:val="002D3BBA"/>
    <w:rPr>
      <w:rFonts w:ascii="Symbol" w:hAnsi="Symbol" w:cs="Symbol"/>
    </w:rPr>
  </w:style>
  <w:style w:type="character" w:customStyle="1" w:styleId="WW8Num22z0">
    <w:name w:val="WW8Num22z0"/>
    <w:rsid w:val="002D3BBA"/>
  </w:style>
  <w:style w:type="character" w:customStyle="1" w:styleId="WW8Num22z1">
    <w:name w:val="WW8Num22z1"/>
    <w:rsid w:val="002D3BBA"/>
  </w:style>
  <w:style w:type="character" w:customStyle="1" w:styleId="WW8Num22z2">
    <w:name w:val="WW8Num22z2"/>
    <w:rsid w:val="002D3BBA"/>
  </w:style>
  <w:style w:type="character" w:customStyle="1" w:styleId="WW8Num22z3">
    <w:name w:val="WW8Num22z3"/>
    <w:rsid w:val="002D3BBA"/>
  </w:style>
  <w:style w:type="character" w:customStyle="1" w:styleId="WW8Num22z4">
    <w:name w:val="WW8Num22z4"/>
    <w:rsid w:val="002D3BBA"/>
  </w:style>
  <w:style w:type="character" w:customStyle="1" w:styleId="WW8Num22z5">
    <w:name w:val="WW8Num22z5"/>
    <w:rsid w:val="002D3BBA"/>
  </w:style>
  <w:style w:type="character" w:customStyle="1" w:styleId="WW8Num22z6">
    <w:name w:val="WW8Num22z6"/>
    <w:rsid w:val="002D3BBA"/>
  </w:style>
  <w:style w:type="character" w:customStyle="1" w:styleId="WW8Num22z7">
    <w:name w:val="WW8Num22z7"/>
    <w:rsid w:val="002D3BBA"/>
  </w:style>
  <w:style w:type="character" w:customStyle="1" w:styleId="WW8Num22z8">
    <w:name w:val="WW8Num22z8"/>
    <w:rsid w:val="002D3BBA"/>
  </w:style>
  <w:style w:type="character" w:customStyle="1" w:styleId="WW8Num23z0">
    <w:name w:val="WW8Num23z0"/>
    <w:rsid w:val="002D3BBA"/>
    <w:rPr>
      <w:rFonts w:cs="Times New Roman"/>
    </w:rPr>
  </w:style>
  <w:style w:type="character" w:customStyle="1" w:styleId="WW8Num23z1">
    <w:name w:val="WW8Num23z1"/>
    <w:rsid w:val="002D3BBA"/>
    <w:rPr>
      <w:rFonts w:ascii="Vladimir Script" w:hAnsi="Vladimir Script" w:cs="Vladimir Script"/>
    </w:rPr>
  </w:style>
  <w:style w:type="character" w:customStyle="1" w:styleId="WW8Num24z0">
    <w:name w:val="WW8Num24z0"/>
    <w:rsid w:val="002D3BBA"/>
    <w:rPr>
      <w:rFonts w:cs="Times New Roman"/>
    </w:rPr>
  </w:style>
  <w:style w:type="character" w:customStyle="1" w:styleId="WW8Num25z0">
    <w:name w:val="WW8Num25z0"/>
    <w:rsid w:val="002D3BBA"/>
    <w:rPr>
      <w:rFonts w:cs="Times New Roman"/>
    </w:rPr>
  </w:style>
  <w:style w:type="character" w:customStyle="1" w:styleId="WW8Num26z0">
    <w:name w:val="WW8Num26z0"/>
    <w:rsid w:val="002D3BBA"/>
    <w:rPr>
      <w:rFonts w:cs="Times New Roman"/>
    </w:rPr>
  </w:style>
  <w:style w:type="character" w:customStyle="1" w:styleId="WW8Num27z0">
    <w:name w:val="WW8Num27z0"/>
    <w:rsid w:val="002D3BBA"/>
    <w:rPr>
      <w:rFonts w:cs="Times New Roman"/>
      <w:b w:val="0"/>
      <w:bCs w:val="0"/>
    </w:rPr>
  </w:style>
  <w:style w:type="character" w:customStyle="1" w:styleId="WW8Num28z0">
    <w:name w:val="WW8Num28z0"/>
    <w:rsid w:val="002D3BBA"/>
    <w:rPr>
      <w:rFonts w:ascii="Vladimir Script" w:hAnsi="Vladimir Script" w:cs="Vladimir Script"/>
    </w:rPr>
  </w:style>
  <w:style w:type="character" w:customStyle="1" w:styleId="WW8Num28z1">
    <w:name w:val="WW8Num28z1"/>
    <w:rsid w:val="002D3BBA"/>
    <w:rPr>
      <w:rFonts w:cs="Times New Roman"/>
    </w:rPr>
  </w:style>
  <w:style w:type="character" w:customStyle="1" w:styleId="WW8Num28z2">
    <w:name w:val="WW8Num28z2"/>
    <w:rsid w:val="002D3BBA"/>
    <w:rPr>
      <w:rFonts w:ascii="Wingdings" w:hAnsi="Wingdings" w:cs="Wingdings"/>
    </w:rPr>
  </w:style>
  <w:style w:type="character" w:customStyle="1" w:styleId="WW8Num28z3">
    <w:name w:val="WW8Num28z3"/>
    <w:rsid w:val="002D3BBA"/>
    <w:rPr>
      <w:rFonts w:ascii="Symbol" w:hAnsi="Symbol" w:cs="Symbol"/>
    </w:rPr>
  </w:style>
  <w:style w:type="character" w:customStyle="1" w:styleId="WW8Num28z4">
    <w:name w:val="WW8Num28z4"/>
    <w:rsid w:val="002D3BBA"/>
    <w:rPr>
      <w:rFonts w:ascii="Courier New" w:hAnsi="Courier New" w:cs="Courier New"/>
    </w:rPr>
  </w:style>
  <w:style w:type="character" w:customStyle="1" w:styleId="WW8Num29z0">
    <w:name w:val="WW8Num29z0"/>
    <w:rsid w:val="002D3BBA"/>
    <w:rPr>
      <w:rFonts w:cs="Times New Roman"/>
    </w:rPr>
  </w:style>
  <w:style w:type="character" w:customStyle="1" w:styleId="WW8Num30z0">
    <w:name w:val="WW8Num30z0"/>
    <w:rsid w:val="002D3BBA"/>
    <w:rPr>
      <w:rFonts w:cs="Times New Roman"/>
    </w:rPr>
  </w:style>
  <w:style w:type="character" w:customStyle="1" w:styleId="WW8Num31z0">
    <w:name w:val="WW8Num31z0"/>
    <w:rsid w:val="002D3BBA"/>
    <w:rPr>
      <w:rFonts w:cs="Times New Roman"/>
    </w:rPr>
  </w:style>
  <w:style w:type="character" w:customStyle="1" w:styleId="WW8Num31z1">
    <w:name w:val="WW8Num31z1"/>
    <w:rsid w:val="002D3BBA"/>
    <w:rPr>
      <w:rFonts w:cs="Times New Roman"/>
      <w:b w:val="0"/>
      <w:bCs w:val="0"/>
    </w:rPr>
  </w:style>
  <w:style w:type="character" w:customStyle="1" w:styleId="WW8Num32z0">
    <w:name w:val="WW8Num32z0"/>
    <w:rsid w:val="002D3BBA"/>
  </w:style>
  <w:style w:type="character" w:customStyle="1" w:styleId="WW8Num32z1">
    <w:name w:val="WW8Num32z1"/>
    <w:rsid w:val="002D3BBA"/>
  </w:style>
  <w:style w:type="character" w:customStyle="1" w:styleId="WW8Num32z2">
    <w:name w:val="WW8Num32z2"/>
    <w:rsid w:val="002D3BBA"/>
  </w:style>
  <w:style w:type="character" w:customStyle="1" w:styleId="WW8Num32z3">
    <w:name w:val="WW8Num32z3"/>
    <w:rsid w:val="002D3BBA"/>
  </w:style>
  <w:style w:type="character" w:customStyle="1" w:styleId="WW8Num32z4">
    <w:name w:val="WW8Num32z4"/>
    <w:rsid w:val="002D3BBA"/>
  </w:style>
  <w:style w:type="character" w:customStyle="1" w:styleId="WW8Num32z5">
    <w:name w:val="WW8Num32z5"/>
    <w:rsid w:val="002D3BBA"/>
  </w:style>
  <w:style w:type="character" w:customStyle="1" w:styleId="WW8Num32z6">
    <w:name w:val="WW8Num32z6"/>
    <w:rsid w:val="002D3BBA"/>
  </w:style>
  <w:style w:type="character" w:customStyle="1" w:styleId="WW8Num32z7">
    <w:name w:val="WW8Num32z7"/>
    <w:rsid w:val="002D3BBA"/>
  </w:style>
  <w:style w:type="character" w:customStyle="1" w:styleId="WW8Num32z8">
    <w:name w:val="WW8Num32z8"/>
    <w:rsid w:val="002D3BBA"/>
  </w:style>
  <w:style w:type="character" w:customStyle="1" w:styleId="WW8Num33z0">
    <w:name w:val="WW8Num33z0"/>
    <w:rsid w:val="002D3BBA"/>
    <w:rPr>
      <w:rFonts w:cs="Times New Roman"/>
    </w:rPr>
  </w:style>
  <w:style w:type="character" w:customStyle="1" w:styleId="WW8Num34z0">
    <w:name w:val="WW8Num34z0"/>
    <w:rsid w:val="002D3BBA"/>
    <w:rPr>
      <w:rFonts w:cs="Times New Roman"/>
    </w:rPr>
  </w:style>
  <w:style w:type="character" w:customStyle="1" w:styleId="WW8Num35z0">
    <w:name w:val="WW8Num35z0"/>
    <w:rsid w:val="002D3BBA"/>
  </w:style>
  <w:style w:type="character" w:customStyle="1" w:styleId="WW8Num35z1">
    <w:name w:val="WW8Num35z1"/>
    <w:rsid w:val="002D3BBA"/>
  </w:style>
  <w:style w:type="character" w:customStyle="1" w:styleId="WW8Num35z2">
    <w:name w:val="WW8Num35z2"/>
    <w:rsid w:val="002D3BBA"/>
  </w:style>
  <w:style w:type="character" w:customStyle="1" w:styleId="WW8Num35z3">
    <w:name w:val="WW8Num35z3"/>
    <w:rsid w:val="002D3BBA"/>
  </w:style>
  <w:style w:type="character" w:customStyle="1" w:styleId="WW8Num35z4">
    <w:name w:val="WW8Num35z4"/>
    <w:rsid w:val="002D3BBA"/>
  </w:style>
  <w:style w:type="character" w:customStyle="1" w:styleId="WW8Num35z5">
    <w:name w:val="WW8Num35z5"/>
    <w:rsid w:val="002D3BBA"/>
  </w:style>
  <w:style w:type="character" w:customStyle="1" w:styleId="WW8Num35z6">
    <w:name w:val="WW8Num35z6"/>
    <w:rsid w:val="002D3BBA"/>
  </w:style>
  <w:style w:type="character" w:customStyle="1" w:styleId="WW8Num35z7">
    <w:name w:val="WW8Num35z7"/>
    <w:rsid w:val="002D3BBA"/>
  </w:style>
  <w:style w:type="character" w:customStyle="1" w:styleId="WW8Num35z8">
    <w:name w:val="WW8Num35z8"/>
    <w:rsid w:val="002D3BBA"/>
  </w:style>
  <w:style w:type="character" w:customStyle="1" w:styleId="WW8Num36z0">
    <w:name w:val="WW8Num36z0"/>
    <w:rsid w:val="002D3BBA"/>
    <w:rPr>
      <w:rFonts w:ascii="Vladimir Script" w:hAnsi="Vladimir Script" w:cs="Vladimir Script"/>
      <w:sz w:val="28"/>
      <w:szCs w:val="28"/>
    </w:rPr>
  </w:style>
  <w:style w:type="character" w:customStyle="1" w:styleId="WW8Num36z1">
    <w:name w:val="WW8Num36z1"/>
    <w:rsid w:val="002D3BBA"/>
    <w:rPr>
      <w:rFonts w:ascii="Courier New" w:hAnsi="Courier New" w:cs="Courier New"/>
    </w:rPr>
  </w:style>
  <w:style w:type="character" w:customStyle="1" w:styleId="WW8Num36z2">
    <w:name w:val="WW8Num36z2"/>
    <w:rsid w:val="002D3BBA"/>
    <w:rPr>
      <w:rFonts w:ascii="Wingdings" w:hAnsi="Wingdings" w:cs="Wingdings"/>
    </w:rPr>
  </w:style>
  <w:style w:type="character" w:customStyle="1" w:styleId="WW8Num36z3">
    <w:name w:val="WW8Num36z3"/>
    <w:rsid w:val="002D3BBA"/>
    <w:rPr>
      <w:rFonts w:ascii="Symbol" w:hAnsi="Symbol" w:cs="Symbol"/>
    </w:rPr>
  </w:style>
  <w:style w:type="character" w:customStyle="1" w:styleId="WW8Num37z0">
    <w:name w:val="WW8Num37z0"/>
    <w:rsid w:val="002D3BBA"/>
    <w:rPr>
      <w:rFonts w:cs="Times New Roman"/>
    </w:rPr>
  </w:style>
  <w:style w:type="character" w:customStyle="1" w:styleId="WW8Num38z0">
    <w:name w:val="WW8Num38z0"/>
    <w:rsid w:val="002D3BBA"/>
    <w:rPr>
      <w:rFonts w:ascii="Vladimir Script" w:hAnsi="Vladimir Script" w:cs="Vladimir Script"/>
    </w:rPr>
  </w:style>
  <w:style w:type="character" w:customStyle="1" w:styleId="WW8Num38z1">
    <w:name w:val="WW8Num38z1"/>
    <w:rsid w:val="002D3BBA"/>
    <w:rPr>
      <w:rFonts w:ascii="Courier New" w:hAnsi="Courier New" w:cs="Courier New"/>
    </w:rPr>
  </w:style>
  <w:style w:type="character" w:customStyle="1" w:styleId="WW8Num38z2">
    <w:name w:val="WW8Num38z2"/>
    <w:rsid w:val="002D3BBA"/>
    <w:rPr>
      <w:rFonts w:ascii="Wingdings" w:hAnsi="Wingdings" w:cs="Wingdings"/>
    </w:rPr>
  </w:style>
  <w:style w:type="character" w:customStyle="1" w:styleId="WW8Num38z3">
    <w:name w:val="WW8Num38z3"/>
    <w:rsid w:val="002D3BBA"/>
    <w:rPr>
      <w:rFonts w:ascii="Symbol" w:hAnsi="Symbol" w:cs="Symbol"/>
    </w:rPr>
  </w:style>
  <w:style w:type="character" w:customStyle="1" w:styleId="WW8Num39z0">
    <w:name w:val="WW8Num39z0"/>
    <w:rsid w:val="002D3BBA"/>
    <w:rPr>
      <w:rFonts w:cs="Times New Roman"/>
    </w:rPr>
  </w:style>
  <w:style w:type="character" w:customStyle="1" w:styleId="WW8Num40z0">
    <w:name w:val="WW8Num40z0"/>
    <w:rsid w:val="002D3BBA"/>
    <w:rPr>
      <w:rFonts w:cs="Times New Roman"/>
    </w:rPr>
  </w:style>
  <w:style w:type="character" w:customStyle="1" w:styleId="WW8Num41z0">
    <w:name w:val="WW8Num41z0"/>
    <w:rsid w:val="002D3BBA"/>
    <w:rPr>
      <w:rFonts w:cs="Times New Roman"/>
    </w:rPr>
  </w:style>
  <w:style w:type="character" w:customStyle="1" w:styleId="WW8Num42z0">
    <w:name w:val="WW8Num42z0"/>
    <w:rsid w:val="002D3BBA"/>
    <w:rPr>
      <w:rFonts w:ascii="Vladimir Script" w:hAnsi="Vladimir Script" w:cs="Vladimir Script"/>
    </w:rPr>
  </w:style>
  <w:style w:type="character" w:customStyle="1" w:styleId="WW8Num42z1">
    <w:name w:val="WW8Num42z1"/>
    <w:rsid w:val="002D3BBA"/>
    <w:rPr>
      <w:rFonts w:ascii="Courier New" w:hAnsi="Courier New" w:cs="Courier New"/>
    </w:rPr>
  </w:style>
  <w:style w:type="character" w:customStyle="1" w:styleId="WW8Num42z2">
    <w:name w:val="WW8Num42z2"/>
    <w:rsid w:val="002D3BBA"/>
    <w:rPr>
      <w:rFonts w:ascii="Wingdings" w:hAnsi="Wingdings" w:cs="Wingdings"/>
    </w:rPr>
  </w:style>
  <w:style w:type="character" w:customStyle="1" w:styleId="WW8Num42z3">
    <w:name w:val="WW8Num42z3"/>
    <w:rsid w:val="002D3BBA"/>
    <w:rPr>
      <w:rFonts w:ascii="Symbol" w:hAnsi="Symbol" w:cs="Symbol"/>
    </w:rPr>
  </w:style>
  <w:style w:type="character" w:customStyle="1" w:styleId="12">
    <w:name w:val="Основной шрифт абзаца1"/>
    <w:rsid w:val="002D3BBA"/>
  </w:style>
  <w:style w:type="character" w:styleId="af9">
    <w:name w:val="page number"/>
    <w:rsid w:val="002D3BBA"/>
  </w:style>
  <w:style w:type="character" w:customStyle="1" w:styleId="HTML">
    <w:name w:val="Стандартный HTML Знак"/>
    <w:uiPriority w:val="99"/>
    <w:rsid w:val="002D3BBA"/>
    <w:rPr>
      <w:rFonts w:ascii="Courier New" w:hAnsi="Courier New" w:cs="Courier New"/>
      <w:sz w:val="20"/>
    </w:rPr>
  </w:style>
  <w:style w:type="character" w:customStyle="1" w:styleId="afa">
    <w:name w:val="Схема документа Знак"/>
    <w:rsid w:val="002D3BBA"/>
    <w:rPr>
      <w:rFonts w:ascii="Tahoma" w:hAnsi="Tahoma" w:cs="Tahoma"/>
      <w:sz w:val="20"/>
      <w:shd w:val="clear" w:color="auto" w:fill="000080"/>
    </w:rPr>
  </w:style>
  <w:style w:type="character" w:customStyle="1" w:styleId="21">
    <w:name w:val="Основной текст 2 Знак"/>
    <w:rsid w:val="002D3BBA"/>
    <w:rPr>
      <w:rFonts w:ascii="Arial" w:hAnsi="Arial" w:cs="Arial"/>
      <w:b/>
      <w:sz w:val="24"/>
    </w:rPr>
  </w:style>
  <w:style w:type="character" w:customStyle="1" w:styleId="afb">
    <w:name w:val="Название Знак"/>
    <w:link w:val="afc"/>
    <w:rsid w:val="002D3BBA"/>
    <w:rPr>
      <w:rFonts w:ascii="Times New Roman" w:hAnsi="Times New Roman" w:cs="Times New Roman"/>
      <w:b/>
      <w:spacing w:val="20"/>
      <w:sz w:val="28"/>
    </w:rPr>
  </w:style>
  <w:style w:type="character" w:customStyle="1" w:styleId="afd">
    <w:name w:val="Основной текст с отступом Знак"/>
    <w:rsid w:val="002D3BBA"/>
    <w:rPr>
      <w:rFonts w:ascii="Times New Roman" w:hAnsi="Times New Roman" w:cs="Times New Roman"/>
      <w:sz w:val="24"/>
    </w:rPr>
  </w:style>
  <w:style w:type="character" w:customStyle="1" w:styleId="31">
    <w:name w:val="Основной текст 3 Знак"/>
    <w:rsid w:val="002D3BBA"/>
    <w:rPr>
      <w:sz w:val="16"/>
    </w:rPr>
  </w:style>
  <w:style w:type="character" w:customStyle="1" w:styleId="afe">
    <w:name w:val="Основной текст Знак"/>
    <w:rsid w:val="002D3BBA"/>
    <w:rPr>
      <w:rFonts w:ascii="Times New Roman" w:hAnsi="Times New Roman" w:cs="Times New Roman"/>
      <w:sz w:val="24"/>
    </w:rPr>
  </w:style>
  <w:style w:type="character" w:customStyle="1" w:styleId="apple-converted-space">
    <w:name w:val="apple-converted-space"/>
    <w:rsid w:val="002D3BBA"/>
  </w:style>
  <w:style w:type="character" w:customStyle="1" w:styleId="13">
    <w:name w:val="Знак примечания1"/>
    <w:rsid w:val="002D3BBA"/>
    <w:rPr>
      <w:sz w:val="16"/>
      <w:szCs w:val="16"/>
    </w:rPr>
  </w:style>
  <w:style w:type="character" w:customStyle="1" w:styleId="FontStyle13">
    <w:name w:val="Font Style13"/>
    <w:rsid w:val="002D3BBA"/>
    <w:rPr>
      <w:rFonts w:ascii="Times New Roman" w:hAnsi="Times New Roman" w:cs="Times New Roman"/>
      <w:spacing w:val="-10"/>
      <w:sz w:val="28"/>
      <w:szCs w:val="28"/>
    </w:rPr>
  </w:style>
  <w:style w:type="paragraph" w:customStyle="1" w:styleId="14">
    <w:name w:val="1"/>
    <w:basedOn w:val="a"/>
    <w:next w:val="aff"/>
    <w:rsid w:val="002D3BB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paragraph" w:styleId="aff">
    <w:name w:val="Body Text"/>
    <w:basedOn w:val="a"/>
    <w:link w:val="15"/>
    <w:rsid w:val="002D3BBA"/>
    <w:pPr>
      <w:suppressAutoHyphens/>
      <w:spacing w:after="120" w:line="240" w:lineRule="auto"/>
    </w:pPr>
    <w:rPr>
      <w:rFonts w:ascii="Times New Roman" w:eastAsia="Times New Roman" w:hAnsi="Times New Roman" w:cs="Times New Roman"/>
      <w:sz w:val="24"/>
      <w:szCs w:val="24"/>
      <w:lang w:eastAsia="zh-CN"/>
    </w:rPr>
  </w:style>
  <w:style w:type="character" w:customStyle="1" w:styleId="15">
    <w:name w:val="Основной текст Знак1"/>
    <w:basedOn w:val="a0"/>
    <w:link w:val="aff"/>
    <w:rsid w:val="002D3BBA"/>
    <w:rPr>
      <w:rFonts w:ascii="Times New Roman" w:eastAsia="Times New Roman" w:hAnsi="Times New Roman" w:cs="Times New Roman"/>
      <w:sz w:val="24"/>
      <w:szCs w:val="24"/>
      <w:lang w:eastAsia="zh-CN"/>
    </w:rPr>
  </w:style>
  <w:style w:type="paragraph" w:styleId="aff0">
    <w:name w:val="List"/>
    <w:basedOn w:val="a"/>
    <w:rsid w:val="002D3BBA"/>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1">
    <w:name w:val="caption"/>
    <w:basedOn w:val="a"/>
    <w:qFormat/>
    <w:rsid w:val="002D3BBA"/>
    <w:pPr>
      <w:suppressLineNumbers/>
      <w:suppressAutoHyphens/>
      <w:spacing w:before="120" w:after="120"/>
    </w:pPr>
    <w:rPr>
      <w:rFonts w:ascii="Calibri" w:eastAsia="Times New Roman" w:hAnsi="Calibri" w:cs="FreeSans"/>
      <w:i/>
      <w:iCs/>
      <w:sz w:val="24"/>
      <w:szCs w:val="24"/>
      <w:lang w:eastAsia="zh-CN"/>
    </w:rPr>
  </w:style>
  <w:style w:type="paragraph" w:customStyle="1" w:styleId="16">
    <w:name w:val="Указатель1"/>
    <w:basedOn w:val="a"/>
    <w:rsid w:val="002D3BBA"/>
    <w:pPr>
      <w:suppressLineNumbers/>
      <w:suppressAutoHyphens/>
    </w:pPr>
    <w:rPr>
      <w:rFonts w:ascii="Calibri" w:eastAsia="Times New Roman" w:hAnsi="Calibri" w:cs="FreeSans"/>
      <w:lang w:eastAsia="zh-CN"/>
    </w:rPr>
  </w:style>
  <w:style w:type="paragraph" w:styleId="HTML0">
    <w:name w:val="HTML Preformatted"/>
    <w:basedOn w:val="a"/>
    <w:link w:val="HTML1"/>
    <w:uiPriority w:val="99"/>
    <w:rsid w:val="002D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uiPriority w:val="99"/>
    <w:rsid w:val="002D3BBA"/>
    <w:rPr>
      <w:rFonts w:ascii="Courier New" w:eastAsia="Times New Roman" w:hAnsi="Courier New" w:cs="Courier New"/>
      <w:sz w:val="20"/>
      <w:szCs w:val="20"/>
      <w:lang w:eastAsia="zh-CN"/>
    </w:rPr>
  </w:style>
  <w:style w:type="paragraph" w:customStyle="1" w:styleId="ConsPlusCell">
    <w:name w:val="ConsPlusCell"/>
    <w:rsid w:val="002D3B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7">
    <w:name w:val="Схема документа1"/>
    <w:basedOn w:val="a"/>
    <w:rsid w:val="002D3B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2D3BBA"/>
    <w:pPr>
      <w:suppressAutoHyphens/>
      <w:spacing w:after="0" w:line="240" w:lineRule="auto"/>
    </w:pPr>
    <w:rPr>
      <w:rFonts w:ascii="Arial" w:eastAsia="Times New Roman" w:hAnsi="Arial" w:cs="Arial"/>
      <w:b/>
      <w:bCs/>
      <w:sz w:val="24"/>
      <w:szCs w:val="24"/>
      <w:lang w:eastAsia="zh-CN"/>
    </w:rPr>
  </w:style>
  <w:style w:type="paragraph" w:customStyle="1" w:styleId="18">
    <w:name w:val="Знак1 Знак Знак Знак"/>
    <w:basedOn w:val="a"/>
    <w:rsid w:val="002D3BBA"/>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9"/>
    <w:rsid w:val="002D3BB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9">
    <w:name w:val="Основной текст с отступом Знак1"/>
    <w:basedOn w:val="a0"/>
    <w:link w:val="aff2"/>
    <w:rsid w:val="002D3BBA"/>
    <w:rPr>
      <w:rFonts w:ascii="Times New Roman" w:eastAsia="Times New Roman" w:hAnsi="Times New Roman" w:cs="Times New Roman"/>
      <w:sz w:val="24"/>
      <w:szCs w:val="24"/>
      <w:lang w:eastAsia="zh-CN"/>
    </w:rPr>
  </w:style>
  <w:style w:type="paragraph" w:customStyle="1" w:styleId="310">
    <w:name w:val="Основной текст 31"/>
    <w:basedOn w:val="a"/>
    <w:rsid w:val="002D3BBA"/>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2D3BB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D3BBA"/>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2D3BBA"/>
    <w:pPr>
      <w:suppressAutoHyphens/>
      <w:spacing w:after="0" w:line="240" w:lineRule="auto"/>
    </w:pPr>
    <w:rPr>
      <w:rFonts w:ascii="Times New Roman" w:eastAsia="Times New Roman" w:hAnsi="Times New Roman" w:cs="Times New Roman"/>
      <w:sz w:val="24"/>
      <w:szCs w:val="24"/>
      <w:lang w:eastAsia="zh-CN"/>
    </w:rPr>
  </w:style>
  <w:style w:type="paragraph" w:customStyle="1" w:styleId="1a">
    <w:name w:val="Название объекта1"/>
    <w:basedOn w:val="a"/>
    <w:next w:val="a"/>
    <w:rsid w:val="002D3BBA"/>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b">
    <w:name w:val="Текст примечания1"/>
    <w:basedOn w:val="a"/>
    <w:rsid w:val="002D3BBA"/>
    <w:pPr>
      <w:suppressAutoHyphens/>
    </w:pPr>
    <w:rPr>
      <w:rFonts w:ascii="Calibri" w:eastAsia="Times New Roman" w:hAnsi="Calibri" w:cs="Times New Roman"/>
      <w:sz w:val="20"/>
      <w:szCs w:val="20"/>
      <w:lang w:eastAsia="zh-CN"/>
    </w:rPr>
  </w:style>
  <w:style w:type="paragraph" w:customStyle="1" w:styleId="printr">
    <w:name w:val="printr"/>
    <w:basedOn w:val="a"/>
    <w:rsid w:val="002D3B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2D3BBA"/>
    <w:pPr>
      <w:suppressLineNumbers/>
      <w:suppressAutoHyphens/>
    </w:pPr>
    <w:rPr>
      <w:rFonts w:ascii="Calibri" w:eastAsia="Times New Roman" w:hAnsi="Calibri" w:cs="Times New Roman"/>
      <w:lang w:eastAsia="zh-CN"/>
    </w:rPr>
  </w:style>
  <w:style w:type="paragraph" w:customStyle="1" w:styleId="aff6">
    <w:name w:val="Заголовок таблицы"/>
    <w:basedOn w:val="aff5"/>
    <w:rsid w:val="002D3BBA"/>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2D3BBA"/>
  </w:style>
  <w:style w:type="paragraph" w:styleId="afc">
    <w:name w:val="Title"/>
    <w:basedOn w:val="a"/>
    <w:link w:val="afb"/>
    <w:qFormat/>
    <w:rsid w:val="002D3BBA"/>
    <w:pPr>
      <w:spacing w:after="0" w:line="240" w:lineRule="auto"/>
      <w:jc w:val="center"/>
    </w:pPr>
    <w:rPr>
      <w:rFonts w:ascii="Times New Roman" w:hAnsi="Times New Roman" w:cs="Times New Roman"/>
      <w:b/>
      <w:spacing w:val="20"/>
      <w:sz w:val="28"/>
    </w:rPr>
  </w:style>
  <w:style w:type="character" w:customStyle="1" w:styleId="1c">
    <w:name w:val="Название Знак1"/>
    <w:basedOn w:val="a0"/>
    <w:uiPriority w:val="10"/>
    <w:rsid w:val="002D3BBA"/>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2D3BBA"/>
    <w:rPr>
      <w:rFonts w:ascii="Calibri" w:eastAsia="Times New Roman" w:hAnsi="Calibri" w:cs="Calibri"/>
      <w:szCs w:val="20"/>
    </w:rPr>
  </w:style>
  <w:style w:type="paragraph" w:customStyle="1" w:styleId="Default">
    <w:name w:val="Default"/>
    <w:rsid w:val="002D3BBA"/>
    <w:pPr>
      <w:autoSpaceDE w:val="0"/>
      <w:autoSpaceDN w:val="0"/>
      <w:adjustRightInd w:val="0"/>
      <w:spacing w:after="0" w:line="240" w:lineRule="auto"/>
    </w:pPr>
    <w:rPr>
      <w:rFonts w:ascii="Times" w:eastAsia="Times New Roman" w:hAnsi="Times" w:cs="Times"/>
      <w:color w:val="000000"/>
      <w:sz w:val="24"/>
      <w:szCs w:val="24"/>
    </w:rPr>
  </w:style>
  <w:style w:type="character" w:customStyle="1" w:styleId="22">
    <w:name w:val="Основной текст2"/>
    <w:uiPriority w:val="99"/>
    <w:rsid w:val="002D3BB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7">
    <w:name w:val="Öâåòîâîå âûäåëåíèå"/>
    <w:rsid w:val="002D3BBA"/>
    <w:rPr>
      <w:b/>
      <w:bCs/>
      <w:color w:val="26282F"/>
    </w:rPr>
  </w:style>
  <w:style w:type="table" w:styleId="aff8">
    <w:name w:val="Table Grid"/>
    <w:basedOn w:val="a1"/>
    <w:uiPriority w:val="39"/>
    <w:rsid w:val="008F1A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FF67-97D6-41DE-A9BA-87EA0203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8778</Words>
  <Characters>50036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2</cp:revision>
  <cp:lastPrinted>2023-03-07T09:15:00Z</cp:lastPrinted>
  <dcterms:created xsi:type="dcterms:W3CDTF">2023-08-29T11:29:00Z</dcterms:created>
  <dcterms:modified xsi:type="dcterms:W3CDTF">2023-08-29T11:29:00Z</dcterms:modified>
</cp:coreProperties>
</file>