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C67B" w14:textId="77777777" w:rsidR="00AD507A" w:rsidRPr="00AD507A" w:rsidRDefault="00191EFC" w:rsidP="00AD5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D50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населенного пункта </w:t>
      </w:r>
      <w:r w:rsidR="00AD507A" w:rsidRPr="00AD50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д. Большие Томики</w:t>
      </w:r>
    </w:p>
    <w:p w14:paraId="45B98DB7" w14:textId="2219303B" w:rsidR="00133145" w:rsidRPr="00F43881" w:rsidRDefault="00AD507A" w:rsidP="00AD5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</w:pPr>
      <w:r w:rsidRPr="00AD50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 xml:space="preserve">Саркина Савура </w:t>
      </w:r>
      <w:proofErr w:type="spellStart"/>
      <w:r w:rsidRPr="00AD50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>Давуровича</w:t>
      </w:r>
      <w:proofErr w:type="spellEnd"/>
    </w:p>
    <w:p w14:paraId="7A7E713B" w14:textId="77777777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FCAD6C6" w14:textId="74926812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B633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7963A402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B633B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55C08B4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12D3111B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35652E5C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5601B7AE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1472A54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4245A702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6E2434E4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7BA2E03D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2ED3A91E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r w:rsidR="00AD5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Большие Томики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07FC170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CAFCB" w14:textId="77777777" w:rsidR="00AD507A" w:rsidRPr="00C03350" w:rsidRDefault="00AD507A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61D3AC24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AD507A">
        <w:rPr>
          <w:rFonts w:ascii="Times New Roman" w:hAnsi="Times New Roman" w:cs="Times New Roman"/>
          <w:sz w:val="24"/>
          <w:szCs w:val="24"/>
        </w:rPr>
        <w:t>Саркин С.Д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9425A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9515C6"/>
    <w:rsid w:val="00981204"/>
    <w:rsid w:val="00983688"/>
    <w:rsid w:val="009A0803"/>
    <w:rsid w:val="009A16DD"/>
    <w:rsid w:val="00A7798B"/>
    <w:rsid w:val="00AD507A"/>
    <w:rsid w:val="00B06586"/>
    <w:rsid w:val="00B21FAF"/>
    <w:rsid w:val="00B50082"/>
    <w:rsid w:val="00B633B5"/>
    <w:rsid w:val="00B744A9"/>
    <w:rsid w:val="00BA771C"/>
    <w:rsid w:val="00C457A7"/>
    <w:rsid w:val="00CE20DF"/>
    <w:rsid w:val="00CF50B3"/>
    <w:rsid w:val="00DB2319"/>
    <w:rsid w:val="00EC5170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  <w15:docId w15:val="{499FB493-3965-46CC-938E-E9E5E05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2024-01-11T08:24:00Z</dcterms:created>
  <dcterms:modified xsi:type="dcterms:W3CDTF">2024-01-11T08:24:00Z</dcterms:modified>
</cp:coreProperties>
</file>