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3" w:rsidRPr="003805E1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1153" w:rsidRPr="003805E1" w:rsidRDefault="00611153" w:rsidP="003805E1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153" w:rsidRPr="00B8234C" w:rsidRDefault="00611153" w:rsidP="00611153">
      <w:pPr>
        <w:widowControl w:val="0"/>
        <w:autoSpaceDE w:val="0"/>
        <w:autoSpaceDN w:val="0"/>
      </w:pPr>
    </w:p>
    <w:p w:rsidR="00611153" w:rsidRPr="00B8234C" w:rsidRDefault="00611153" w:rsidP="003805E1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611153" w:rsidRPr="00B8234C" w:rsidRDefault="00611153" w:rsidP="003805E1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611153" w:rsidRPr="00B8234C" w:rsidRDefault="00611153" w:rsidP="003805E1">
      <w:pPr>
        <w:widowControl w:val="0"/>
        <w:tabs>
          <w:tab w:val="center" w:pos="5102"/>
          <w:tab w:val="right" w:pos="10205"/>
        </w:tabs>
        <w:autoSpaceDE w:val="0"/>
        <w:autoSpaceDN w:val="0"/>
        <w:ind w:left="6372"/>
      </w:pPr>
      <w:r w:rsidRPr="00B8234C">
        <w:t>____________________________</w:t>
      </w:r>
    </w:p>
    <w:p w:rsidR="00611153" w:rsidRPr="00B8234C" w:rsidRDefault="00611153" w:rsidP="003805E1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611153" w:rsidRPr="003805E1" w:rsidRDefault="00611153" w:rsidP="003805E1">
      <w:pPr>
        <w:widowControl w:val="0"/>
        <w:autoSpaceDE w:val="0"/>
        <w:autoSpaceDN w:val="0"/>
        <w:ind w:left="6372"/>
        <w:jc w:val="center"/>
        <w:rPr>
          <w:sz w:val="20"/>
          <w:szCs w:val="20"/>
        </w:rPr>
      </w:pPr>
      <w:proofErr w:type="gramStart"/>
      <w:r w:rsidRPr="003805E1">
        <w:rPr>
          <w:sz w:val="20"/>
          <w:szCs w:val="20"/>
        </w:rPr>
        <w:t>(контактные данные заявителя</w:t>
      </w:r>
      <w:proofErr w:type="gramEnd"/>
    </w:p>
    <w:p w:rsidR="00611153" w:rsidRPr="003805E1" w:rsidRDefault="00611153" w:rsidP="003805E1">
      <w:pPr>
        <w:widowControl w:val="0"/>
        <w:autoSpaceDE w:val="0"/>
        <w:autoSpaceDN w:val="0"/>
        <w:ind w:left="6372"/>
        <w:jc w:val="center"/>
        <w:rPr>
          <w:sz w:val="20"/>
          <w:szCs w:val="20"/>
        </w:rPr>
      </w:pPr>
      <w:r w:rsidRPr="003805E1">
        <w:rPr>
          <w:sz w:val="20"/>
          <w:szCs w:val="20"/>
        </w:rPr>
        <w:t>адрес, телефон)</w:t>
      </w:r>
    </w:p>
    <w:p w:rsidR="00611153" w:rsidRPr="00B8234C" w:rsidRDefault="00611153" w:rsidP="00611153">
      <w:pPr>
        <w:widowControl w:val="0"/>
        <w:autoSpaceDE w:val="0"/>
        <w:autoSpaceDN w:val="0"/>
        <w:jc w:val="both"/>
      </w:pPr>
    </w:p>
    <w:p w:rsidR="00611153" w:rsidRPr="00B8234C" w:rsidRDefault="00611153" w:rsidP="00611153">
      <w:pPr>
        <w:widowControl w:val="0"/>
        <w:autoSpaceDE w:val="0"/>
        <w:autoSpaceDN w:val="0"/>
        <w:jc w:val="center"/>
      </w:pPr>
      <w:r w:rsidRPr="00B8234C">
        <w:t>РЕШЕНИЕ</w:t>
      </w:r>
    </w:p>
    <w:p w:rsidR="00611153" w:rsidRPr="00B8234C" w:rsidRDefault="00611153" w:rsidP="00611153">
      <w:pPr>
        <w:widowControl w:val="0"/>
        <w:autoSpaceDE w:val="0"/>
        <w:autoSpaceDN w:val="0"/>
        <w:jc w:val="center"/>
      </w:pPr>
      <w:r w:rsidRPr="00B8234C">
        <w:t>О направлении проекта договора купли</w:t>
      </w:r>
      <w:r w:rsidR="003805E1">
        <w:t>-</w:t>
      </w:r>
      <w:r w:rsidRPr="00B8234C">
        <w:t xml:space="preserve">продажи арендуемого муниципального имущества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11153" w:rsidRPr="00074890" w:rsidTr="002B0E3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11153" w:rsidRPr="00074890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611153" w:rsidRPr="00074890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074890">
              <w:t xml:space="preserve">По результатам рассмотрения заявления о предоставлении </w:t>
            </w:r>
            <w:r w:rsidRPr="00074890">
              <w:rPr>
                <w:rFonts w:eastAsiaTheme="minorHAnsi"/>
                <w:lang w:eastAsia="en-US"/>
              </w:rPr>
              <w:t>муниципальной услуги: «</w:t>
            </w:r>
            <w:r w:rsidRPr="00074890">
              <w:t>Приватизация имущества, находящегося в муниципальной собственности»</w:t>
            </w:r>
            <w:r w:rsidRPr="00074890">
              <w:rPr>
                <w:rFonts w:eastAsiaTheme="minorHAnsi"/>
                <w:lang w:eastAsia="en-US"/>
              </w:rPr>
              <w:t xml:space="preserve"> </w:t>
            </w:r>
            <w:r w:rsidRPr="00074890">
              <w:t>от __________ №____ и приложенных к нему документов, принято решение о направлении проекта договора купли – продажи арендуемого муниципального имущества</w:t>
            </w:r>
          </w:p>
        </w:tc>
      </w:tr>
      <w:tr w:rsidR="00611153" w:rsidRPr="00074890" w:rsidTr="002B0E3E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153" w:rsidRPr="00074890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074890" w:rsidTr="002B0E3E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153" w:rsidRPr="00074890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074890" w:rsidTr="002B0E3E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153" w:rsidRPr="00074890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B8234C" w:rsidTr="002B0E3E"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153" w:rsidRPr="00B8234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B8234C">
              <w:t xml:space="preserve">Приложение: </w:t>
            </w:r>
          </w:p>
        </w:tc>
      </w:tr>
      <w:tr w:rsidR="00611153" w:rsidRPr="00B8234C" w:rsidTr="002B0E3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11153" w:rsidRPr="00B8234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611153" w:rsidRPr="00B8234C" w:rsidRDefault="00611153" w:rsidP="00611153">
      <w:pPr>
        <w:widowControl w:val="0"/>
        <w:autoSpaceDE w:val="0"/>
        <w:autoSpaceDN w:val="0"/>
        <w:jc w:val="both"/>
      </w:pPr>
    </w:p>
    <w:p w:rsidR="00611153" w:rsidRPr="00B8234C" w:rsidRDefault="00611153" w:rsidP="00611153">
      <w:pPr>
        <w:widowControl w:val="0"/>
        <w:autoSpaceDE w:val="0"/>
        <w:autoSpaceDN w:val="0"/>
        <w:jc w:val="both"/>
      </w:pPr>
    </w:p>
    <w:p w:rsidR="00611153" w:rsidRPr="00B8234C" w:rsidRDefault="00611153" w:rsidP="00611153">
      <w:pPr>
        <w:widowControl w:val="0"/>
        <w:autoSpaceDE w:val="0"/>
        <w:autoSpaceDN w:val="0"/>
        <w:jc w:val="both"/>
      </w:pPr>
      <w:r w:rsidRPr="00B8234C">
        <w:t>Глава Администрации</w:t>
      </w:r>
      <w:r w:rsidR="003805E1">
        <w:tab/>
      </w:r>
      <w:r w:rsidR="003805E1">
        <w:tab/>
      </w:r>
      <w:r w:rsidRPr="00B8234C">
        <w:tab/>
      </w:r>
      <w:r w:rsidRPr="00B8234C">
        <w:tab/>
      </w:r>
      <w:r w:rsidRPr="00B8234C">
        <w:tab/>
      </w:r>
      <w:r w:rsidRPr="00B8234C">
        <w:tab/>
        <w:t>____________________________</w:t>
      </w:r>
    </w:p>
    <w:p w:rsidR="00611153" w:rsidRPr="00B8234C" w:rsidRDefault="00611153" w:rsidP="00611153"/>
    <w:p w:rsidR="00611153" w:rsidRPr="00B8234C" w:rsidRDefault="00611153" w:rsidP="00611153">
      <w:bookmarkStart w:id="0" w:name="_GoBack"/>
      <w:bookmarkEnd w:id="0"/>
    </w:p>
    <w:sectPr w:rsidR="00611153" w:rsidRPr="00B8234C" w:rsidSect="0061115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3"/>
    <w:rsid w:val="00075E59"/>
    <w:rsid w:val="00102549"/>
    <w:rsid w:val="00167270"/>
    <w:rsid w:val="002B0E3E"/>
    <w:rsid w:val="003507A0"/>
    <w:rsid w:val="003805E1"/>
    <w:rsid w:val="00611153"/>
    <w:rsid w:val="007F52C5"/>
    <w:rsid w:val="00800392"/>
    <w:rsid w:val="00824DF9"/>
    <w:rsid w:val="008C20D9"/>
    <w:rsid w:val="009D72C0"/>
    <w:rsid w:val="00C64CF9"/>
    <w:rsid w:val="00DF3FB9"/>
    <w:rsid w:val="00EE0FFF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3</cp:revision>
  <cp:lastPrinted>2024-06-18T13:52:00Z</cp:lastPrinted>
  <dcterms:created xsi:type="dcterms:W3CDTF">2024-06-19T06:40:00Z</dcterms:created>
  <dcterms:modified xsi:type="dcterms:W3CDTF">2024-06-19T06:40:00Z</dcterms:modified>
</cp:coreProperties>
</file>