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4BFF" w14:textId="77777777" w:rsidR="0017061E" w:rsidRPr="009C77C0" w:rsidRDefault="0017061E" w:rsidP="0017061E">
      <w:pPr>
        <w:ind w:firstLine="709"/>
        <w:jc w:val="right"/>
        <w:rPr>
          <w:sz w:val="24"/>
          <w:szCs w:val="24"/>
        </w:rPr>
      </w:pPr>
      <w:r w:rsidRPr="009C77C0">
        <w:rPr>
          <w:sz w:val="24"/>
          <w:szCs w:val="24"/>
          <w:lang w:eastAsia="en-US"/>
        </w:rPr>
        <w:t>Образец № 5</w:t>
      </w:r>
    </w:p>
    <w:p w14:paraId="5F4541D6" w14:textId="77777777" w:rsidR="0017061E" w:rsidRDefault="0017061E" w:rsidP="0017061E">
      <w:pPr>
        <w:jc w:val="center"/>
        <w:rPr>
          <w:sz w:val="24"/>
          <w:szCs w:val="24"/>
        </w:rPr>
      </w:pPr>
    </w:p>
    <w:p w14:paraId="7EFBA487" w14:textId="77777777" w:rsidR="0017061E" w:rsidRPr="009C77C0" w:rsidRDefault="0017061E" w:rsidP="0017061E">
      <w:pPr>
        <w:jc w:val="center"/>
        <w:rPr>
          <w:sz w:val="24"/>
          <w:szCs w:val="24"/>
        </w:rPr>
      </w:pPr>
      <w:r w:rsidRPr="009C77C0">
        <w:rPr>
          <w:sz w:val="24"/>
          <w:szCs w:val="24"/>
        </w:rPr>
        <w:t>(ФОРМА)</w:t>
      </w:r>
    </w:p>
    <w:p w14:paraId="16E3BD91" w14:textId="77777777" w:rsidR="0017061E" w:rsidRPr="009C77C0" w:rsidRDefault="0017061E" w:rsidP="0017061E">
      <w:pPr>
        <w:ind w:firstLine="709"/>
        <w:jc w:val="both"/>
        <w:rPr>
          <w:sz w:val="24"/>
          <w:szCs w:val="24"/>
        </w:rPr>
      </w:pPr>
    </w:p>
    <w:p w14:paraId="39EC1428" w14:textId="77777777" w:rsidR="0017061E" w:rsidRPr="009C77C0" w:rsidRDefault="0017061E" w:rsidP="0017061E">
      <w:pPr>
        <w:tabs>
          <w:tab w:val="left" w:pos="142"/>
          <w:tab w:val="left" w:pos="284"/>
        </w:tabs>
        <w:ind w:firstLine="709"/>
        <w:jc w:val="both"/>
        <w:rPr>
          <w:i/>
          <w:sz w:val="24"/>
          <w:szCs w:val="24"/>
        </w:rPr>
      </w:pPr>
    </w:p>
    <w:p w14:paraId="30CE0A04" w14:textId="77777777" w:rsidR="0017061E" w:rsidRPr="009C77C0" w:rsidRDefault="0017061E" w:rsidP="0017061E">
      <w:pPr>
        <w:jc w:val="center"/>
        <w:rPr>
          <w:b/>
          <w:sz w:val="24"/>
          <w:szCs w:val="24"/>
        </w:rPr>
      </w:pPr>
      <w:r w:rsidRPr="009C77C0">
        <w:rPr>
          <w:b/>
          <w:sz w:val="24"/>
          <w:szCs w:val="24"/>
        </w:rPr>
        <w:t>УВЕДОМЛЕНИЕ</w:t>
      </w:r>
    </w:p>
    <w:p w14:paraId="6B62F9DE" w14:textId="77777777" w:rsidR="0017061E" w:rsidRPr="00355211" w:rsidRDefault="0017061E" w:rsidP="0017061E">
      <w:pPr>
        <w:jc w:val="center"/>
        <w:rPr>
          <w:b/>
          <w:sz w:val="24"/>
          <w:szCs w:val="24"/>
        </w:rPr>
      </w:pPr>
      <w:r w:rsidRPr="00355211">
        <w:rPr>
          <w:b/>
          <w:sz w:val="24"/>
          <w:szCs w:val="24"/>
        </w:rPr>
        <w:t>об отказе в согласовании проведения ярмарки на публичной ярмарочной площадке на территории муниципального образования Аннинское городское поселение Ломоносовского муниципального района Ленинградской области</w:t>
      </w:r>
    </w:p>
    <w:p w14:paraId="4F189F40" w14:textId="77777777" w:rsidR="0017061E" w:rsidRPr="009C77C0" w:rsidRDefault="0017061E" w:rsidP="0017061E">
      <w:pPr>
        <w:ind w:firstLine="709"/>
        <w:jc w:val="both"/>
        <w:rPr>
          <w:b/>
          <w:sz w:val="24"/>
          <w:szCs w:val="24"/>
        </w:rPr>
      </w:pPr>
    </w:p>
    <w:p w14:paraId="7EA23FC6" w14:textId="77777777" w:rsidR="0017061E" w:rsidRPr="009C77C0" w:rsidRDefault="0017061E" w:rsidP="0017061E">
      <w:pPr>
        <w:ind w:firstLine="709"/>
        <w:jc w:val="both"/>
        <w:rPr>
          <w:b/>
          <w:sz w:val="24"/>
          <w:szCs w:val="24"/>
        </w:rPr>
      </w:pPr>
    </w:p>
    <w:p w14:paraId="317593DB" w14:textId="77777777" w:rsidR="0017061E" w:rsidRPr="009C77C0" w:rsidRDefault="0017061E" w:rsidP="0017061E">
      <w:pPr>
        <w:ind w:firstLine="709"/>
        <w:jc w:val="both"/>
        <w:rPr>
          <w:sz w:val="24"/>
          <w:szCs w:val="24"/>
        </w:rPr>
      </w:pPr>
      <w:r w:rsidRPr="009C77C0">
        <w:rPr>
          <w:sz w:val="24"/>
          <w:szCs w:val="24"/>
        </w:rPr>
        <w:t xml:space="preserve">___________________________ (ОМСУ) Ленинградской области, рассмотрев заявление о согласовании проведения ярмарки на территории Ленинградской области от «___» ____________ 20___ г., сообщает об отказе в предоставлении муниципальной услуги в связи с </w:t>
      </w:r>
      <w:r w:rsidRPr="009C77C0">
        <w:rPr>
          <w:i/>
          <w:sz w:val="24"/>
          <w:szCs w:val="24"/>
        </w:rPr>
        <w:t>(указываются мотивированные причины отказа)</w:t>
      </w:r>
      <w:r w:rsidRPr="009C77C0">
        <w:rPr>
          <w:sz w:val="24"/>
          <w:szCs w:val="24"/>
        </w:rPr>
        <w:t xml:space="preserve">_______________________. </w:t>
      </w:r>
    </w:p>
    <w:p w14:paraId="06B5F508" w14:textId="77777777" w:rsidR="0017061E" w:rsidRDefault="0017061E" w:rsidP="0017061E">
      <w:pPr>
        <w:ind w:firstLine="709"/>
        <w:jc w:val="both"/>
        <w:rPr>
          <w:sz w:val="24"/>
          <w:szCs w:val="24"/>
        </w:rPr>
      </w:pPr>
    </w:p>
    <w:p w14:paraId="0D85D76D" w14:textId="77777777" w:rsidR="0017061E" w:rsidRPr="009C77C0" w:rsidRDefault="0017061E" w:rsidP="0017061E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59"/>
        <w:gridCol w:w="2051"/>
        <w:gridCol w:w="559"/>
        <w:gridCol w:w="3196"/>
      </w:tblGrid>
      <w:tr w:rsidR="0017061E" w:rsidRPr="009C77C0" w14:paraId="2F8C5FEB" w14:textId="77777777" w:rsidTr="00B72F9C">
        <w:tc>
          <w:tcPr>
            <w:tcW w:w="188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2A627D1" w14:textId="77777777" w:rsidR="0017061E" w:rsidRPr="009C77C0" w:rsidRDefault="0017061E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52781C" w14:textId="77777777" w:rsidR="0017061E" w:rsidRPr="009C77C0" w:rsidRDefault="0017061E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5D69553" w14:textId="77777777" w:rsidR="0017061E" w:rsidRPr="009C77C0" w:rsidRDefault="0017061E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2B721C" w14:textId="77777777" w:rsidR="0017061E" w:rsidRPr="009C77C0" w:rsidRDefault="0017061E" w:rsidP="00B72F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1C577A9" w14:textId="77777777" w:rsidR="0017061E" w:rsidRPr="009C77C0" w:rsidRDefault="0017061E" w:rsidP="00B72F9C">
            <w:pPr>
              <w:jc w:val="both"/>
              <w:rPr>
                <w:sz w:val="24"/>
                <w:szCs w:val="24"/>
              </w:rPr>
            </w:pPr>
          </w:p>
        </w:tc>
      </w:tr>
      <w:tr w:rsidR="0017061E" w:rsidRPr="009C77C0" w14:paraId="6CAD0ED9" w14:textId="77777777" w:rsidTr="00B72F9C">
        <w:tc>
          <w:tcPr>
            <w:tcW w:w="1881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74885D3" w14:textId="77777777" w:rsidR="0017061E" w:rsidRPr="009C77C0" w:rsidRDefault="0017061E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42C61E" w14:textId="77777777" w:rsidR="0017061E" w:rsidRPr="009C77C0" w:rsidRDefault="0017061E" w:rsidP="00B72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B75E44" w14:textId="77777777" w:rsidR="0017061E" w:rsidRPr="009C77C0" w:rsidRDefault="0017061E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A829CC" w14:textId="77777777" w:rsidR="0017061E" w:rsidRPr="009C77C0" w:rsidRDefault="0017061E" w:rsidP="00B72F9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5861CF" w14:textId="77777777" w:rsidR="0017061E" w:rsidRPr="009C77C0" w:rsidRDefault="0017061E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5CA2BCF5" w14:textId="77777777" w:rsidR="00F12C76" w:rsidRDefault="00F12C76" w:rsidP="006C0B77">
      <w:pPr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1E"/>
    <w:rsid w:val="0017061E"/>
    <w:rsid w:val="0032318C"/>
    <w:rsid w:val="006C0B7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5850"/>
  <w15:chartTrackingRefBased/>
  <w15:docId w15:val="{69DC3586-7587-4B4E-A995-0E09FB9B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6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2026-08-11T13:29:00Z</dcterms:created>
  <dcterms:modified xsi:type="dcterms:W3CDTF">2026-08-11T13:29:00Z</dcterms:modified>
</cp:coreProperties>
</file>